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3B" w:rsidRDefault="00E5253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5253B" w:rsidRDefault="00E5253B">
      <w:pPr>
        <w:pStyle w:val="ConsPlusNormal"/>
        <w:jc w:val="both"/>
        <w:outlineLvl w:val="0"/>
      </w:pPr>
    </w:p>
    <w:p w:rsidR="00E5253B" w:rsidRDefault="00E5253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5253B" w:rsidRDefault="00E5253B">
      <w:pPr>
        <w:pStyle w:val="ConsPlusTitle"/>
        <w:jc w:val="center"/>
      </w:pPr>
    </w:p>
    <w:p w:rsidR="00E5253B" w:rsidRDefault="00E5253B">
      <w:pPr>
        <w:pStyle w:val="ConsPlusTitle"/>
        <w:jc w:val="center"/>
      </w:pPr>
      <w:r>
        <w:t>ПОСТАНОВЛЕНИЕ</w:t>
      </w:r>
    </w:p>
    <w:p w:rsidR="00E5253B" w:rsidRDefault="00E5253B">
      <w:pPr>
        <w:pStyle w:val="ConsPlusTitle"/>
        <w:jc w:val="center"/>
      </w:pPr>
      <w:r>
        <w:t>от 6 февраля 2006 г. N 75</w:t>
      </w:r>
    </w:p>
    <w:p w:rsidR="00E5253B" w:rsidRDefault="00E5253B">
      <w:pPr>
        <w:pStyle w:val="ConsPlusTitle"/>
        <w:jc w:val="center"/>
      </w:pPr>
    </w:p>
    <w:p w:rsidR="00E5253B" w:rsidRDefault="00E5253B">
      <w:pPr>
        <w:pStyle w:val="ConsPlusTitle"/>
        <w:jc w:val="center"/>
      </w:pPr>
      <w:r>
        <w:t>О ПОРЯДКЕ</w:t>
      </w:r>
    </w:p>
    <w:p w:rsidR="00E5253B" w:rsidRDefault="00E5253B">
      <w:pPr>
        <w:pStyle w:val="ConsPlusTitle"/>
        <w:jc w:val="center"/>
      </w:pPr>
      <w:r>
        <w:t>ПРОВЕДЕНИЯ ОРГАНОМ МЕСТНОГО САМОУПРАВЛЕНИЯ ОТКРЫТОГО</w:t>
      </w:r>
    </w:p>
    <w:p w:rsidR="00E5253B" w:rsidRDefault="00E5253B">
      <w:pPr>
        <w:pStyle w:val="ConsPlusTitle"/>
        <w:jc w:val="center"/>
      </w:pPr>
      <w:r>
        <w:t>КОНКУРСА ПО ОТБОРУ УПРАВЛЯЮЩЕЙ ОРГАНИЗАЦИИ ДЛЯ УПРАВЛЕНИЯ</w:t>
      </w:r>
    </w:p>
    <w:p w:rsidR="00E5253B" w:rsidRDefault="00E5253B">
      <w:pPr>
        <w:pStyle w:val="ConsPlusTitle"/>
        <w:jc w:val="center"/>
      </w:pPr>
      <w:r>
        <w:t>МНОГОКВАРТИРНЫМ ДОМОМ</w:t>
      </w:r>
    </w:p>
    <w:p w:rsidR="00E5253B" w:rsidRDefault="00E5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18.07.2007 </w:t>
            </w:r>
            <w:hyperlink r:id="rId5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6">
              <w:r>
                <w:rPr>
                  <w:color w:val="0000FF"/>
                </w:rPr>
                <w:t>N 1187</w:t>
              </w:r>
            </w:hyperlink>
            <w:r>
              <w:rPr>
                <w:color w:val="392C69"/>
              </w:rPr>
              <w:t xml:space="preserve">, от 10.09.2012 </w:t>
            </w:r>
            <w:hyperlink r:id="rId7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03.04.2013 </w:t>
            </w:r>
            <w:hyperlink r:id="rId8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11.06.2013 </w:t>
            </w:r>
            <w:hyperlink r:id="rId9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 xml:space="preserve">, от 10.09.2013 </w:t>
            </w:r>
            <w:hyperlink r:id="rId10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26.03.2014 </w:t>
            </w:r>
            <w:hyperlink r:id="rId1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12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14.12.2018 </w:t>
            </w:r>
            <w:hyperlink r:id="rId13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 xml:space="preserve">, от 21.12.2018 </w:t>
            </w:r>
            <w:hyperlink r:id="rId14">
              <w:r>
                <w:rPr>
                  <w:color w:val="0000FF"/>
                </w:rPr>
                <w:t>N 1616</w:t>
              </w:r>
            </w:hyperlink>
            <w:r>
              <w:rPr>
                <w:color w:val="392C69"/>
              </w:rPr>
              <w:t>,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>от 10.08.2009 N ГКПИ09-830)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</w:tr>
    </w:tbl>
    <w:p w:rsidR="00E5253B" w:rsidRDefault="00E5253B">
      <w:pPr>
        <w:pStyle w:val="ConsPlusNormal"/>
        <w:jc w:val="center"/>
      </w:pPr>
    </w:p>
    <w:p w:rsidR="00E5253B" w:rsidRDefault="00E5253B">
      <w:pPr>
        <w:pStyle w:val="ConsPlusNormal"/>
        <w:ind w:firstLine="540"/>
        <w:jc w:val="both"/>
      </w:pPr>
      <w:r>
        <w:t xml:space="preserve">В соответствии со </w:t>
      </w:r>
      <w:hyperlink r:id="rId16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5">
        <w:r>
          <w:rPr>
            <w:color w:val="0000FF"/>
          </w:rPr>
          <w:t>Правила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2. Установить, что с 1 января 2007 г. органы местного самоуправления и органы государственной власти городов федерального значения Москвы и Санкт-Петербурга проводят в соответствии с </w:t>
      </w:r>
      <w:hyperlink w:anchor="P45">
        <w:r>
          <w:rPr>
            <w:color w:val="0000FF"/>
          </w:rPr>
          <w:t>Правилами,</w:t>
        </w:r>
      </w:hyperlink>
      <w:r>
        <w:t xml:space="preserve"> утвержденными настоящим Постановлением, открытые конкурсы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28.12.2011 N 1187.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4. Установить, что разъяснения о применении </w:t>
      </w:r>
      <w:hyperlink w:anchor="P45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11.06.2013 N 493.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 и органам государственной власти городов федерального значения Москвы и Санкт-Петербурга: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до 1 января 2007 г. привести свои нормативные правовые акты в соответствие с </w:t>
      </w:r>
      <w:hyperlink w:anchor="P45">
        <w:r>
          <w:rPr>
            <w:color w:val="0000FF"/>
          </w:rPr>
          <w:t>Правилами,</w:t>
        </w:r>
      </w:hyperlink>
      <w:r>
        <w:t xml:space="preserve"> утвержденными настоящим Постановлением;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до 1 января 2007 г. завершить подготовку к проведению открытых конкурсов по отбору управляющих организаций для управления многоквартирными домами и утвердить график проведения указанных конкурсов;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18.07.2007 N 453;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lastRenderedPageBreak/>
        <w:t>обеспечить для юридических лиц и индивидуальных предпринимателей, управляющих многоквартирными домами, равные возможности при заключении договоров с организациями, выполняющими работы и оказывающими услуги по содержанию и ремонту общего имущества в многоквартирных домах.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7. Рекомендовать органам государственной власти субъектов Российской Федерации размещать без взимания платы на официальном сайте субъекта Российской Федерации, предназначенном для размещения информации о размещении заказов для нужд субъектов Российской Федерации, предоставляемую органами местного самоуправления информацию о проведении открытых конкурсов по отбору управляющих организаций для управления многоквартирными домами.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jc w:val="right"/>
      </w:pPr>
      <w:r>
        <w:t>Председатель Правительства</w:t>
      </w:r>
    </w:p>
    <w:p w:rsidR="00E5253B" w:rsidRDefault="00E5253B">
      <w:pPr>
        <w:pStyle w:val="ConsPlusNormal"/>
        <w:jc w:val="right"/>
      </w:pPr>
      <w:r>
        <w:t>Российской Федерации</w:t>
      </w:r>
    </w:p>
    <w:p w:rsidR="00E5253B" w:rsidRDefault="00E5253B">
      <w:pPr>
        <w:pStyle w:val="ConsPlusNormal"/>
        <w:jc w:val="right"/>
      </w:pPr>
      <w:r>
        <w:t>М.ФРАДКОВ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jc w:val="right"/>
        <w:outlineLvl w:val="0"/>
      </w:pPr>
      <w:r>
        <w:t>Утверждены</w:t>
      </w:r>
    </w:p>
    <w:p w:rsidR="00E5253B" w:rsidRDefault="00E5253B">
      <w:pPr>
        <w:pStyle w:val="ConsPlusNormal"/>
        <w:jc w:val="right"/>
      </w:pPr>
      <w:r>
        <w:t>Постановлением Правительства</w:t>
      </w:r>
    </w:p>
    <w:p w:rsidR="00E5253B" w:rsidRDefault="00E5253B">
      <w:pPr>
        <w:pStyle w:val="ConsPlusNormal"/>
        <w:jc w:val="right"/>
      </w:pPr>
      <w:r>
        <w:t>Российской Федерации</w:t>
      </w:r>
    </w:p>
    <w:p w:rsidR="00E5253B" w:rsidRDefault="00E5253B">
      <w:pPr>
        <w:pStyle w:val="ConsPlusNormal"/>
        <w:jc w:val="right"/>
      </w:pPr>
      <w:r>
        <w:t>от 6 февраля 2006 г. N 75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Title"/>
        <w:jc w:val="center"/>
      </w:pPr>
      <w:bookmarkStart w:id="0" w:name="P45"/>
      <w:bookmarkEnd w:id="0"/>
      <w:r>
        <w:t>ПРАВИЛА</w:t>
      </w:r>
    </w:p>
    <w:p w:rsidR="00E5253B" w:rsidRDefault="00E5253B">
      <w:pPr>
        <w:pStyle w:val="ConsPlusTitle"/>
        <w:jc w:val="center"/>
      </w:pPr>
      <w:r>
        <w:t>ПРОВЕДЕНИЯ ОРГАНОМ МЕСТНОГО САМОУПРАВЛЕНИЯ ОТКРЫТОГО</w:t>
      </w:r>
    </w:p>
    <w:p w:rsidR="00E5253B" w:rsidRDefault="00E5253B">
      <w:pPr>
        <w:pStyle w:val="ConsPlusTitle"/>
        <w:jc w:val="center"/>
      </w:pPr>
      <w:r>
        <w:t>КОНКУРСА ПО ОТБОРУ УПРАВЛЯЮЩЕЙ ОРГАНИЗАЦИИ ДЛЯ УПРАВЛЕНИЯ</w:t>
      </w:r>
    </w:p>
    <w:p w:rsidR="00E5253B" w:rsidRDefault="00E5253B">
      <w:pPr>
        <w:pStyle w:val="ConsPlusTitle"/>
        <w:jc w:val="center"/>
      </w:pPr>
      <w:r>
        <w:t>МНОГОКВАРТИРНЫМ ДОМОМ</w:t>
      </w:r>
    </w:p>
    <w:p w:rsidR="00E5253B" w:rsidRDefault="00E5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18.07.2007 </w:t>
            </w:r>
            <w:hyperlink r:id="rId22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10.09.2012 </w:t>
            </w:r>
            <w:hyperlink r:id="rId23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03.04.2013 </w:t>
            </w:r>
            <w:hyperlink r:id="rId24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10.09.2013 </w:t>
            </w:r>
            <w:hyperlink r:id="rId25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26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14.12.2018 </w:t>
            </w:r>
            <w:hyperlink r:id="rId27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 xml:space="preserve">, от 21.12.2018 </w:t>
            </w:r>
            <w:hyperlink r:id="rId28">
              <w:r>
                <w:rPr>
                  <w:color w:val="0000FF"/>
                </w:rPr>
                <w:t>N 1616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</w:tr>
    </w:tbl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Title"/>
        <w:jc w:val="center"/>
        <w:outlineLvl w:val="1"/>
      </w:pPr>
      <w:r>
        <w:t>I. Общие положения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  <w:r>
        <w:t>1. Настоящие Правила устанавливают порядок организации 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2. В целях настоящих Правил используемые понятия означают следующее: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"конкурс" - 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управления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"предмет конкурса" - право заключения договоров управления многоквартирным домом в отношении объекта конкурса;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"объект конкурса" - общее имущество собственников помещений в многоквартирном доме, </w:t>
      </w:r>
      <w:r>
        <w:lastRenderedPageBreak/>
        <w:t>на право управления которым проводится конкурс;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"организатор конкурса" 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"участник конкурса" - претендент, допущенный конкурсной комиссией к участию в конкурсе.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3. Конкурс проводится, если: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1) собственниками помещений в многоквартирном доме не выбран способ управления этим домом, в том числе в следующих случаях: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2) 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большинство собственников помещений в многоквартирном доме не заключили договоры, предусмотренные </w:t>
      </w:r>
      <w:hyperlink r:id="rId31">
        <w:r>
          <w:rPr>
            <w:color w:val="0000FF"/>
          </w:rPr>
          <w:t>статьей 164</w:t>
        </w:r>
      </w:hyperlink>
      <w:r>
        <w:t xml:space="preserve"> Жилищного кодекса Российской Федерации;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не заключены договоры управления многоквартирным домом, предусмотренные </w:t>
      </w:r>
      <w:hyperlink r:id="rId32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3) 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E5253B" w:rsidRDefault="00E5253B">
      <w:pPr>
        <w:pStyle w:val="ConsPlusNormal"/>
        <w:jc w:val="both"/>
      </w:pPr>
      <w:r>
        <w:t xml:space="preserve">(пп. 3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18.07.2007 N 453)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4) в установленном законодательством Российской Федерации о градостроительной </w:t>
      </w:r>
      <w:r>
        <w:lastRenderedPageBreak/>
        <w:t xml:space="preserve">деятельности </w:t>
      </w:r>
      <w:hyperlink r:id="rId34">
        <w:r>
          <w:rPr>
            <w:color w:val="0000FF"/>
          </w:rPr>
          <w:t>порядке</w:t>
        </w:r>
      </w:hyperlink>
      <w:r>
        <w:t xml:space="preserve"> выдано разрешение на ввод в эксплуатацию многоквартирного дома.</w:t>
      </w:r>
    </w:p>
    <w:p w:rsidR="00E5253B" w:rsidRDefault="00E5253B">
      <w:pPr>
        <w:pStyle w:val="ConsPlusNormal"/>
        <w:jc w:val="both"/>
      </w:pPr>
      <w:r>
        <w:t xml:space="preserve">(пп. 4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10.09.2013 N 796)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4. Конкурс проводится на основе следующих принципов: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2) добросовестная конкуренция;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4) доступность информации о проведении конкурса и обеспечение открытости его проведения.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5. Нарушение процедуры организации или проведения конкурса, предусмотренной настоящими Правилами,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6.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7. Организатор конкурса вправе привлечь на основе договора юридическое лицо (далее - специализированная организация) для осуществления функций по проведению конкурса, включая разработку конкурсной документации, размещение извещения о проведении конкурса, и иных связанных с обеспечением проведения конкурса функций. При этом на специализированную организацию не могут быть возложены полномочия по созданию конкурсной комиссии, определению объекта конкурса, установлению размера платы за содержание и ремонт жилого помещения,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домом, подготовке проекта договора управления многоквартирным домом, утверждению конкурсной документации, определению условий конкурса и их изменению.</w:t>
      </w:r>
    </w:p>
    <w:p w:rsidR="00E5253B" w:rsidRDefault="00E5253B">
      <w:pPr>
        <w:pStyle w:val="ConsPlusNormal"/>
        <w:jc w:val="both"/>
      </w:pPr>
      <w:r>
        <w:t xml:space="preserve">(в ред. Постановлений Правительства РФ от 10.09.2012 </w:t>
      </w:r>
      <w:hyperlink r:id="rId36">
        <w:r>
          <w:rPr>
            <w:color w:val="0000FF"/>
          </w:rPr>
          <w:t>N 909</w:t>
        </w:r>
      </w:hyperlink>
      <w:r>
        <w:t xml:space="preserve">, от 14.12.2018 </w:t>
      </w:r>
      <w:hyperlink r:id="rId37">
        <w:r>
          <w:rPr>
            <w:color w:val="0000FF"/>
          </w:rPr>
          <w:t>N 1541</w:t>
        </w:r>
      </w:hyperlink>
      <w:r>
        <w:t>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8. Выбор специализированной организации осуществляется организатором конкурса путем проведения торгов в соответствии с процедурами, установленными Федеральным законом "О размещении заказов на поставки товаров, выполнение работ, оказание услуг для государственных и муниципальных нужд".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9.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10. Организатор конкурса несет солидарную ответственность за вред, причиненный физическому или юридическому лицу в результате незаконных действий (бездействия) специализированной организации, связанных с проведением конкурса и совершенных в пределах полномочий, переданных ей организатором конкурса на основе договора.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lastRenderedPageBreak/>
        <w:t>11. Специализированная организация не может быть участником конкурса.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12. Конкурс является открытым по составу участников и по форме подачи заявок.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13.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14.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1" w:name="P96"/>
      <w:bookmarkEnd w:id="1"/>
      <w:r>
        <w:t>15. При проведении конкурса устанавливаются следующие требования к претендентам: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2" w:name="P97"/>
      <w:bookmarkEnd w:id="2"/>
      <w: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3" w:name="P98"/>
      <w:bookmarkEnd w:id="3"/>
      <w: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3) деятельность претендента не приостановлена в порядке, предусмотренном </w:t>
      </w:r>
      <w:hyperlink r:id="rId3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</w:t>
      </w:r>
      <w:hyperlink r:id="rId39">
        <w:r>
          <w:rPr>
            <w:color w:val="0000FF"/>
          </w:rPr>
          <w:t>законодательством</w:t>
        </w:r>
      </w:hyperlink>
      <w:r>
        <w:t xml:space="preserve"> Российской Федерации и решение по такой жалобе не вступило в силу;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E5253B" w:rsidRDefault="00E5253B">
      <w:pPr>
        <w:pStyle w:val="ConsPlusNormal"/>
        <w:jc w:val="both"/>
      </w:pPr>
      <w:r>
        <w:t xml:space="preserve">(пп. 7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4" w:name="P106"/>
      <w:bookmarkEnd w:id="4"/>
      <w: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E5253B" w:rsidRDefault="00E5253B">
      <w:pPr>
        <w:pStyle w:val="ConsPlusNormal"/>
        <w:jc w:val="both"/>
      </w:pPr>
      <w:r>
        <w:t xml:space="preserve">(пп. 8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lastRenderedPageBreak/>
        <w:t xml:space="preserve">16. Требования, указанные в </w:t>
      </w:r>
      <w:hyperlink w:anchor="P96">
        <w:r>
          <w:rPr>
            <w:color w:val="0000FF"/>
          </w:rPr>
          <w:t>пункте 15</w:t>
        </w:r>
      </w:hyperlink>
      <w:r>
        <w:t xml:space="preserve"> настоящих Правил,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17. Проверка соответствия претендентов требованиям, указанным в </w:t>
      </w:r>
      <w:hyperlink w:anchor="P98">
        <w:r>
          <w:rPr>
            <w:color w:val="0000FF"/>
          </w:rPr>
          <w:t>подпунктах 2</w:t>
        </w:r>
      </w:hyperlink>
      <w:r>
        <w:t xml:space="preserve"> - </w:t>
      </w:r>
      <w:hyperlink w:anchor="P106">
        <w:r>
          <w:rPr>
            <w:color w:val="0000FF"/>
          </w:rPr>
          <w:t>8 пункта 15</w:t>
        </w:r>
      </w:hyperlink>
      <w:r>
        <w:t xml:space="preserve"> настоящих Правил,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5" w:name="P111"/>
      <w:bookmarkEnd w:id="5"/>
      <w:r>
        <w:t>18. Основаниями для отказа допуска к участию в конкурсе являются: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1) непредставление определенных </w:t>
      </w:r>
      <w:hyperlink w:anchor="P237">
        <w:r>
          <w:rPr>
            <w:color w:val="0000FF"/>
          </w:rPr>
          <w:t>пунктом 53</w:t>
        </w:r>
      </w:hyperlink>
      <w:r>
        <w:t xml:space="preserve"> настоящих Правил документов либо наличие в таких документах недостоверных сведений;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2) несоответствие претендента требованиям, установленным </w:t>
      </w:r>
      <w:hyperlink w:anchor="P96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3) несоответствие заявки на участие в конкурсе требованиям, установленным </w:t>
      </w:r>
      <w:hyperlink w:anchor="P235">
        <w:r>
          <w:rPr>
            <w:color w:val="0000FF"/>
          </w:rPr>
          <w:t>пунктами 52</w:t>
        </w:r>
      </w:hyperlink>
      <w:r>
        <w:t xml:space="preserve"> - </w:t>
      </w:r>
      <w:hyperlink w:anchor="P237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19. В случае установления фактов несоответствия участника конкурса требованиям к претендентам, установленным </w:t>
      </w:r>
      <w:hyperlink w:anchor="P96">
        <w:r>
          <w:rPr>
            <w:color w:val="0000FF"/>
          </w:rPr>
          <w:t>пунктом 15</w:t>
        </w:r>
      </w:hyperlink>
      <w:r>
        <w:t xml:space="preserve"> настоящих Правил, конкурсная комиссия отстраняет участника конкурса от участия в конкурсе на любом этапе его проведения.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20. Отказ в допуске к участию в конкурсе по основаниям, не предусмотренным </w:t>
      </w:r>
      <w:hyperlink w:anchor="P111">
        <w:r>
          <w:rPr>
            <w:color w:val="0000FF"/>
          </w:rPr>
          <w:t>пунктом 18</w:t>
        </w:r>
      </w:hyperlink>
      <w:r>
        <w:t xml:space="preserve"> настоящих Правил, не допускается.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</w:t>
      </w:r>
      <w:hyperlink r:id="rId44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Title"/>
        <w:jc w:val="center"/>
        <w:outlineLvl w:val="1"/>
      </w:pPr>
      <w:r>
        <w:t>II. Конкурсная комиссия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  <w:r>
        <w:t>21. Организатор конкурса не позднее чем за 5 рабочих дней до размещения извещения о проведении конкурса принимает решение о создании конкурсной комиссии, определяет ее состав и порядок работы, назначает председателя комиссии. Организатор конкурса может создать одну или несколько постоянно действующих комиссий, при этом срок полномочий комиссии не может превышать 2 года.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22. В состав конкурсной комиссии должно входить не менее 5 человек, в том числе должностные лица органа местного самоуправления, являющегося организатором конкурса.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комиссии. Указанный орган местного самоуправления вправе делегировать 2 депутатов для включения в состав конкурсной комиссии.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комиссии, организатор конкурса включает указанных лиц в состав конкурсной комиссии.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23. 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 </w:t>
      </w:r>
      <w:r>
        <w:lastRenderedPageBreak/>
        <w:t>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24. Конкурсная комиссия рассматривает заявки на участие в конкурсе и проводит конкурс.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25. 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26. 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27.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28.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29.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30.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31.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Title"/>
        <w:jc w:val="center"/>
        <w:outlineLvl w:val="1"/>
      </w:pPr>
      <w:r>
        <w:t>III. Информационное обеспечение проведения конкурса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  <w:bookmarkStart w:id="6" w:name="P137"/>
      <w:bookmarkEnd w:id="6"/>
      <w:r>
        <w:t xml:space="preserve">32.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47">
        <w:r>
          <w:rPr>
            <w:color w:val="0000FF"/>
          </w:rPr>
          <w:t>www.torgi.gov.ru</w:t>
        </w:r>
      </w:hyperlink>
      <w:r>
        <w:t xml:space="preserve"> (далее - официальный сайт).</w:t>
      </w:r>
    </w:p>
    <w:p w:rsidR="00E5253B" w:rsidRDefault="00E5253B">
      <w:pPr>
        <w:pStyle w:val="ConsPlusNormal"/>
        <w:jc w:val="both"/>
      </w:pPr>
      <w:r>
        <w:t xml:space="preserve">(п. 32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33. Утратил силу с 1 января 2013 года.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РФ от 10.09.2012 N 909.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34.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35. 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36.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информации, в том числе в электронных средствах массовой информации. При этом такое </w:t>
      </w:r>
      <w:r>
        <w:lastRenderedPageBreak/>
        <w:t xml:space="preserve">опубликование и размещение не может заменить размещение, предусмотренное </w:t>
      </w:r>
      <w:hyperlink w:anchor="P137">
        <w:r>
          <w:rPr>
            <w:color w:val="0000FF"/>
          </w:rPr>
          <w:t>пунктом 32</w:t>
        </w:r>
      </w:hyperlink>
      <w:r>
        <w:t xml:space="preserve"> настоящих Правил.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Title"/>
        <w:jc w:val="center"/>
        <w:outlineLvl w:val="1"/>
      </w:pPr>
      <w:r>
        <w:t>IV. Извещение о проведении конкурса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  <w:bookmarkStart w:id="7" w:name="P147"/>
      <w:bookmarkEnd w:id="7"/>
      <w:r>
        <w:t>37.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конкурсе.</w:t>
      </w:r>
    </w:p>
    <w:p w:rsidR="00E5253B" w:rsidRDefault="00E5253B">
      <w:pPr>
        <w:pStyle w:val="ConsPlusNormal"/>
        <w:jc w:val="both"/>
      </w:pPr>
      <w:r>
        <w:t xml:space="preserve">(п. 37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8" w:name="P149"/>
      <w:bookmarkEnd w:id="8"/>
      <w:r>
        <w:t>38. В извещении о проведении конкурса указывается следующее: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1) основание проведения конкурса и нормативные правовые акты, на основании которых проводится конкурс;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2) наименование, место нахождения, почтовый адрес и адрес электронной почты, номер телефона организатора конкурса и специализированной организации;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3)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4) 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услуги);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4(1)) 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14.12.2018 N 1541;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5)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услуг;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6) перечень коммунальных услуг, предоставляемых управляющей организацией в </w:t>
      </w:r>
      <w:hyperlink r:id="rId55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7)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8) место, порядок и срок подачи заявок на участие в конкурсе, установленный в соответствии с </w:t>
      </w:r>
      <w:hyperlink w:anchor="P235">
        <w:r>
          <w:rPr>
            <w:color w:val="0000FF"/>
          </w:rPr>
          <w:t>пунктом 52</w:t>
        </w:r>
      </w:hyperlink>
      <w:r>
        <w:t xml:space="preserve"> настоящих Правил;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9)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10) место, дата и время проведения конкурса;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11) размер обеспечения заявки на участие в конкурсе.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lastRenderedPageBreak/>
        <w:t>39.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сайте.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решения об отказе от проведения конкурса.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9" w:name="P168"/>
      <w:bookmarkEnd w:id="9"/>
      <w:r>
        <w:t>40. 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а)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б)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в </w:t>
      </w:r>
      <w:hyperlink r:id="rId58">
        <w:r>
          <w:rPr>
            <w:color w:val="0000FF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E5253B" w:rsidRDefault="00E5253B">
      <w:pPr>
        <w:pStyle w:val="ConsPlusNormal"/>
        <w:jc w:val="both"/>
      </w:pPr>
      <w:r>
        <w:t xml:space="preserve">(п. 40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Title"/>
        <w:jc w:val="center"/>
        <w:outlineLvl w:val="1"/>
      </w:pPr>
      <w:r>
        <w:t>V. Предоставление конкурсной документации и организация</w:t>
      </w:r>
    </w:p>
    <w:p w:rsidR="00E5253B" w:rsidRDefault="00E5253B">
      <w:pPr>
        <w:pStyle w:val="ConsPlusTitle"/>
        <w:jc w:val="center"/>
      </w:pPr>
      <w:r>
        <w:t>осмотра объекта конкурса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  <w:r>
        <w:t>41. Конкурсная документация, утверждаемая организатором конкурса, включает в себя: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1) акт по форме согласно </w:t>
      </w:r>
      <w:hyperlink w:anchor="P361">
        <w:r>
          <w:rPr>
            <w:color w:val="0000FF"/>
          </w:rPr>
          <w:t>приложению N 1;</w:t>
        </w:r>
      </w:hyperlink>
    </w:p>
    <w:p w:rsidR="00E5253B" w:rsidRDefault="00E5253B">
      <w:pPr>
        <w:pStyle w:val="ConsPlusNormal"/>
        <w:spacing w:before="220"/>
        <w:ind w:firstLine="540"/>
        <w:jc w:val="both"/>
      </w:pPr>
      <w:r>
        <w:t>2) реквизиты банковского счета для перечисления средств в качестве обеспечения заявки на участие в конкурсе;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</w:t>
      </w:r>
      <w:hyperlink w:anchor="P230">
        <w:r>
          <w:rPr>
            <w:color w:val="0000FF"/>
          </w:rPr>
          <w:t>пунктом 51</w:t>
        </w:r>
      </w:hyperlink>
      <w:r>
        <w:t xml:space="preserve"> настоящих Правил;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10" w:name="P180"/>
      <w:bookmarkEnd w:id="10"/>
      <w:r>
        <w:t xml:space="preserve">4) перечень работ и услуг, устанавливаемый организатором конкурса в зависимости от уровня </w:t>
      </w:r>
      <w:r>
        <w:lastRenderedPageBreak/>
        <w:t xml:space="preserve">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60">
        <w:r>
          <w:rPr>
            <w:color w:val="0000FF"/>
          </w:rPr>
          <w:t>минимальном перечне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 согласно </w:t>
      </w:r>
      <w:hyperlink w:anchor="P527">
        <w:r>
          <w:rPr>
            <w:color w:val="0000FF"/>
          </w:rPr>
          <w:t>приложению N 2.</w:t>
        </w:r>
      </w:hyperlink>
      <w:r>
        <w:t xml:space="preserve"> При этом организатор конкурса в соответствии с перечнем работ и услуг самостоятельно определяет расчетную стоимость каждой из работ и услуг;</w:t>
      </w:r>
    </w:p>
    <w:p w:rsidR="00E5253B" w:rsidRDefault="00E5253B">
      <w:pPr>
        <w:pStyle w:val="ConsPlusNormal"/>
        <w:jc w:val="both"/>
      </w:pPr>
      <w:r>
        <w:t xml:space="preserve">(в ред. Постановлений Правительства РФ от 03.04.2013 </w:t>
      </w:r>
      <w:hyperlink r:id="rId61">
        <w:r>
          <w:rPr>
            <w:color w:val="0000FF"/>
          </w:rPr>
          <w:t>N 290</w:t>
        </w:r>
      </w:hyperlink>
      <w:r>
        <w:t xml:space="preserve">, от 14.12.2018 </w:t>
      </w:r>
      <w:hyperlink r:id="rId62">
        <w:r>
          <w:rPr>
            <w:color w:val="0000FF"/>
          </w:rPr>
          <w:t>N 1541</w:t>
        </w:r>
      </w:hyperlink>
      <w:r>
        <w:t>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4(1))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РФ от 14.12.2018 N 1541;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03.04.2013 N 290;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6) 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услуги.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лицами, принявшими помещения, платы за содержание и ремонт жилого помещения и платы за коммунальные услуги;</w:t>
      </w:r>
    </w:p>
    <w:p w:rsidR="00E5253B" w:rsidRDefault="00E5253B">
      <w:pPr>
        <w:pStyle w:val="ConsPlusNormal"/>
        <w:jc w:val="both"/>
      </w:pPr>
      <w:r>
        <w:t xml:space="preserve">(пп. 6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7) требования к участникам конкурса, установленные </w:t>
      </w:r>
      <w:hyperlink w:anchor="P96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8) форма заявки на участие в конкурсе согласно </w:t>
      </w:r>
      <w:hyperlink w:anchor="P569">
        <w:r>
          <w:rPr>
            <w:color w:val="0000FF"/>
          </w:rPr>
          <w:t>приложению N 4</w:t>
        </w:r>
      </w:hyperlink>
      <w:r>
        <w:t xml:space="preserve"> и утвержденная организатором конкурса инструкция по ее заполнению;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9)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</w:t>
      </w:r>
      <w:hyperlink w:anchor="P320">
        <w:r>
          <w:rPr>
            <w:color w:val="0000FF"/>
          </w:rPr>
          <w:t>разделом IX</w:t>
        </w:r>
      </w:hyperlink>
      <w:r>
        <w:t xml:space="preserve"> настоящих Правил;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10) требования к порядку изменения обязательств сторон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11) срок начала выполнения управляющей организацией возникших по результатам конкурса обязательств, который должен составлять не более 30 дней с даты подписания собственниками помещений в многоквартирном доме и (или) лицами, принявшими помещения, и управляющей организацией подготовленных в соответствии с положениями </w:t>
      </w:r>
      <w:hyperlink w:anchor="P320">
        <w:r>
          <w:rPr>
            <w:color w:val="0000FF"/>
          </w:rPr>
          <w:t>раздела IX</w:t>
        </w:r>
      </w:hyperlink>
      <w:r>
        <w:t xml:space="preserve"> настоящих Правил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</w:r>
    </w:p>
    <w:p w:rsidR="00E5253B" w:rsidRDefault="00E5253B">
      <w:pPr>
        <w:pStyle w:val="ConsPlusNormal"/>
        <w:jc w:val="both"/>
      </w:pPr>
      <w:r>
        <w:t xml:space="preserve">(пп. 11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lastRenderedPageBreak/>
        <w:t>12)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имуществу;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18.07.2007 N 453)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13)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</w:p>
    <w:p w:rsidR="00E5253B" w:rsidRDefault="00E5253B">
      <w:pPr>
        <w:pStyle w:val="ConsPlusNormal"/>
        <w:jc w:val="both"/>
      </w:pPr>
      <w:r>
        <w:t xml:space="preserve">(пп. 13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14) 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домом, которые предусматривают: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E5253B" w:rsidRDefault="00E5253B">
      <w:pPr>
        <w:pStyle w:val="ConsPlusNormal"/>
        <w:jc w:val="both"/>
      </w:pPr>
      <w:r>
        <w:t xml:space="preserve">(пп. 14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15) срок действия договоров управления многоквартирным домом, составляющий не менее чем 1 год и не более чем 3 года, а также условия продления срока действия указанных договоров на 3 месяца, если: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18.07.2007 N 453)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72">
        <w:r>
          <w:rPr>
            <w:color w:val="0000FF"/>
          </w:rPr>
          <w:t>статьей 164</w:t>
        </w:r>
      </w:hyperlink>
      <w:r>
        <w:t xml:space="preserve"> Жилищного кодекса Российской Федерации, с лицами, осуществляющими соответствующие виды деятельности;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lastRenderedPageBreak/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16) проект договора управления многоквартирным домом, составленный в соответствии со </w:t>
      </w:r>
      <w:hyperlink r:id="rId73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 (далее - проект договора управления многоквартирным домом).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42.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355090" cy="2736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  <w:r>
        <w:t>где: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273685" cy="27368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размер обеспечения исполнения обязательств;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К - коэффициент, установленный организатором конкурса в пределах от 0,5 до 0,75;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48920" cy="2489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248920" cy="27368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79">
        <w:r>
          <w:rPr>
            <w:color w:val="0000FF"/>
          </w:rPr>
          <w:t>кодексом</w:t>
        </w:r>
      </w:hyperlink>
      <w:r>
        <w:t xml:space="preserve">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43.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r>
        <w:lastRenderedPageBreak/>
        <w:t>ресурсоснабжения и приема (сброса) сточных вод в качестве существенного условия этих договоров.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44.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45. Предоставление конкурсной документации не допускается до размещения на официальном сайте извещения о проведении конкурса в соответствии с </w:t>
      </w:r>
      <w:hyperlink w:anchor="P147">
        <w:r>
          <w:rPr>
            <w:color w:val="0000FF"/>
          </w:rPr>
          <w:t>пунктом 37</w:t>
        </w:r>
      </w:hyperlink>
      <w:r>
        <w:t xml:space="preserve"> настоящих Правил.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11" w:name="P225"/>
      <w:bookmarkEnd w:id="11"/>
      <w:r>
        <w:t>46. 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с даты получения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47. Конкурсная документация, предоставляемая в порядке, установленном </w:t>
      </w:r>
      <w:hyperlink w:anchor="P225">
        <w:r>
          <w:rPr>
            <w:color w:val="0000FF"/>
          </w:rPr>
          <w:t>пунктом 46</w:t>
        </w:r>
      </w:hyperlink>
      <w:r>
        <w:t xml:space="preserve"> настоящих Правил, должна соответствовать конкурсной документации, размещенной на официальном сайте.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48.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49.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50.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12" w:name="P230"/>
      <w:bookmarkEnd w:id="12"/>
      <w:r>
        <w:t xml:space="preserve">51. 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</w:t>
      </w:r>
      <w:r>
        <w:lastRenderedPageBreak/>
        <w:t>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позднее чем за 2 рабочих дня до даты окончания срока подачи заявок на участие в конкурсе.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Title"/>
        <w:jc w:val="center"/>
        <w:outlineLvl w:val="1"/>
      </w:pPr>
      <w:r>
        <w:t>VI. Порядок подачи заявок на участие в конкурсе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  <w:bookmarkStart w:id="13" w:name="P235"/>
      <w:bookmarkEnd w:id="13"/>
      <w:r>
        <w:t xml:space="preserve">52. Для участия в конкурсе заинтересованное лицо подает заявку на участие в конкурсе по форме, предусмотренной </w:t>
      </w:r>
      <w:hyperlink w:anchor="P569">
        <w:r>
          <w:rPr>
            <w:color w:val="0000FF"/>
          </w:rPr>
          <w:t>приложением N 4</w:t>
        </w:r>
      </w:hyperlink>
      <w:r>
        <w:t xml:space="preserve"> к настоящим Правилам.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83">
        <w:r>
          <w:rPr>
            <w:color w:val="0000FF"/>
          </w:rPr>
          <w:t>Правилами</w:t>
        </w:r>
      </w:hyperlink>
      <w: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21.12.2018 N 1616)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14" w:name="P237"/>
      <w:bookmarkEnd w:id="14"/>
      <w:r>
        <w:t>53. Заявка на участие в конкурсе включает в себя: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1) сведения и документы о претенденте: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наименование, организационно-правовую форму, место нахождения, почтовый адрес - для юридического лица;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фамилию, имя, отчество (при наличии), данные документа, удостоверяющего личность, место жительства - для индивидуального предпринимателя;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номер телефона;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- для юридического лица;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реквизиты банковского счета для возврата средств, внесенных в качестве обеспечения заявки на участие в конкурсе;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lastRenderedPageBreak/>
        <w:t>документы, подтверждающие внесение средств в качестве обеспечения заявки на участие в конкурсе;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копию документов, подтверждающих соответствие претендента требованию, установленному подпунктом 1 </w:t>
      </w:r>
      <w:hyperlink w:anchor="P97">
        <w:r>
          <w:rPr>
            <w:color w:val="0000FF"/>
          </w:rPr>
          <w:t>пункта 15</w:t>
        </w:r>
      </w:hyperlink>
      <w:r>
        <w:t xml:space="preserve"> настоящих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копии утвержденного бухгалтерского баланса за последний отчетный период;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hyperlink w:anchor="P235">
        <w:r>
          <w:rPr>
            <w:color w:val="0000FF"/>
          </w:rPr>
          <w:t>пунктом 52</w:t>
        </w:r>
      </w:hyperlink>
      <w:r>
        <w:t xml:space="preserve"> настоящих Правил.</w:t>
      </w:r>
    </w:p>
    <w:p w:rsidR="00E5253B" w:rsidRDefault="00E5253B">
      <w:pPr>
        <w:pStyle w:val="ConsPlusNormal"/>
        <w:jc w:val="both"/>
      </w:pPr>
      <w:r>
        <w:t xml:space="preserve">(пп. 4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РФ от 21.12.2018 N 1616)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54. Требовать от претендента представления документов, не предусмотренных </w:t>
      </w:r>
      <w:hyperlink w:anchor="P237">
        <w:r>
          <w:rPr>
            <w:color w:val="0000FF"/>
          </w:rPr>
          <w:t>пунктом 53</w:t>
        </w:r>
      </w:hyperlink>
      <w:r>
        <w:t xml:space="preserve"> настоящих Правил, не допускается.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55.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56. Каждая заявка на участие в конкурсе, поступившая в установленный в соответствии с </w:t>
      </w:r>
      <w:hyperlink w:anchor="P149">
        <w:r>
          <w:rPr>
            <w:color w:val="0000FF"/>
          </w:rPr>
          <w:t>пунктами 38</w:t>
        </w:r>
      </w:hyperlink>
      <w:r>
        <w:t xml:space="preserve"> и </w:t>
      </w:r>
      <w:hyperlink w:anchor="P235">
        <w:r>
          <w:rPr>
            <w:color w:val="0000FF"/>
          </w:rPr>
          <w:t>52</w:t>
        </w:r>
      </w:hyperlink>
      <w:r>
        <w:t xml:space="preserve"> настоящих Правил срок,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</w:t>
      </w:r>
      <w:hyperlink w:anchor="P691">
        <w:r>
          <w:rPr>
            <w:color w:val="0000FF"/>
          </w:rPr>
          <w:t>приложению N 5.</w:t>
        </w:r>
      </w:hyperlink>
    </w:p>
    <w:p w:rsidR="00E5253B" w:rsidRDefault="00E5253B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57.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58.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w:anchor="P266">
        <w:r>
          <w:rPr>
            <w:color w:val="0000FF"/>
          </w:rPr>
          <w:t>разделом VII</w:t>
        </w:r>
      </w:hyperlink>
      <w:r>
        <w:t xml:space="preserve"> настоящих Правил.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59.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 настоящими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</w:t>
      </w:r>
      <w:r>
        <w:lastRenderedPageBreak/>
        <w:t xml:space="preserve">превышать размер платы за содержание и ремонт жилого помещения, который устанавливается органом местного самоуправления (в субъектах Российской Федерации - городах федерального значения Москве, Санкт-Петербурге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 в соответствии с </w:t>
      </w:r>
      <w:hyperlink r:id="rId90">
        <w:r>
          <w:rPr>
            <w:color w:val="0000FF"/>
          </w:rPr>
          <w:t>частью 3 статьи 156</w:t>
        </w:r>
      </w:hyperlink>
      <w:r>
        <w:t xml:space="preserve"> Жилищного кодекса Российской Федерации, более чем в 1,5 раза.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Title"/>
        <w:jc w:val="center"/>
        <w:outlineLvl w:val="1"/>
      </w:pPr>
      <w:bookmarkStart w:id="15" w:name="P266"/>
      <w:bookmarkEnd w:id="15"/>
      <w:r>
        <w:t>VII. Порядок рассмотрения заявок на участие в конкурсе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  <w:r>
        <w:t>60. Претенденты или их представители вправе присутствовать при вскрытии конвертов с заявками на участие в конкурсе.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</w:p>
    <w:p w:rsidR="00E5253B" w:rsidRDefault="00E5253B">
      <w:pPr>
        <w:pStyle w:val="ConsPlusNormal"/>
        <w:jc w:val="both"/>
      </w:pPr>
      <w:r>
        <w:t xml:space="preserve">(п. 60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61. Конкурсная комиссия вскрывает все конверты с заявками на участие в конкурсе, которые поступили организатору конкурса.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62. Утратил силу. - </w:t>
      </w:r>
      <w:hyperlink r:id="rId94">
        <w:r>
          <w:rPr>
            <w:color w:val="0000FF"/>
          </w:rPr>
          <w:t>Постановление</w:t>
        </w:r>
      </w:hyperlink>
      <w:r>
        <w:t xml:space="preserve"> Правительства РФ от 14.12.2018 N 1541.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63. 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64.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составленный по форме согласно </w:t>
      </w:r>
      <w:hyperlink w:anchor="P739">
        <w:r>
          <w:rPr>
            <w:color w:val="0000FF"/>
          </w:rPr>
          <w:t>приложению N 6</w:t>
        </w:r>
      </w:hyperlink>
      <w:r>
        <w:t xml:space="preserve"> (далее - протокол вскрытия конвертов).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65.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66.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67.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lastRenderedPageBreak/>
        <w:t xml:space="preserve">68.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w:anchor="P96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69.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70.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</w:t>
      </w:r>
      <w:hyperlink w:anchor="P111">
        <w:r>
          <w:rPr>
            <w:color w:val="0000FF"/>
          </w:rPr>
          <w:t>пунктом 18</w:t>
        </w:r>
      </w:hyperlink>
      <w:r>
        <w:t xml:space="preserve"> настоящих Правил. Конкурсная комиссия оформляет протокол рассмотрения заявок на участие в конкурсе по форме согласно </w:t>
      </w:r>
      <w:hyperlink w:anchor="P794">
        <w:r>
          <w:rPr>
            <w:color w:val="0000FF"/>
          </w:rPr>
          <w:t>приложению N 7,</w:t>
        </w:r>
      </w:hyperlink>
      <w:r>
        <w:t xml:space="preserve">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16" w:name="P285"/>
      <w:bookmarkEnd w:id="16"/>
      <w:r>
        <w:t>71.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72.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73.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Title"/>
        <w:jc w:val="center"/>
        <w:outlineLvl w:val="1"/>
      </w:pPr>
      <w:r>
        <w:t>VIII. Порядок проведения конкурса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  <w:r>
        <w:t xml:space="preserve">74. В конкурсе могут участвовать только лица, признанные участниками конкурса в </w:t>
      </w:r>
      <w:r>
        <w:lastRenderedPageBreak/>
        <w:t>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18.07.2007 N 453)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75.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17" w:name="P296"/>
      <w:bookmarkEnd w:id="17"/>
      <w:r>
        <w:t xml:space="preserve">76. Участники конкурса предлагают установить размер платы за содержание и ремонт жилого помещения за выполнение перечня работ и услуг, предусмотренного </w:t>
      </w:r>
      <w:hyperlink w:anchor="P180">
        <w:r>
          <w:rPr>
            <w:color w:val="0000FF"/>
          </w:rPr>
          <w:t>подпунктом 4 пункта 41</w:t>
        </w:r>
      </w:hyperlink>
      <w:r>
        <w:t xml:space="preserve"> настоящих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</w:p>
    <w:p w:rsidR="00E5253B" w:rsidRDefault="00E5253B">
      <w:pPr>
        <w:pStyle w:val="ConsPlusNormal"/>
        <w:jc w:val="both"/>
      </w:pPr>
      <w:r>
        <w:t xml:space="preserve">(п. 76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77.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E5253B" w:rsidRDefault="00E5253B">
      <w:pPr>
        <w:pStyle w:val="ConsPlusNormal"/>
        <w:jc w:val="both"/>
      </w:pPr>
      <w:r>
        <w:t xml:space="preserve">(п. 77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18" w:name="P301"/>
      <w:bookmarkEnd w:id="18"/>
      <w:r>
        <w:t>78.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E5253B" w:rsidRDefault="00E5253B">
      <w:pPr>
        <w:pStyle w:val="ConsPlusNormal"/>
        <w:jc w:val="both"/>
      </w:pPr>
      <w:r>
        <w:t xml:space="preserve">(п. 78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79. Утратил силу. - </w:t>
      </w:r>
      <w:hyperlink r:id="rId102">
        <w:r>
          <w:rPr>
            <w:color w:val="0000FF"/>
          </w:rPr>
          <w:t>Постановление</w:t>
        </w:r>
      </w:hyperlink>
      <w:r>
        <w:t xml:space="preserve"> Правительства РФ от 04.03.2015 N 191.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80 - 81. Утратили силу. - </w:t>
      </w:r>
      <w:hyperlink r:id="rId103">
        <w:r>
          <w:rPr>
            <w:color w:val="0000FF"/>
          </w:rPr>
          <w:t>Постановление</w:t>
        </w:r>
      </w:hyperlink>
      <w:r>
        <w:t xml:space="preserve"> Правительства РФ от 14.12.2018 N 1541.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82. Конкурсная комиссия ведет протокол конкурса по форме согласно </w:t>
      </w:r>
      <w:hyperlink w:anchor="P879">
        <w:r>
          <w:rPr>
            <w:color w:val="0000FF"/>
          </w:rPr>
          <w:t>приложению N 8,</w:t>
        </w:r>
      </w:hyperlink>
      <w:r>
        <w:t xml:space="preserve">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83.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</w:t>
      </w:r>
      <w:hyperlink w:anchor="P180">
        <w:r>
          <w:rPr>
            <w:color w:val="0000FF"/>
          </w:rPr>
          <w:t>подпунктом 4 пункта 41</w:t>
        </w:r>
      </w:hyperlink>
      <w:r>
        <w:t xml:space="preserve"> настоящих Правил,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</w:t>
      </w:r>
      <w:r>
        <w:lastRenderedPageBreak/>
        <w:t xml:space="preserve">итогам конкурса, в случаях признания участника конкурса победителем в соответствии с </w:t>
      </w:r>
      <w:hyperlink w:anchor="P296">
        <w:r>
          <w:rPr>
            <w:color w:val="0000FF"/>
          </w:rPr>
          <w:t>пунктами 76</w:t>
        </w:r>
      </w:hyperlink>
      <w:r>
        <w:t xml:space="preserve"> и </w:t>
      </w:r>
      <w:hyperlink w:anchor="P301">
        <w:r>
          <w:rPr>
            <w:color w:val="0000FF"/>
          </w:rPr>
          <w:t>78</w:t>
        </w:r>
      </w:hyperlink>
      <w:r>
        <w:t xml:space="preserve"> настоящих Правил.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84.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85. 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 </w:t>
      </w:r>
      <w:hyperlink w:anchor="P332">
        <w:r>
          <w:rPr>
            <w:color w:val="0000FF"/>
          </w:rPr>
          <w:t>пунктом 95</w:t>
        </w:r>
      </w:hyperlink>
      <w:r>
        <w:t xml:space="preserve"> настоящих Правил.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86.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87. Участник конкурса вправе обжаловать результаты конкурса в </w:t>
      </w:r>
      <w:hyperlink r:id="rId108">
        <w:r>
          <w:rPr>
            <w:color w:val="0000FF"/>
          </w:rPr>
          <w:t>порядке</w:t>
        </w:r>
      </w:hyperlink>
      <w:r>
        <w:t>, предусмотренном законодательством Российской Федерации.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88.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89.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P168">
        <w:r>
          <w:rPr>
            <w:color w:val="0000FF"/>
          </w:rPr>
          <w:t>пунктом 40</w:t>
        </w:r>
      </w:hyperlink>
      <w:r>
        <w:t xml:space="preserve"> настоящих Правил.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10.09.2013 N 796)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Title"/>
        <w:jc w:val="center"/>
        <w:outlineLvl w:val="1"/>
      </w:pPr>
      <w:bookmarkStart w:id="19" w:name="P320"/>
      <w:bookmarkEnd w:id="19"/>
      <w:r>
        <w:t>IX. Заключение договора управления многоквартирным домом</w:t>
      </w:r>
    </w:p>
    <w:p w:rsidR="00E5253B" w:rsidRDefault="00E5253B">
      <w:pPr>
        <w:pStyle w:val="ConsPlusTitle"/>
        <w:jc w:val="center"/>
      </w:pPr>
      <w:r>
        <w:t>по результатам конкурса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  <w:bookmarkStart w:id="20" w:name="P323"/>
      <w:bookmarkEnd w:id="20"/>
      <w:r>
        <w:t xml:space="preserve">90. Победитель конкурса, участник конкурса в случаях, предусмотренных </w:t>
      </w:r>
      <w:hyperlink w:anchor="P285">
        <w:r>
          <w:rPr>
            <w:color w:val="0000FF"/>
          </w:rPr>
          <w:t>пунктами 71</w:t>
        </w:r>
      </w:hyperlink>
      <w:r>
        <w:t xml:space="preserve"> и </w:t>
      </w:r>
      <w:hyperlink w:anchor="P328">
        <w:r>
          <w:rPr>
            <w:color w:val="0000FF"/>
          </w:rPr>
          <w:t>93</w:t>
        </w:r>
      </w:hyperlink>
      <w:r>
        <w:t xml:space="preserve"> настоящих Правил,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91. Победитель конкурса, участник конкурса в случаях, предусмотренных </w:t>
      </w:r>
      <w:hyperlink w:anchor="P285">
        <w:r>
          <w:rPr>
            <w:color w:val="0000FF"/>
          </w:rPr>
          <w:t>пунктами 71</w:t>
        </w:r>
      </w:hyperlink>
      <w:r>
        <w:t xml:space="preserve"> и </w:t>
      </w:r>
      <w:hyperlink w:anchor="P328">
        <w:r>
          <w:rPr>
            <w:color w:val="0000FF"/>
          </w:rPr>
          <w:t>93</w:t>
        </w:r>
      </w:hyperlink>
      <w:r>
        <w:t xml:space="preserve"> настоящих Правил,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111">
        <w:r>
          <w:rPr>
            <w:color w:val="0000FF"/>
          </w:rPr>
          <w:t>статьей 445</w:t>
        </w:r>
      </w:hyperlink>
      <w:r>
        <w:t xml:space="preserve"> Гражданского кодекса Российской Федерации.</w:t>
      </w:r>
    </w:p>
    <w:p w:rsidR="00E5253B" w:rsidRDefault="00E5253B">
      <w:pPr>
        <w:pStyle w:val="ConsPlusNormal"/>
        <w:jc w:val="both"/>
      </w:pPr>
      <w:r>
        <w:t xml:space="preserve">(в ред. Постановлений Правительства РФ от 10.09.2012 </w:t>
      </w:r>
      <w:hyperlink r:id="rId112">
        <w:r>
          <w:rPr>
            <w:color w:val="0000FF"/>
          </w:rPr>
          <w:t>N 909</w:t>
        </w:r>
      </w:hyperlink>
      <w:r>
        <w:t xml:space="preserve">, от 10.09.2013 </w:t>
      </w:r>
      <w:hyperlink r:id="rId113">
        <w:r>
          <w:rPr>
            <w:color w:val="0000FF"/>
          </w:rPr>
          <w:t>N 796</w:t>
        </w:r>
      </w:hyperlink>
      <w:r>
        <w:t xml:space="preserve">, от 14.12.2018 </w:t>
      </w:r>
      <w:hyperlink r:id="rId114">
        <w:r>
          <w:rPr>
            <w:color w:val="0000FF"/>
          </w:rPr>
          <w:t>N 1541</w:t>
        </w:r>
      </w:hyperlink>
      <w:r>
        <w:t>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lastRenderedPageBreak/>
        <w:t xml:space="preserve">92. В случае если победитель конкурса в срок, предусмотренный </w:t>
      </w:r>
      <w:hyperlink w:anchor="P323">
        <w:r>
          <w:rPr>
            <w:color w:val="0000FF"/>
          </w:rPr>
          <w:t>пунктом 90</w:t>
        </w:r>
      </w:hyperlink>
      <w:r>
        <w:t xml:space="preserve"> настоящих Правил,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21" w:name="P328"/>
      <w:bookmarkEnd w:id="21"/>
      <w:r>
        <w:t xml:space="preserve">93. В случае признания победителя конкурса, признанного победителем в соответствии с </w:t>
      </w:r>
      <w:hyperlink w:anchor="P296">
        <w:r>
          <w:rPr>
            <w:color w:val="0000FF"/>
          </w:rPr>
          <w:t>пунктом 76</w:t>
        </w:r>
      </w:hyperlink>
      <w:r>
        <w:t xml:space="preserve">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В случае признания победителя конкурса, признанного победителем в соответствии с </w:t>
      </w:r>
      <w:hyperlink w:anchor="P301">
        <w:r>
          <w:rPr>
            <w:color w:val="0000FF"/>
          </w:rPr>
          <w:t>пунктом 78</w:t>
        </w:r>
      </w:hyperlink>
      <w:r>
        <w:t xml:space="preserve">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</w:p>
    <w:p w:rsidR="00E5253B" w:rsidRDefault="00E5253B">
      <w:pPr>
        <w:pStyle w:val="ConsPlusNormal"/>
        <w:jc w:val="both"/>
      </w:pPr>
      <w:r>
        <w:t xml:space="preserve">(п. 93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>94.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E5253B" w:rsidRDefault="00E5253B">
      <w:pPr>
        <w:pStyle w:val="ConsPlusNormal"/>
        <w:spacing w:before="220"/>
        <w:ind w:firstLine="540"/>
        <w:jc w:val="both"/>
      </w:pPr>
      <w:bookmarkStart w:id="22" w:name="P332"/>
      <w:bookmarkEnd w:id="22"/>
      <w:r>
        <w:t>95.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E5253B" w:rsidRDefault="00E5253B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spacing w:before="220"/>
        <w:ind w:firstLine="540"/>
        <w:jc w:val="both"/>
      </w:pPr>
      <w:r>
        <w:t xml:space="preserve">96. Победитель конкурса в случаях, предусмотренных </w:t>
      </w:r>
      <w:hyperlink w:anchor="P296">
        <w:r>
          <w:rPr>
            <w:color w:val="0000FF"/>
          </w:rPr>
          <w:t>пунктами 76</w:t>
        </w:r>
      </w:hyperlink>
      <w:r>
        <w:t xml:space="preserve"> и </w:t>
      </w:r>
      <w:hyperlink w:anchor="P301">
        <w:r>
          <w:rPr>
            <w:color w:val="0000FF"/>
          </w:rPr>
          <w:t>78</w:t>
        </w:r>
      </w:hyperlink>
      <w:r>
        <w:t xml:space="preserve"> настоящих Правил (участник конкурса в случаях, предусмотренных </w:t>
      </w:r>
      <w:hyperlink w:anchor="P285">
        <w:r>
          <w:rPr>
            <w:color w:val="0000FF"/>
          </w:rPr>
          <w:t>пунктами 71</w:t>
        </w:r>
      </w:hyperlink>
      <w:r>
        <w:t xml:space="preserve"> и </w:t>
      </w:r>
      <w:hyperlink w:anchor="P328">
        <w:r>
          <w:rPr>
            <w:color w:val="0000FF"/>
          </w:rPr>
          <w:t>93</w:t>
        </w:r>
      </w:hyperlink>
      <w:r>
        <w:t xml:space="preserve"> настоящих Правил), принимает на себя обязательства выполнять работы и услуги, входящие в перечень работ и услуг, предусмотренный </w:t>
      </w:r>
      <w:hyperlink w:anchor="P180">
        <w:r>
          <w:rPr>
            <w:color w:val="0000FF"/>
          </w:rPr>
          <w:t>подпунктом 4 пункта 41</w:t>
        </w:r>
      </w:hyperlink>
      <w:r>
        <w:t xml:space="preserve"> настоящих Правил, за плату за содержание и ремонт жилого помещения в размере, предложенном таким победителем (таким участником) конкурса.</w:t>
      </w:r>
    </w:p>
    <w:p w:rsidR="00E5253B" w:rsidRDefault="00E5253B">
      <w:pPr>
        <w:pStyle w:val="ConsPlusNormal"/>
        <w:jc w:val="both"/>
      </w:pPr>
      <w:r>
        <w:t xml:space="preserve">(п. 96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РФ от 14.12.2018 N 1541)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jc w:val="right"/>
        <w:outlineLvl w:val="1"/>
      </w:pPr>
      <w:r>
        <w:t>Приложение N 1</w:t>
      </w:r>
    </w:p>
    <w:p w:rsidR="00E5253B" w:rsidRDefault="00E5253B">
      <w:pPr>
        <w:pStyle w:val="ConsPlusNormal"/>
        <w:jc w:val="right"/>
      </w:pPr>
      <w:r>
        <w:t>к Правилам проведения органом местного</w:t>
      </w:r>
    </w:p>
    <w:p w:rsidR="00E5253B" w:rsidRDefault="00E5253B">
      <w:pPr>
        <w:pStyle w:val="ConsPlusNormal"/>
        <w:jc w:val="right"/>
      </w:pPr>
      <w:r>
        <w:t>самоуправления открытого конкурса по</w:t>
      </w:r>
    </w:p>
    <w:p w:rsidR="00E5253B" w:rsidRDefault="00E5253B">
      <w:pPr>
        <w:pStyle w:val="ConsPlusNormal"/>
        <w:jc w:val="right"/>
      </w:pPr>
      <w:r>
        <w:t>отбору управляющей организации для</w:t>
      </w:r>
    </w:p>
    <w:p w:rsidR="00E5253B" w:rsidRDefault="00E5253B">
      <w:pPr>
        <w:pStyle w:val="ConsPlusNormal"/>
        <w:jc w:val="right"/>
      </w:pPr>
      <w:r>
        <w:t>управления многоквартирным домом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nformat"/>
        <w:jc w:val="both"/>
      </w:pPr>
      <w:r>
        <w:t xml:space="preserve">                                         Утверждаю</w:t>
      </w:r>
    </w:p>
    <w:p w:rsidR="00E5253B" w:rsidRDefault="00E5253B">
      <w:pPr>
        <w:pStyle w:val="ConsPlusNonformat"/>
        <w:jc w:val="both"/>
      </w:pPr>
      <w:r>
        <w:t xml:space="preserve">                           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E5253B" w:rsidRDefault="00E5253B">
      <w:pPr>
        <w:pStyle w:val="ConsPlusNonformat"/>
        <w:jc w:val="both"/>
      </w:pPr>
      <w:r>
        <w:t xml:space="preserve">                           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E5253B" w:rsidRDefault="00E5253B">
      <w:pPr>
        <w:pStyle w:val="ConsPlusNonformat"/>
        <w:jc w:val="both"/>
      </w:pPr>
      <w:r>
        <w:t xml:space="preserve">                           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E5253B" w:rsidRDefault="00E5253B">
      <w:pPr>
        <w:pStyle w:val="ConsPlusNonformat"/>
        <w:jc w:val="both"/>
      </w:pPr>
      <w:r>
        <w:t xml:space="preserve">                           _______________________________________</w:t>
      </w:r>
    </w:p>
    <w:p w:rsidR="00E5253B" w:rsidRDefault="00E5253B">
      <w:pPr>
        <w:pStyle w:val="ConsPlusNonformat"/>
        <w:jc w:val="both"/>
      </w:pPr>
      <w:r>
        <w:lastRenderedPageBreak/>
        <w:t xml:space="preserve">                              почтовый индекс и адрес, телефон,</w:t>
      </w:r>
    </w:p>
    <w:p w:rsidR="00E5253B" w:rsidRDefault="00E5253B">
      <w:pPr>
        <w:pStyle w:val="ConsPlusNonformat"/>
        <w:jc w:val="both"/>
      </w:pPr>
      <w:r>
        <w:t xml:space="preserve">                           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E5253B" w:rsidRDefault="00E5253B">
      <w:pPr>
        <w:pStyle w:val="ConsPlusNonformat"/>
        <w:jc w:val="both"/>
      </w:pPr>
      <w:r>
        <w:t xml:space="preserve">                             "__" ______________________ 200_ г.</w:t>
      </w:r>
    </w:p>
    <w:p w:rsidR="00E5253B" w:rsidRDefault="00E5253B">
      <w:pPr>
        <w:pStyle w:val="ConsPlusNonformat"/>
        <w:jc w:val="both"/>
      </w:pPr>
      <w:r>
        <w:t xml:space="preserve">                                    (дата утверждения)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bookmarkStart w:id="23" w:name="P361"/>
      <w:bookmarkEnd w:id="23"/>
      <w:r>
        <w:t xml:space="preserve">                               АКТ</w:t>
      </w:r>
    </w:p>
    <w:p w:rsidR="00E5253B" w:rsidRDefault="00E5253B">
      <w:pPr>
        <w:pStyle w:val="ConsPlusNonformat"/>
        <w:jc w:val="both"/>
      </w:pPr>
      <w:r>
        <w:t xml:space="preserve">            о состоянии общего имущества собственников</w:t>
      </w:r>
    </w:p>
    <w:p w:rsidR="00E5253B" w:rsidRDefault="00E5253B">
      <w:pPr>
        <w:pStyle w:val="ConsPlusNonformat"/>
        <w:jc w:val="both"/>
      </w:pPr>
      <w:r>
        <w:t xml:space="preserve">                помещений в многоквартирном доме,</w:t>
      </w:r>
    </w:p>
    <w:p w:rsidR="00E5253B" w:rsidRDefault="00E5253B">
      <w:pPr>
        <w:pStyle w:val="ConsPlusNonformat"/>
        <w:jc w:val="both"/>
      </w:pPr>
      <w:r>
        <w:t xml:space="preserve">                  являющегося объектом конкурса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         I. Общие сведения о многоквартирном доме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1. Адрес многоквартирного дома _______________________________</w:t>
      </w:r>
    </w:p>
    <w:p w:rsidR="00E5253B" w:rsidRDefault="00E5253B">
      <w:pPr>
        <w:pStyle w:val="ConsPlusNonformat"/>
        <w:jc w:val="both"/>
      </w:pPr>
      <w:r>
        <w:t xml:space="preserve">    2. Кадастровый номер многоквартирного дома (при его наличии) 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3. Серия, тип постройки ______________________________________</w:t>
      </w:r>
    </w:p>
    <w:p w:rsidR="00E5253B" w:rsidRDefault="00E5253B">
      <w:pPr>
        <w:pStyle w:val="ConsPlusNonformat"/>
        <w:jc w:val="both"/>
      </w:pPr>
      <w:r>
        <w:t xml:space="preserve">    4. Год постройки 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5. Степень износа   по  данным  государственного  технического</w:t>
      </w:r>
    </w:p>
    <w:p w:rsidR="00E5253B" w:rsidRDefault="00E5253B">
      <w:pPr>
        <w:pStyle w:val="ConsPlusNonformat"/>
        <w:jc w:val="both"/>
      </w:pPr>
      <w:r>
        <w:t>учета ____________________________________________________________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6. Степень фактического износа _______________________________</w:t>
      </w:r>
    </w:p>
    <w:p w:rsidR="00E5253B" w:rsidRDefault="00E5253B">
      <w:pPr>
        <w:pStyle w:val="ConsPlusNonformat"/>
        <w:jc w:val="both"/>
      </w:pPr>
      <w:r>
        <w:t xml:space="preserve">    7. Год последнего капитального ремонта _______________________</w:t>
      </w:r>
    </w:p>
    <w:p w:rsidR="00E5253B" w:rsidRDefault="00E5253B">
      <w:pPr>
        <w:pStyle w:val="ConsPlusNonformat"/>
        <w:jc w:val="both"/>
      </w:pPr>
      <w:r>
        <w:t xml:space="preserve">    8. Реквизиты правового акта о признании многоквартирного  дома</w:t>
      </w:r>
    </w:p>
    <w:p w:rsidR="00E5253B" w:rsidRDefault="00E5253B">
      <w:pPr>
        <w:pStyle w:val="ConsPlusNonformat"/>
        <w:jc w:val="both"/>
      </w:pPr>
      <w:r>
        <w:t>аварийным и подлежащим сносу _____________________________________</w:t>
      </w:r>
    </w:p>
    <w:p w:rsidR="00E5253B" w:rsidRDefault="00E5253B">
      <w:pPr>
        <w:pStyle w:val="ConsPlusNonformat"/>
        <w:jc w:val="both"/>
      </w:pPr>
      <w:r>
        <w:t xml:space="preserve">    9. Количество этажей 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10. Наличие подвала 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11. Наличие цокольного этажа _________________________________</w:t>
      </w:r>
    </w:p>
    <w:p w:rsidR="00E5253B" w:rsidRDefault="00E5253B">
      <w:pPr>
        <w:pStyle w:val="ConsPlusNonformat"/>
        <w:jc w:val="both"/>
      </w:pPr>
      <w:r>
        <w:t xml:space="preserve">    12. Наличие мансарды 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13. Наличие мезонина 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14. Количество квартир _______________________________________</w:t>
      </w:r>
    </w:p>
    <w:p w:rsidR="00E5253B" w:rsidRDefault="00E5253B">
      <w:pPr>
        <w:pStyle w:val="ConsPlusNonformat"/>
        <w:jc w:val="both"/>
      </w:pPr>
      <w:r>
        <w:t xml:space="preserve">    15. Количество нежилых помещений, не входящих в состав  общего</w:t>
      </w:r>
    </w:p>
    <w:p w:rsidR="00E5253B" w:rsidRDefault="00E5253B">
      <w:pPr>
        <w:pStyle w:val="ConsPlusNonformat"/>
        <w:jc w:val="both"/>
      </w:pPr>
      <w:r>
        <w:t>имущества 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16.  Реквизиты правового акта о признании всех жилых помещений</w:t>
      </w:r>
    </w:p>
    <w:p w:rsidR="00E5253B" w:rsidRDefault="00E5253B">
      <w:pPr>
        <w:pStyle w:val="ConsPlusNonformat"/>
        <w:jc w:val="both"/>
      </w:pPr>
      <w:r>
        <w:t>в многоквартирном доме непригодными для проживания 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17.  Перечень  жилых  помещений,  признанных  непригодными для</w:t>
      </w:r>
    </w:p>
    <w:p w:rsidR="00E5253B" w:rsidRDefault="00E5253B">
      <w:pPr>
        <w:pStyle w:val="ConsPlusNonformat"/>
        <w:jc w:val="both"/>
      </w:pPr>
      <w:r>
        <w:t>проживания  (с  указанием  реквизитов  правовых  актов о признании</w:t>
      </w:r>
    </w:p>
    <w:p w:rsidR="00E5253B" w:rsidRDefault="00E5253B">
      <w:pPr>
        <w:pStyle w:val="ConsPlusNonformat"/>
        <w:jc w:val="both"/>
      </w:pPr>
      <w:r>
        <w:t>жилых помещений непригодными для проживания) _____________________</w:t>
      </w:r>
    </w:p>
    <w:p w:rsidR="00E5253B" w:rsidRDefault="00E5253B">
      <w:pPr>
        <w:pStyle w:val="ConsPlusNonformat"/>
        <w:jc w:val="both"/>
      </w:pPr>
      <w:r>
        <w:t xml:space="preserve">    18. Строительный объем ______________________________ куб. м</w:t>
      </w:r>
    </w:p>
    <w:p w:rsidR="00E5253B" w:rsidRDefault="00E5253B">
      <w:pPr>
        <w:pStyle w:val="ConsPlusNonformat"/>
        <w:jc w:val="both"/>
      </w:pPr>
      <w:r>
        <w:t xml:space="preserve">    19. Площадь:</w:t>
      </w:r>
    </w:p>
    <w:p w:rsidR="00E5253B" w:rsidRDefault="00E5253B">
      <w:pPr>
        <w:pStyle w:val="ConsPlusNonformat"/>
        <w:jc w:val="both"/>
      </w:pPr>
      <w:r>
        <w:t xml:space="preserve">    а)  многоквартирного  дома  с  лоджиями,  балконами,  шкафами,</w:t>
      </w:r>
    </w:p>
    <w:p w:rsidR="00E5253B" w:rsidRDefault="00E5253B">
      <w:pPr>
        <w:pStyle w:val="ConsPlusNonformat"/>
        <w:jc w:val="both"/>
      </w:pPr>
      <w:r>
        <w:t>коридорами и лестничными клетками ________________________ кв. м</w:t>
      </w:r>
    </w:p>
    <w:p w:rsidR="00E5253B" w:rsidRDefault="00E5253B">
      <w:pPr>
        <w:pStyle w:val="ConsPlusNonformat"/>
        <w:jc w:val="both"/>
      </w:pPr>
      <w:r>
        <w:t xml:space="preserve">    б) жилых помещений (общая площадь квартир) _____________ кв. м</w:t>
      </w:r>
    </w:p>
    <w:p w:rsidR="00E5253B" w:rsidRDefault="00E5253B">
      <w:pPr>
        <w:pStyle w:val="ConsPlusNonformat"/>
        <w:jc w:val="both"/>
      </w:pPr>
      <w:r>
        <w:t xml:space="preserve">    в)  нежилых  помещений  (общая  площадь  нежилых помещений, не</w:t>
      </w:r>
    </w:p>
    <w:p w:rsidR="00E5253B" w:rsidRDefault="00E5253B">
      <w:pPr>
        <w:pStyle w:val="ConsPlusNonformat"/>
        <w:jc w:val="both"/>
      </w:pPr>
      <w:r>
        <w:t>входящих   в  состав  общего  имущества  в  многоквартирном  доме)</w:t>
      </w:r>
    </w:p>
    <w:p w:rsidR="00E5253B" w:rsidRDefault="00E5253B">
      <w:pPr>
        <w:pStyle w:val="ConsPlusNonformat"/>
        <w:jc w:val="both"/>
      </w:pPr>
      <w:r>
        <w:t>___________________ кв. м</w:t>
      </w:r>
    </w:p>
    <w:p w:rsidR="00E5253B" w:rsidRDefault="00E5253B">
      <w:pPr>
        <w:pStyle w:val="ConsPlusNonformat"/>
        <w:jc w:val="both"/>
      </w:pPr>
      <w:r>
        <w:t xml:space="preserve">    г)   помещений   общего  пользования  (общая  площадь  нежилых</w:t>
      </w:r>
    </w:p>
    <w:p w:rsidR="00E5253B" w:rsidRDefault="00E5253B">
      <w:pPr>
        <w:pStyle w:val="ConsPlusNonformat"/>
        <w:jc w:val="both"/>
      </w:pPr>
      <w:r>
        <w:t>помещений,  входящих  в  состав общего имущества в многоквартирном</w:t>
      </w:r>
    </w:p>
    <w:p w:rsidR="00E5253B" w:rsidRDefault="00E5253B">
      <w:pPr>
        <w:pStyle w:val="ConsPlusNonformat"/>
        <w:jc w:val="both"/>
      </w:pPr>
      <w:r>
        <w:t>доме) ___________________ кв. м</w:t>
      </w:r>
    </w:p>
    <w:p w:rsidR="00E5253B" w:rsidRDefault="00E5253B">
      <w:pPr>
        <w:pStyle w:val="ConsPlusNonformat"/>
        <w:jc w:val="both"/>
      </w:pPr>
      <w:r>
        <w:t xml:space="preserve">    20. Количество лестниц ___________________________________ шт.</w:t>
      </w:r>
    </w:p>
    <w:p w:rsidR="00E5253B" w:rsidRDefault="00E5253B">
      <w:pPr>
        <w:pStyle w:val="ConsPlusNonformat"/>
        <w:jc w:val="both"/>
      </w:pPr>
      <w:r>
        <w:t xml:space="preserve">    21.   Уборочная   площадь   лестниц   (включая   межквартирные</w:t>
      </w:r>
    </w:p>
    <w:p w:rsidR="00E5253B" w:rsidRDefault="00E5253B">
      <w:pPr>
        <w:pStyle w:val="ConsPlusNonformat"/>
        <w:jc w:val="both"/>
      </w:pPr>
      <w:r>
        <w:t>лестничные площадки) __________________________________ кв. м</w:t>
      </w:r>
    </w:p>
    <w:p w:rsidR="00E5253B" w:rsidRDefault="00E5253B">
      <w:pPr>
        <w:pStyle w:val="ConsPlusNonformat"/>
        <w:jc w:val="both"/>
      </w:pPr>
      <w:r>
        <w:t xml:space="preserve">    22. Уборочная площадь общих коридоров __________________ кв. м</w:t>
      </w:r>
    </w:p>
    <w:p w:rsidR="00E5253B" w:rsidRDefault="00E5253B">
      <w:pPr>
        <w:pStyle w:val="ConsPlusNonformat"/>
        <w:jc w:val="both"/>
      </w:pPr>
      <w:r>
        <w:t xml:space="preserve">    23.  Уборочная  площадь  других  помещений  общего пользования</w:t>
      </w:r>
    </w:p>
    <w:p w:rsidR="00E5253B" w:rsidRDefault="00E5253B">
      <w:pPr>
        <w:pStyle w:val="ConsPlusNonformat"/>
        <w:jc w:val="both"/>
      </w:pPr>
      <w:r>
        <w:t>(включая технические этажи, чердаки, технические подвалы) ________</w:t>
      </w:r>
    </w:p>
    <w:p w:rsidR="00E5253B" w:rsidRDefault="00E5253B">
      <w:pPr>
        <w:pStyle w:val="ConsPlusNonformat"/>
        <w:jc w:val="both"/>
      </w:pPr>
      <w:r>
        <w:t>___________ кв. м</w:t>
      </w:r>
    </w:p>
    <w:p w:rsidR="00E5253B" w:rsidRDefault="00E5253B">
      <w:pPr>
        <w:pStyle w:val="ConsPlusNonformat"/>
        <w:jc w:val="both"/>
      </w:pPr>
      <w:r>
        <w:t xml:space="preserve">    24.  Площадь  земельного  участка,  входящего  в состав общего</w:t>
      </w:r>
    </w:p>
    <w:p w:rsidR="00E5253B" w:rsidRDefault="00E5253B">
      <w:pPr>
        <w:pStyle w:val="ConsPlusNonformat"/>
        <w:jc w:val="both"/>
      </w:pPr>
      <w:r>
        <w:t>имущества многоквартирного дома __________________________________</w:t>
      </w:r>
    </w:p>
    <w:p w:rsidR="00E5253B" w:rsidRDefault="00E5253B">
      <w:pPr>
        <w:pStyle w:val="ConsPlusNonformat"/>
        <w:jc w:val="both"/>
      </w:pPr>
      <w:r>
        <w:t xml:space="preserve">    25.  Кадастровый  номер  земельного  участка (при его наличии)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     II. Техническое состояние многоквартирного дома,</w:t>
      </w:r>
    </w:p>
    <w:p w:rsidR="00E5253B" w:rsidRDefault="00E5253B">
      <w:pPr>
        <w:pStyle w:val="ConsPlusNonformat"/>
        <w:jc w:val="both"/>
      </w:pPr>
      <w:r>
        <w:t xml:space="preserve">                        включая пристройки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sectPr w:rsidR="00E5253B" w:rsidSect="00DB48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465"/>
        <w:gridCol w:w="3465"/>
        <w:gridCol w:w="3300"/>
      </w:tblGrid>
      <w:tr w:rsidR="00E5253B">
        <w:tc>
          <w:tcPr>
            <w:tcW w:w="4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253B" w:rsidRDefault="00E5253B">
            <w:pPr>
              <w:pStyle w:val="ConsPlusNormal"/>
              <w:jc w:val="center"/>
            </w:pPr>
            <w:r>
              <w:lastRenderedPageBreak/>
              <w:t>Наименование конструктивных элементов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E5253B" w:rsidRDefault="00E5253B">
            <w:pPr>
              <w:pStyle w:val="ConsPlusNormal"/>
              <w:jc w:val="center"/>
            </w:pPr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Техническое состояние элементов общего имущества многоквартирного дома</w:t>
            </w:r>
          </w:p>
        </w:tc>
      </w:tr>
      <w:tr w:rsidR="00E525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Фундамент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</w:tr>
      <w:tr w:rsidR="00E525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Наружные и внутренние капитальные стены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</w:tr>
      <w:tr w:rsidR="00E525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Перегородки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</w:tr>
      <w:tr w:rsidR="00E525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Перекрытия</w:t>
            </w:r>
          </w:p>
          <w:p w:rsidR="00E5253B" w:rsidRDefault="00E5253B">
            <w:pPr>
              <w:pStyle w:val="ConsPlusNormal"/>
              <w:ind w:firstLine="283"/>
              <w:jc w:val="both"/>
            </w:pPr>
            <w:r>
              <w:t>чердачные</w:t>
            </w:r>
          </w:p>
          <w:p w:rsidR="00E5253B" w:rsidRDefault="00E5253B">
            <w:pPr>
              <w:pStyle w:val="ConsPlusNormal"/>
              <w:ind w:firstLine="283"/>
              <w:jc w:val="both"/>
            </w:pPr>
            <w:r>
              <w:t>междуэтажные</w:t>
            </w:r>
          </w:p>
          <w:p w:rsidR="00E5253B" w:rsidRDefault="00E5253B">
            <w:pPr>
              <w:pStyle w:val="ConsPlusNormal"/>
              <w:ind w:firstLine="283"/>
              <w:jc w:val="both"/>
            </w:pPr>
            <w:r>
              <w:t>подвальные</w:t>
            </w:r>
          </w:p>
          <w:p w:rsidR="00E5253B" w:rsidRDefault="00E5253B">
            <w:pPr>
              <w:pStyle w:val="ConsPlusNormal"/>
              <w:ind w:firstLine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</w:tr>
      <w:tr w:rsidR="00E525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Крыша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</w:tr>
      <w:tr w:rsidR="00E525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Полы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</w:tr>
      <w:tr w:rsidR="00E525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Проемы</w:t>
            </w:r>
          </w:p>
          <w:p w:rsidR="00E5253B" w:rsidRDefault="00E5253B">
            <w:pPr>
              <w:pStyle w:val="ConsPlusNormal"/>
              <w:ind w:firstLine="283"/>
              <w:jc w:val="both"/>
            </w:pPr>
            <w:r>
              <w:t>окна</w:t>
            </w:r>
          </w:p>
          <w:p w:rsidR="00E5253B" w:rsidRDefault="00E5253B">
            <w:pPr>
              <w:pStyle w:val="ConsPlusNormal"/>
              <w:ind w:firstLine="283"/>
              <w:jc w:val="both"/>
            </w:pPr>
            <w:r>
              <w:t>двери</w:t>
            </w:r>
          </w:p>
          <w:p w:rsidR="00E5253B" w:rsidRDefault="00E5253B">
            <w:pPr>
              <w:pStyle w:val="ConsPlusNormal"/>
              <w:ind w:firstLine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</w:tr>
      <w:tr w:rsidR="00E525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Отделка</w:t>
            </w:r>
          </w:p>
          <w:p w:rsidR="00E5253B" w:rsidRDefault="00E5253B">
            <w:pPr>
              <w:pStyle w:val="ConsPlusNormal"/>
              <w:ind w:firstLine="283"/>
              <w:jc w:val="both"/>
            </w:pPr>
            <w:r>
              <w:t>внутренняя</w:t>
            </w:r>
          </w:p>
          <w:p w:rsidR="00E5253B" w:rsidRDefault="00E5253B">
            <w:pPr>
              <w:pStyle w:val="ConsPlusNormal"/>
              <w:ind w:firstLine="283"/>
              <w:jc w:val="both"/>
            </w:pPr>
            <w:r>
              <w:t>наружная</w:t>
            </w:r>
          </w:p>
          <w:p w:rsidR="00E5253B" w:rsidRDefault="00E5253B">
            <w:pPr>
              <w:pStyle w:val="ConsPlusNormal"/>
              <w:ind w:firstLine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</w:tr>
      <w:tr w:rsidR="00E525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Механическое, электрическое, санитарно-техническое и иное оборудование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ванны напольные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электроплиты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lastRenderedPageBreak/>
              <w:t>телефонные сети и оборудование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сети проводного радиовещания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сигнализация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мусоропровод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лифт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вентиляция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</w:tr>
      <w:tr w:rsidR="00E525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электроснабжение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холодное водоснабжение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горячее водоснабжение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водоотведение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газоснабжение отопление (от внешних котельных)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отопление (от домовой котельной)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печи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калориферы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АГВ</w:t>
            </w:r>
          </w:p>
          <w:p w:rsidR="00E5253B" w:rsidRDefault="00E5253B">
            <w:pPr>
              <w:pStyle w:val="ConsPlusNormal"/>
              <w:ind w:left="283"/>
              <w:jc w:val="both"/>
            </w:pPr>
            <w:r>
              <w:t>(другое)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</w:tr>
      <w:tr w:rsidR="00E525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Крыльца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</w:tr>
    </w:tbl>
    <w:p w:rsidR="00E5253B" w:rsidRDefault="00E5253B">
      <w:pPr>
        <w:pStyle w:val="ConsPlusNormal"/>
        <w:jc w:val="both"/>
      </w:pP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(должность, ф.и.о. руководителя органа местного самоуправления,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уполномоченного устанавливать техническое состояние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многоквартирного дома, являющегося объектом конкурса)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lastRenderedPageBreak/>
        <w:t xml:space="preserve">    _____________ ______________________</w:t>
      </w:r>
    </w:p>
    <w:p w:rsidR="00E5253B" w:rsidRDefault="00E5253B">
      <w:pPr>
        <w:pStyle w:val="ConsPlusNonformat"/>
        <w:jc w:val="both"/>
      </w:pPr>
      <w:r>
        <w:t xml:space="preserve">      (подпись)          (ф.и.о.)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"__" _____________ 200_ г.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М.П.</w:t>
      </w:r>
    </w:p>
    <w:p w:rsidR="00E5253B" w:rsidRDefault="00E5253B">
      <w:pPr>
        <w:pStyle w:val="ConsPlusNormal"/>
        <w:sectPr w:rsidR="00E5253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right"/>
        <w:outlineLvl w:val="1"/>
      </w:pPr>
      <w:r>
        <w:t>Приложение N 2</w:t>
      </w:r>
    </w:p>
    <w:p w:rsidR="00E5253B" w:rsidRDefault="00E5253B">
      <w:pPr>
        <w:pStyle w:val="ConsPlusNormal"/>
        <w:jc w:val="right"/>
      </w:pPr>
      <w:r>
        <w:t>к Правилам проведения органом местного</w:t>
      </w:r>
    </w:p>
    <w:p w:rsidR="00E5253B" w:rsidRDefault="00E5253B">
      <w:pPr>
        <w:pStyle w:val="ConsPlusNormal"/>
        <w:jc w:val="right"/>
      </w:pPr>
      <w:r>
        <w:t>самоуправления открытого конкурса по</w:t>
      </w:r>
    </w:p>
    <w:p w:rsidR="00E5253B" w:rsidRDefault="00E5253B">
      <w:pPr>
        <w:pStyle w:val="ConsPlusNormal"/>
        <w:jc w:val="right"/>
      </w:pPr>
      <w:r>
        <w:t>отбору управляющей организации для</w:t>
      </w:r>
    </w:p>
    <w:p w:rsidR="00E5253B" w:rsidRDefault="00E5253B">
      <w:pPr>
        <w:pStyle w:val="ConsPlusNormal"/>
        <w:jc w:val="right"/>
      </w:pPr>
      <w:r>
        <w:t>управления многоквартирным домом</w:t>
      </w:r>
    </w:p>
    <w:p w:rsidR="00E5253B" w:rsidRDefault="00E5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5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03.04.2013 </w:t>
            </w:r>
            <w:hyperlink r:id="rId118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119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</w:tr>
    </w:tbl>
    <w:p w:rsidR="00E5253B" w:rsidRDefault="00E5253B">
      <w:pPr>
        <w:pStyle w:val="ConsPlusNormal"/>
        <w:jc w:val="both"/>
      </w:pPr>
    </w:p>
    <w:p w:rsidR="00E5253B" w:rsidRDefault="00E5253B">
      <w:pPr>
        <w:pStyle w:val="ConsPlusNonformat"/>
        <w:jc w:val="both"/>
      </w:pPr>
      <w:r>
        <w:t xml:space="preserve">                                         Утверждаю</w:t>
      </w:r>
    </w:p>
    <w:p w:rsidR="00E5253B" w:rsidRDefault="00E5253B">
      <w:pPr>
        <w:pStyle w:val="ConsPlusNonformat"/>
        <w:jc w:val="both"/>
      </w:pPr>
      <w:r>
        <w:t xml:space="preserve">                           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E5253B" w:rsidRDefault="00E5253B">
      <w:pPr>
        <w:pStyle w:val="ConsPlusNonformat"/>
        <w:jc w:val="both"/>
      </w:pPr>
      <w:r>
        <w:t xml:space="preserve">                           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E5253B" w:rsidRDefault="00E5253B">
      <w:pPr>
        <w:pStyle w:val="ConsPlusNonformat"/>
        <w:jc w:val="both"/>
      </w:pPr>
      <w:r>
        <w:t xml:space="preserve">                           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E5253B" w:rsidRDefault="00E5253B">
      <w:pPr>
        <w:pStyle w:val="ConsPlusNonformat"/>
        <w:jc w:val="both"/>
      </w:pPr>
      <w:r>
        <w:t xml:space="preserve">                           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E5253B" w:rsidRDefault="00E5253B">
      <w:pPr>
        <w:pStyle w:val="ConsPlusNonformat"/>
        <w:jc w:val="both"/>
      </w:pPr>
      <w:r>
        <w:t xml:space="preserve">                           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E5253B" w:rsidRDefault="00E5253B">
      <w:pPr>
        <w:pStyle w:val="ConsPlusNonformat"/>
        <w:jc w:val="both"/>
      </w:pPr>
      <w:r>
        <w:t xml:space="preserve">                           "__" __________________________ 20__ г.</w:t>
      </w:r>
    </w:p>
    <w:p w:rsidR="00E5253B" w:rsidRDefault="00E5253B">
      <w:pPr>
        <w:pStyle w:val="ConsPlusNonformat"/>
        <w:jc w:val="both"/>
      </w:pPr>
      <w:r>
        <w:t xml:space="preserve">                                    (дата утверждения)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bookmarkStart w:id="24" w:name="P527"/>
      <w:bookmarkEnd w:id="24"/>
      <w:r>
        <w:t xml:space="preserve">                             ПЕРЕЧЕНЬ</w:t>
      </w:r>
    </w:p>
    <w:p w:rsidR="00E5253B" w:rsidRDefault="00E5253B">
      <w:pPr>
        <w:pStyle w:val="ConsPlusNonformat"/>
        <w:jc w:val="both"/>
      </w:pPr>
      <w:r>
        <w:t xml:space="preserve">              работ и услуг по содержанию и ремонту</w:t>
      </w:r>
    </w:p>
    <w:p w:rsidR="00E5253B" w:rsidRDefault="00E5253B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E5253B" w:rsidRDefault="00E5253B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E5253B" w:rsidRDefault="00E5253B">
      <w:pPr>
        <w:pStyle w:val="ConsPlusNonformat"/>
        <w:jc w:val="both"/>
      </w:pPr>
      <w:r>
        <w:t xml:space="preserve">                        объектом конкурса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sectPr w:rsidR="00E5253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2640"/>
        <w:gridCol w:w="1815"/>
        <w:gridCol w:w="2475"/>
      </w:tblGrid>
      <w:tr w:rsidR="00E5253B">
        <w:tc>
          <w:tcPr>
            <w:tcW w:w="4125" w:type="dxa"/>
            <w:tcBorders>
              <w:lef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lastRenderedPageBreak/>
              <w:t>Наименование работ и услуг</w:t>
            </w:r>
          </w:p>
        </w:tc>
        <w:tc>
          <w:tcPr>
            <w:tcW w:w="2640" w:type="dxa"/>
          </w:tcPr>
          <w:p w:rsidR="00E5253B" w:rsidRDefault="00E5253B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815" w:type="dxa"/>
          </w:tcPr>
          <w:p w:rsidR="00E5253B" w:rsidRDefault="00E5253B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475" w:type="dxa"/>
            <w:tcBorders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E5253B">
        <w:tc>
          <w:tcPr>
            <w:tcW w:w="4125" w:type="dxa"/>
            <w:tcBorders>
              <w:left w:val="nil"/>
              <w:bottom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bottom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bottom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</w:tr>
    </w:tbl>
    <w:p w:rsidR="00E5253B" w:rsidRDefault="00E5253B">
      <w:pPr>
        <w:pStyle w:val="ConsPlusNormal"/>
        <w:sectPr w:rsidR="00E5253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  <w:r>
        <w:t>Примечание. Перечень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right"/>
        <w:outlineLvl w:val="1"/>
      </w:pPr>
      <w:r>
        <w:t>Приложение N 3</w:t>
      </w:r>
    </w:p>
    <w:p w:rsidR="00E5253B" w:rsidRDefault="00E5253B">
      <w:pPr>
        <w:pStyle w:val="ConsPlusNormal"/>
        <w:jc w:val="right"/>
      </w:pPr>
      <w:r>
        <w:t>к Правилам проведения органом местного</w:t>
      </w:r>
    </w:p>
    <w:p w:rsidR="00E5253B" w:rsidRDefault="00E5253B">
      <w:pPr>
        <w:pStyle w:val="ConsPlusNormal"/>
        <w:jc w:val="right"/>
      </w:pPr>
      <w:r>
        <w:t>самоуправления открытого конкурса по</w:t>
      </w:r>
    </w:p>
    <w:p w:rsidR="00E5253B" w:rsidRDefault="00E5253B">
      <w:pPr>
        <w:pStyle w:val="ConsPlusNormal"/>
        <w:jc w:val="right"/>
      </w:pPr>
      <w:r>
        <w:t>отбору управляющей организации для</w:t>
      </w:r>
    </w:p>
    <w:p w:rsidR="00E5253B" w:rsidRDefault="00E5253B">
      <w:pPr>
        <w:pStyle w:val="ConsPlusNormal"/>
        <w:jc w:val="right"/>
      </w:pPr>
      <w:r>
        <w:t>управления многоквартирным домом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center"/>
      </w:pPr>
      <w:r>
        <w:t>ПЕРЕЧЕНЬ</w:t>
      </w:r>
    </w:p>
    <w:p w:rsidR="00E5253B" w:rsidRDefault="00E5253B">
      <w:pPr>
        <w:pStyle w:val="ConsPlusNormal"/>
        <w:jc w:val="center"/>
      </w:pPr>
      <w:r>
        <w:t>дополнительных работ и услуг по содержанию и ремонту</w:t>
      </w:r>
    </w:p>
    <w:p w:rsidR="00E5253B" w:rsidRDefault="00E5253B">
      <w:pPr>
        <w:pStyle w:val="ConsPlusNormal"/>
        <w:jc w:val="center"/>
      </w:pPr>
      <w:r>
        <w:t>общего имущества собственников помещений</w:t>
      </w:r>
    </w:p>
    <w:p w:rsidR="00E5253B" w:rsidRDefault="00E5253B">
      <w:pPr>
        <w:pStyle w:val="ConsPlusNormal"/>
        <w:jc w:val="center"/>
      </w:pPr>
      <w:r>
        <w:t>в многоквартирном доме, являющегося объектом конкурса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ind w:firstLine="540"/>
        <w:jc w:val="both"/>
      </w:pPr>
      <w:r>
        <w:t xml:space="preserve">Исключен. - </w:t>
      </w:r>
      <w:hyperlink r:id="rId120">
        <w:r>
          <w:rPr>
            <w:color w:val="0000FF"/>
          </w:rPr>
          <w:t>Постановление</w:t>
        </w:r>
      </w:hyperlink>
      <w:r>
        <w:t xml:space="preserve"> Правительства РФ от 03.04.2013 N 290.</w:t>
      </w: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ind w:firstLine="540"/>
        <w:jc w:val="both"/>
      </w:pPr>
    </w:p>
    <w:p w:rsidR="00E5253B" w:rsidRDefault="00E5253B">
      <w:pPr>
        <w:pStyle w:val="ConsPlusNormal"/>
        <w:jc w:val="right"/>
        <w:outlineLvl w:val="1"/>
      </w:pPr>
      <w:r>
        <w:t>Приложение N 4</w:t>
      </w:r>
    </w:p>
    <w:p w:rsidR="00E5253B" w:rsidRDefault="00E5253B">
      <w:pPr>
        <w:pStyle w:val="ConsPlusNormal"/>
        <w:jc w:val="right"/>
      </w:pPr>
      <w:r>
        <w:t>к Правилам проведения органом местного</w:t>
      </w:r>
    </w:p>
    <w:p w:rsidR="00E5253B" w:rsidRDefault="00E5253B">
      <w:pPr>
        <w:pStyle w:val="ConsPlusNormal"/>
        <w:jc w:val="right"/>
      </w:pPr>
      <w:r>
        <w:t>самоуправления открытого конкурса по</w:t>
      </w:r>
    </w:p>
    <w:p w:rsidR="00E5253B" w:rsidRDefault="00E5253B">
      <w:pPr>
        <w:pStyle w:val="ConsPlusNormal"/>
        <w:jc w:val="right"/>
      </w:pPr>
      <w:r>
        <w:t>отбору управляющей организации для</w:t>
      </w:r>
    </w:p>
    <w:p w:rsidR="00E5253B" w:rsidRDefault="00E5253B">
      <w:pPr>
        <w:pStyle w:val="ConsPlusNormal"/>
        <w:jc w:val="right"/>
      </w:pPr>
      <w:r>
        <w:t>управления многоквартирным домом</w:t>
      </w:r>
    </w:p>
    <w:p w:rsidR="00E5253B" w:rsidRDefault="00E5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5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21.12.2018 N 1616)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</w:tr>
    </w:tbl>
    <w:p w:rsidR="00E5253B" w:rsidRDefault="00E5253B">
      <w:pPr>
        <w:pStyle w:val="ConsPlusNormal"/>
        <w:jc w:val="both"/>
      </w:pPr>
    </w:p>
    <w:p w:rsidR="00E5253B" w:rsidRDefault="00E5253B">
      <w:pPr>
        <w:pStyle w:val="ConsPlusNonformat"/>
        <w:jc w:val="both"/>
      </w:pPr>
      <w:bookmarkStart w:id="25" w:name="P569"/>
      <w:bookmarkEnd w:id="25"/>
      <w:r>
        <w:t xml:space="preserve">                              ЗАЯВКА</w:t>
      </w:r>
    </w:p>
    <w:p w:rsidR="00E5253B" w:rsidRDefault="00E5253B">
      <w:pPr>
        <w:pStyle w:val="ConsPlusNonformat"/>
        <w:jc w:val="both"/>
      </w:pPr>
      <w:r>
        <w:t xml:space="preserve">     на участие в конкурсе по отбору управляющей организации</w:t>
      </w:r>
    </w:p>
    <w:p w:rsidR="00E5253B" w:rsidRDefault="00E5253B">
      <w:pPr>
        <w:pStyle w:val="ConsPlusNonformat"/>
        <w:jc w:val="both"/>
      </w:pPr>
      <w:r>
        <w:t xml:space="preserve">               для управления многоквартирным домом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            1. Заявление об участии в конкурсе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_________________________________________________________________,</w:t>
      </w:r>
    </w:p>
    <w:p w:rsidR="00E5253B" w:rsidRDefault="00E5253B">
      <w:pPr>
        <w:pStyle w:val="ConsPlusNonformat"/>
        <w:jc w:val="both"/>
      </w:pPr>
      <w:r>
        <w:t xml:space="preserve">      (организационно-правовая форма, наименование/фирменное</w:t>
      </w:r>
    </w:p>
    <w:p w:rsidR="00E5253B" w:rsidRDefault="00E5253B">
      <w:pPr>
        <w:pStyle w:val="ConsPlusNonformat"/>
        <w:jc w:val="both"/>
      </w:pPr>
      <w:r>
        <w:t xml:space="preserve">      наименование организации или ф.и.о. физического лица,</w:t>
      </w:r>
    </w:p>
    <w:p w:rsidR="00E5253B" w:rsidRDefault="00E5253B">
      <w:pPr>
        <w:pStyle w:val="ConsPlusNonformat"/>
        <w:jc w:val="both"/>
      </w:pPr>
      <w:r>
        <w:t xml:space="preserve">           данные документа, удостоверяющего личность)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_________________________________________________________________,</w:t>
      </w:r>
    </w:p>
    <w:p w:rsidR="00E5253B" w:rsidRDefault="00E5253B">
      <w:pPr>
        <w:pStyle w:val="ConsPlusNonformat"/>
        <w:jc w:val="both"/>
      </w:pPr>
      <w:r>
        <w:t xml:space="preserve">          (место нахождения, почтовый адрес организации</w:t>
      </w:r>
    </w:p>
    <w:p w:rsidR="00E5253B" w:rsidRDefault="00E5253B">
      <w:pPr>
        <w:pStyle w:val="ConsPlusNonformat"/>
        <w:jc w:val="both"/>
      </w:pPr>
      <w:r>
        <w:t xml:space="preserve">      или место жительства индивидуального предпринимателя)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(номер телефона)</w:t>
      </w:r>
    </w:p>
    <w:p w:rsidR="00E5253B" w:rsidRDefault="00E5253B">
      <w:pPr>
        <w:pStyle w:val="ConsPlusNonformat"/>
        <w:jc w:val="both"/>
      </w:pPr>
      <w:r>
        <w:t>заявляет    об    участии    в   конкурсе  по  отбору  управляющей</w:t>
      </w:r>
    </w:p>
    <w:p w:rsidR="00E5253B" w:rsidRDefault="00E5253B">
      <w:pPr>
        <w:pStyle w:val="ConsPlusNonformat"/>
        <w:jc w:val="both"/>
      </w:pPr>
      <w:r>
        <w:t>организации для управления многоквартирным домом (многоквартирными</w:t>
      </w:r>
    </w:p>
    <w:p w:rsidR="00E5253B" w:rsidRDefault="00E5253B">
      <w:pPr>
        <w:pStyle w:val="ConsPlusNonformat"/>
        <w:jc w:val="both"/>
      </w:pPr>
      <w:r>
        <w:t>домами), расположенным(и) по адресу: _____________________________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_________________________________________________________________.</w:t>
      </w:r>
    </w:p>
    <w:p w:rsidR="00E5253B" w:rsidRDefault="00E5253B">
      <w:pPr>
        <w:pStyle w:val="ConsPlusNonformat"/>
        <w:jc w:val="both"/>
      </w:pPr>
      <w:r>
        <w:t xml:space="preserve">                  (адрес многоквартирного дома)</w:t>
      </w:r>
    </w:p>
    <w:p w:rsidR="00E5253B" w:rsidRDefault="00E5253B">
      <w:pPr>
        <w:pStyle w:val="ConsPlusNonformat"/>
        <w:jc w:val="both"/>
      </w:pPr>
      <w:r>
        <w:t xml:space="preserve">    Средства, внесенные в качестве обеспечения заявки на участие в</w:t>
      </w:r>
    </w:p>
    <w:p w:rsidR="00E5253B" w:rsidRDefault="00E5253B">
      <w:pPr>
        <w:pStyle w:val="ConsPlusNonformat"/>
        <w:jc w:val="both"/>
      </w:pPr>
      <w:r>
        <w:t>конкурсе, просим возвратить на счет: 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          (реквизиты банковского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_________________________________________________________________.</w:t>
      </w:r>
    </w:p>
    <w:p w:rsidR="00E5253B" w:rsidRDefault="00E5253B">
      <w:pPr>
        <w:pStyle w:val="ConsPlusNonformat"/>
        <w:jc w:val="both"/>
      </w:pPr>
      <w:r>
        <w:t xml:space="preserve">                                счета)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     2. Предложения претендента по условиям договора</w:t>
      </w:r>
    </w:p>
    <w:p w:rsidR="00E5253B" w:rsidRDefault="00E5253B">
      <w:pPr>
        <w:pStyle w:val="ConsPlusNonformat"/>
        <w:jc w:val="both"/>
      </w:pPr>
      <w:r>
        <w:t xml:space="preserve">                 управления многоквартирным домом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(описание предлагаемого претендентом в качестве условия договора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управления многоквартирным домом способа внесения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собственниками помещений в многоквартирном доме и нанимателями</w:t>
      </w:r>
    </w:p>
    <w:p w:rsidR="00E5253B" w:rsidRDefault="00E5253B">
      <w:pPr>
        <w:pStyle w:val="ConsPlusNonformat"/>
        <w:jc w:val="both"/>
      </w:pPr>
      <w:r>
        <w:t xml:space="preserve">     жилых помещений по договору социального найма и договору</w:t>
      </w:r>
    </w:p>
    <w:p w:rsidR="00E5253B" w:rsidRDefault="00E5253B">
      <w:pPr>
        <w:pStyle w:val="ConsPlusNonformat"/>
        <w:jc w:val="both"/>
      </w:pPr>
      <w:r>
        <w:t xml:space="preserve">    найма жилых помещений государственного или муниципального</w:t>
      </w:r>
    </w:p>
    <w:p w:rsidR="00E5253B" w:rsidRDefault="00E5253B">
      <w:pPr>
        <w:pStyle w:val="ConsPlusNonformat"/>
        <w:jc w:val="both"/>
      </w:pPr>
      <w:r>
        <w:t xml:space="preserve">           жилищного фонда платы за содержание и ремонт</w:t>
      </w:r>
    </w:p>
    <w:p w:rsidR="00E5253B" w:rsidRDefault="00E5253B">
      <w:pPr>
        <w:pStyle w:val="ConsPlusNonformat"/>
        <w:jc w:val="both"/>
      </w:pPr>
      <w:r>
        <w:t xml:space="preserve">             жилого помещения и коммунальные услуги)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Внесение  собственниками  помещений  в  многоквартирном доме и</w:t>
      </w:r>
    </w:p>
    <w:p w:rsidR="00E5253B" w:rsidRDefault="00E5253B">
      <w:pPr>
        <w:pStyle w:val="ConsPlusNonformat"/>
        <w:jc w:val="both"/>
      </w:pPr>
      <w:r>
        <w:t>нанимателями  жилых  помещений  по  договору  социального  найма и</w:t>
      </w:r>
    </w:p>
    <w:p w:rsidR="00E5253B" w:rsidRDefault="00E5253B">
      <w:pPr>
        <w:pStyle w:val="ConsPlusNonformat"/>
        <w:jc w:val="both"/>
      </w:pPr>
      <w:r>
        <w:t>договору найма жилых помещений государственного или муниципального</w:t>
      </w:r>
    </w:p>
    <w:p w:rsidR="00E5253B" w:rsidRDefault="00E5253B">
      <w:pPr>
        <w:pStyle w:val="ConsPlusNonformat"/>
        <w:jc w:val="both"/>
      </w:pPr>
      <w:r>
        <w:t>жилищного  фонда  платы  за содержание и ремонт жилого помещения и</w:t>
      </w:r>
    </w:p>
    <w:p w:rsidR="00E5253B" w:rsidRDefault="00E5253B">
      <w:pPr>
        <w:pStyle w:val="ConsPlusNonformat"/>
        <w:jc w:val="both"/>
      </w:pPr>
      <w:r>
        <w:t>платы за коммунальные услуги предлагаю осуществлять на счет 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(реквизиты банковского счета претендента)</w:t>
      </w:r>
    </w:p>
    <w:p w:rsidR="00E5253B" w:rsidRDefault="00E5253B">
      <w:pPr>
        <w:pStyle w:val="ConsPlusNonformat"/>
        <w:jc w:val="both"/>
      </w:pPr>
      <w:r>
        <w:t xml:space="preserve">    К заявке прилагаются следующие документы:</w:t>
      </w:r>
    </w:p>
    <w:p w:rsidR="00E5253B" w:rsidRDefault="00E5253B">
      <w:pPr>
        <w:pStyle w:val="ConsPlusNonformat"/>
        <w:jc w:val="both"/>
      </w:pPr>
      <w:r>
        <w:t xml:space="preserve">    1) выписка из Единого государственного реестра юридических лиц</w:t>
      </w:r>
    </w:p>
    <w:p w:rsidR="00E5253B" w:rsidRDefault="00E5253B">
      <w:pPr>
        <w:pStyle w:val="ConsPlusNonformat"/>
        <w:jc w:val="both"/>
      </w:pPr>
      <w:r>
        <w:t>(для  юридического  лица),  выписка  из  Единого  государственного</w:t>
      </w:r>
    </w:p>
    <w:p w:rsidR="00E5253B" w:rsidRDefault="00E5253B">
      <w:pPr>
        <w:pStyle w:val="ConsPlusNonformat"/>
        <w:jc w:val="both"/>
      </w:pPr>
      <w:r>
        <w:t>реестра   индивидуальных   предпринимателей  (для  индивидуального</w:t>
      </w:r>
    </w:p>
    <w:p w:rsidR="00E5253B" w:rsidRDefault="00E5253B">
      <w:pPr>
        <w:pStyle w:val="ConsPlusNonformat"/>
        <w:jc w:val="both"/>
      </w:pPr>
      <w:r>
        <w:t>предпринимателя):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_________________________________________________________________;</w:t>
      </w:r>
    </w:p>
    <w:p w:rsidR="00E5253B" w:rsidRDefault="00E5253B">
      <w:pPr>
        <w:pStyle w:val="ConsPlusNonformat"/>
        <w:jc w:val="both"/>
      </w:pPr>
      <w:r>
        <w:t xml:space="preserve">    2)  документ,  подтверждающий полномочия лица на осуществление</w:t>
      </w:r>
    </w:p>
    <w:p w:rsidR="00E5253B" w:rsidRDefault="00E5253B">
      <w:pPr>
        <w:pStyle w:val="ConsPlusNonformat"/>
        <w:jc w:val="both"/>
      </w:pPr>
      <w:r>
        <w:t>действий   от   имени   юридического   лица   или  индивидуального</w:t>
      </w:r>
    </w:p>
    <w:p w:rsidR="00E5253B" w:rsidRDefault="00E5253B">
      <w:pPr>
        <w:pStyle w:val="ConsPlusNonformat"/>
        <w:jc w:val="both"/>
      </w:pPr>
      <w:r>
        <w:t>предпринимателя, подавших заявку на участие в конкурсе: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_________________________________________________________________;</w:t>
      </w:r>
    </w:p>
    <w:p w:rsidR="00E5253B" w:rsidRDefault="00E5253B">
      <w:pPr>
        <w:pStyle w:val="ConsPlusNonformat"/>
        <w:jc w:val="both"/>
      </w:pPr>
      <w:r>
        <w:t xml:space="preserve">    3)  документы,  подтверждающие  внесение  денежных  средств  в</w:t>
      </w:r>
    </w:p>
    <w:p w:rsidR="00E5253B" w:rsidRDefault="00E5253B">
      <w:pPr>
        <w:pStyle w:val="ConsPlusNonformat"/>
        <w:jc w:val="both"/>
      </w:pPr>
      <w:r>
        <w:t>качестве обеспечения заявки на участие в конкурсе: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_________________________________________________________________;</w:t>
      </w:r>
    </w:p>
    <w:p w:rsidR="00E5253B" w:rsidRDefault="00E5253B">
      <w:pPr>
        <w:pStyle w:val="ConsPlusNonformat"/>
        <w:jc w:val="both"/>
      </w:pPr>
      <w:r>
        <w:t xml:space="preserve">    4)  копии  документов, подтверждающих соответствие претендента</w:t>
      </w:r>
    </w:p>
    <w:p w:rsidR="00E5253B" w:rsidRDefault="00E5253B">
      <w:pPr>
        <w:pStyle w:val="ConsPlusNonformat"/>
        <w:jc w:val="both"/>
      </w:pPr>
      <w:r>
        <w:t xml:space="preserve">требованию,   установленному   подпунктом   1   </w:t>
      </w:r>
      <w:hyperlink w:anchor="P97">
        <w:r>
          <w:rPr>
            <w:color w:val="0000FF"/>
          </w:rPr>
          <w:t>пункта  15</w:t>
        </w:r>
      </w:hyperlink>
      <w:r>
        <w:t xml:space="preserve">  Правил</w:t>
      </w:r>
    </w:p>
    <w:p w:rsidR="00E5253B" w:rsidRDefault="00E5253B">
      <w:pPr>
        <w:pStyle w:val="ConsPlusNonformat"/>
        <w:jc w:val="both"/>
      </w:pPr>
      <w:r>
        <w:t>проведения  органом  местного самоуправления открытого конкурса по</w:t>
      </w:r>
    </w:p>
    <w:p w:rsidR="00E5253B" w:rsidRDefault="00E5253B">
      <w:pPr>
        <w:pStyle w:val="ConsPlusNonformat"/>
        <w:jc w:val="both"/>
      </w:pPr>
      <w:r>
        <w:t>отбору  управляющей  организации  для  управления  многоквартирным</w:t>
      </w:r>
    </w:p>
    <w:p w:rsidR="00E5253B" w:rsidRDefault="00E5253B">
      <w:pPr>
        <w:pStyle w:val="ConsPlusNonformat"/>
        <w:jc w:val="both"/>
      </w:pPr>
      <w:r>
        <w:t>домом,  в случае если федеральным законом установлены требования к</w:t>
      </w:r>
    </w:p>
    <w:p w:rsidR="00E5253B" w:rsidRDefault="00E5253B">
      <w:pPr>
        <w:pStyle w:val="ConsPlusNonformat"/>
        <w:jc w:val="both"/>
      </w:pPr>
      <w:r>
        <w:t>лицам,    осуществляющим   выполнение   работ,   оказание   услуг,</w:t>
      </w:r>
    </w:p>
    <w:p w:rsidR="00E5253B" w:rsidRDefault="00E5253B">
      <w:pPr>
        <w:pStyle w:val="ConsPlusNonformat"/>
        <w:jc w:val="both"/>
      </w:pPr>
      <w:r>
        <w:t>предусмотренных договором управления многоквартирным домом: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_________________________________________________________________;</w:t>
      </w:r>
    </w:p>
    <w:p w:rsidR="00E5253B" w:rsidRDefault="00E5253B">
      <w:pPr>
        <w:pStyle w:val="ConsPlusNonformat"/>
        <w:jc w:val="both"/>
      </w:pPr>
      <w:r>
        <w:t xml:space="preserve">    5) утвержденный бухгалтерский баланс за последний год: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(наименование и реквизиты документов, количество листов)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(должность, ф.и.о. руководителя организации</w:t>
      </w:r>
    </w:p>
    <w:p w:rsidR="00E5253B" w:rsidRDefault="00E5253B">
      <w:pPr>
        <w:pStyle w:val="ConsPlusNonformat"/>
        <w:jc w:val="both"/>
      </w:pPr>
      <w:r>
        <w:t xml:space="preserve">           или ф.и.о. индивидуального предпринимателя)</w:t>
      </w:r>
    </w:p>
    <w:p w:rsidR="00E5253B" w:rsidRDefault="00E5253B">
      <w:pPr>
        <w:pStyle w:val="ConsPlusNonformat"/>
        <w:jc w:val="both"/>
      </w:pPr>
      <w:r>
        <w:t xml:space="preserve">    Настоящим 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(организационно-правовая форма, наименование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(фирменное наименование) организации или ф.и.о. физического лица,</w:t>
      </w:r>
    </w:p>
    <w:p w:rsidR="00E5253B" w:rsidRDefault="00E5253B">
      <w:pPr>
        <w:pStyle w:val="ConsPlusNonformat"/>
        <w:jc w:val="both"/>
      </w:pPr>
      <w:r>
        <w:t xml:space="preserve">              данные документа, удостоверяющего личность)</w:t>
      </w:r>
    </w:p>
    <w:p w:rsidR="00E5253B" w:rsidRDefault="00E5253B">
      <w:pPr>
        <w:pStyle w:val="ConsPlusNonformat"/>
        <w:jc w:val="both"/>
      </w:pPr>
      <w:r>
        <w:t>дает  согласие  на включение в перечень организаций для управления</w:t>
      </w:r>
    </w:p>
    <w:p w:rsidR="00E5253B" w:rsidRDefault="00E5253B">
      <w:pPr>
        <w:pStyle w:val="ConsPlusNonformat"/>
        <w:jc w:val="both"/>
      </w:pPr>
      <w:r>
        <w:t>многоквартирным   домом,   в  отношении   которого  собственниками</w:t>
      </w:r>
    </w:p>
    <w:p w:rsidR="00E5253B" w:rsidRDefault="00E5253B">
      <w:pPr>
        <w:pStyle w:val="ConsPlusNonformat"/>
        <w:jc w:val="both"/>
      </w:pPr>
      <w:r>
        <w:t>помещений в многоквартирном доме не выбран способ управления таким</w:t>
      </w:r>
    </w:p>
    <w:p w:rsidR="00E5253B" w:rsidRDefault="00E5253B">
      <w:pPr>
        <w:pStyle w:val="ConsPlusNonformat"/>
        <w:jc w:val="both"/>
      </w:pPr>
      <w:r>
        <w:t>домом или выбранный способ управления не реализован, не определена</w:t>
      </w:r>
    </w:p>
    <w:p w:rsidR="00E5253B" w:rsidRDefault="00E5253B">
      <w:pPr>
        <w:pStyle w:val="ConsPlusNonformat"/>
        <w:jc w:val="both"/>
      </w:pPr>
      <w:r>
        <w:lastRenderedPageBreak/>
        <w:t xml:space="preserve">управляющая  организация,  в соответствии  с </w:t>
      </w:r>
      <w:hyperlink r:id="rId122">
        <w:r>
          <w:rPr>
            <w:color w:val="0000FF"/>
          </w:rPr>
          <w:t>Правилами</w:t>
        </w:r>
      </w:hyperlink>
      <w:r>
        <w:t xml:space="preserve"> определения</w:t>
      </w:r>
    </w:p>
    <w:p w:rsidR="00E5253B" w:rsidRDefault="00E5253B">
      <w:pPr>
        <w:pStyle w:val="ConsPlusNonformat"/>
        <w:jc w:val="both"/>
      </w:pPr>
      <w:r>
        <w:t>управляющей организации  для управления многоквартирным  домом,  в</w:t>
      </w:r>
    </w:p>
    <w:p w:rsidR="00E5253B" w:rsidRDefault="00E5253B">
      <w:pPr>
        <w:pStyle w:val="ConsPlusNonformat"/>
        <w:jc w:val="both"/>
      </w:pPr>
      <w:r>
        <w:t>отношении которого собственниками помещений в многоквартирном доме</w:t>
      </w:r>
    </w:p>
    <w:p w:rsidR="00E5253B" w:rsidRDefault="00E5253B">
      <w:pPr>
        <w:pStyle w:val="ConsPlusNonformat"/>
        <w:jc w:val="both"/>
      </w:pPr>
      <w:r>
        <w:t>не  выбран  способ  управления  таким  домом  или выбранный способ</w:t>
      </w:r>
    </w:p>
    <w:p w:rsidR="00E5253B" w:rsidRDefault="00E5253B">
      <w:pPr>
        <w:pStyle w:val="ConsPlusNonformat"/>
        <w:jc w:val="both"/>
      </w:pPr>
      <w:r>
        <w:t>управления  не  реализован, не определена управляющая организация,</w:t>
      </w:r>
    </w:p>
    <w:p w:rsidR="00E5253B" w:rsidRDefault="00E5253B">
      <w:pPr>
        <w:pStyle w:val="ConsPlusNonformat"/>
        <w:jc w:val="both"/>
      </w:pPr>
      <w:r>
        <w:t>утвержденными постановлением  Правительства  Российской  Федерации</w:t>
      </w:r>
    </w:p>
    <w:p w:rsidR="00E5253B" w:rsidRDefault="00E5253B">
      <w:pPr>
        <w:pStyle w:val="ConsPlusNonformat"/>
        <w:jc w:val="both"/>
      </w:pPr>
      <w:r>
        <w:t>от 21 декабря 2018 г. N  1616  "Об  утверждении Правил определения</w:t>
      </w:r>
    </w:p>
    <w:p w:rsidR="00E5253B" w:rsidRDefault="00E5253B">
      <w:pPr>
        <w:pStyle w:val="ConsPlusNonformat"/>
        <w:jc w:val="both"/>
      </w:pPr>
      <w:r>
        <w:t>управляющей организации  для  управления  многоквартирным домом, в</w:t>
      </w:r>
    </w:p>
    <w:p w:rsidR="00E5253B" w:rsidRDefault="00E5253B">
      <w:pPr>
        <w:pStyle w:val="ConsPlusNonformat"/>
        <w:jc w:val="both"/>
      </w:pPr>
      <w:r>
        <w:t>отношении которого собственниками помещений в многоквартирном доме</w:t>
      </w:r>
    </w:p>
    <w:p w:rsidR="00E5253B" w:rsidRDefault="00E5253B">
      <w:pPr>
        <w:pStyle w:val="ConsPlusNonformat"/>
        <w:jc w:val="both"/>
      </w:pPr>
      <w:r>
        <w:t>не  выбран  способ  управления таким  домом  или  выбранный способ</w:t>
      </w:r>
    </w:p>
    <w:p w:rsidR="00E5253B" w:rsidRDefault="00E5253B">
      <w:pPr>
        <w:pStyle w:val="ConsPlusNonformat"/>
        <w:jc w:val="both"/>
      </w:pPr>
      <w:r>
        <w:t>управления не реализован, не определена управляющая организация, и</w:t>
      </w:r>
    </w:p>
    <w:p w:rsidR="00E5253B" w:rsidRDefault="00E5253B">
      <w:pPr>
        <w:pStyle w:val="ConsPlusNonformat"/>
        <w:jc w:val="both"/>
      </w:pPr>
      <w:r>
        <w:t>о  внесении  изменений  в  некоторые акты Правительства Российской</w:t>
      </w:r>
    </w:p>
    <w:p w:rsidR="00E5253B" w:rsidRDefault="00E5253B">
      <w:pPr>
        <w:pStyle w:val="ConsPlusNonformat"/>
        <w:jc w:val="both"/>
      </w:pPr>
      <w:r>
        <w:t>Федерации".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_________________  ____________________________________</w:t>
      </w:r>
    </w:p>
    <w:p w:rsidR="00E5253B" w:rsidRDefault="00E5253B">
      <w:pPr>
        <w:pStyle w:val="ConsPlusNonformat"/>
        <w:jc w:val="both"/>
      </w:pPr>
      <w:r>
        <w:t xml:space="preserve">    (подпись)                    (ф.и.о.)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"__" _____________ 200_ г.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М.П.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right"/>
        <w:outlineLvl w:val="1"/>
      </w:pPr>
      <w:r>
        <w:t>Приложение N 5</w:t>
      </w:r>
    </w:p>
    <w:p w:rsidR="00E5253B" w:rsidRDefault="00E5253B">
      <w:pPr>
        <w:pStyle w:val="ConsPlusNormal"/>
        <w:jc w:val="right"/>
      </w:pPr>
      <w:r>
        <w:t>к Правилам проведения органом местного</w:t>
      </w:r>
    </w:p>
    <w:p w:rsidR="00E5253B" w:rsidRDefault="00E5253B">
      <w:pPr>
        <w:pStyle w:val="ConsPlusNormal"/>
        <w:jc w:val="right"/>
      </w:pPr>
      <w:r>
        <w:t>самоуправления открытого конкурса по</w:t>
      </w:r>
    </w:p>
    <w:p w:rsidR="00E5253B" w:rsidRDefault="00E5253B">
      <w:pPr>
        <w:pStyle w:val="ConsPlusNormal"/>
        <w:jc w:val="right"/>
      </w:pPr>
      <w:r>
        <w:t>отбору управляющей организации для</w:t>
      </w:r>
    </w:p>
    <w:p w:rsidR="00E5253B" w:rsidRDefault="00E5253B">
      <w:pPr>
        <w:pStyle w:val="ConsPlusNormal"/>
        <w:jc w:val="right"/>
      </w:pPr>
      <w:r>
        <w:t>управления многоквартирным домом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nformat"/>
        <w:jc w:val="both"/>
      </w:pPr>
      <w:bookmarkStart w:id="26" w:name="P691"/>
      <w:bookmarkEnd w:id="26"/>
      <w:r>
        <w:t xml:space="preserve">                             РАСПИСКА</w:t>
      </w:r>
    </w:p>
    <w:p w:rsidR="00E5253B" w:rsidRDefault="00E5253B">
      <w:pPr>
        <w:pStyle w:val="ConsPlusNonformat"/>
        <w:jc w:val="both"/>
      </w:pPr>
      <w:r>
        <w:t xml:space="preserve">        о получении заявки на участие в конкурсе по отбору</w:t>
      </w:r>
    </w:p>
    <w:p w:rsidR="00E5253B" w:rsidRDefault="00E5253B">
      <w:pPr>
        <w:pStyle w:val="ConsPlusNonformat"/>
        <w:jc w:val="both"/>
      </w:pPr>
      <w:r>
        <w:t xml:space="preserve">              управляющей организации для управления</w:t>
      </w:r>
    </w:p>
    <w:p w:rsidR="00E5253B" w:rsidRDefault="00E5253B">
      <w:pPr>
        <w:pStyle w:val="ConsPlusNonformat"/>
        <w:jc w:val="both"/>
      </w:pPr>
      <w:r>
        <w:t xml:space="preserve">                      многоквартирным домом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Настоящая расписка выдана претенденту ____________________________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(наименование организации или</w:t>
      </w:r>
    </w:p>
    <w:p w:rsidR="00E5253B" w:rsidRDefault="00E5253B">
      <w:pPr>
        <w:pStyle w:val="ConsPlusNonformat"/>
        <w:jc w:val="both"/>
      </w:pPr>
      <w:r>
        <w:t xml:space="preserve">             ф.и.о. индивидуального предпринимателя)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в   том,   что   в   соответствии  с  </w:t>
      </w:r>
      <w:hyperlink w:anchor="P45">
        <w:r>
          <w:rPr>
            <w:color w:val="0000FF"/>
          </w:rPr>
          <w:t>Правилами</w:t>
        </w:r>
      </w:hyperlink>
      <w:r>
        <w:t xml:space="preserve"> проведения органом</w:t>
      </w:r>
    </w:p>
    <w:p w:rsidR="00E5253B" w:rsidRDefault="00E5253B">
      <w:pPr>
        <w:pStyle w:val="ConsPlusNonformat"/>
        <w:jc w:val="both"/>
      </w:pPr>
      <w:r>
        <w:t>местного  самоуправления  открытого конкурса по отбору управляющей</w:t>
      </w:r>
    </w:p>
    <w:p w:rsidR="00E5253B" w:rsidRDefault="00E5253B">
      <w:pPr>
        <w:pStyle w:val="ConsPlusNonformat"/>
        <w:jc w:val="both"/>
      </w:pPr>
      <w:r>
        <w:t>организации  для  управления  многоквартирным домом, утвержденными</w:t>
      </w:r>
    </w:p>
    <w:p w:rsidR="00E5253B" w:rsidRDefault="00E5253B">
      <w:pPr>
        <w:pStyle w:val="ConsPlusNonformat"/>
        <w:jc w:val="both"/>
      </w:pPr>
      <w:r>
        <w:t>Постановлением  Правительства  Российской  Федерации  от 6 февраля</w:t>
      </w:r>
    </w:p>
    <w:p w:rsidR="00E5253B" w:rsidRDefault="00E5253B">
      <w:pPr>
        <w:pStyle w:val="ConsPlusNonformat"/>
        <w:jc w:val="both"/>
      </w:pPr>
      <w:r>
        <w:t>2006 г. N 75,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(наименование организатора конкурса)</w:t>
      </w:r>
    </w:p>
    <w:p w:rsidR="00E5253B" w:rsidRDefault="00E5253B">
      <w:pPr>
        <w:pStyle w:val="ConsPlusNonformat"/>
        <w:jc w:val="both"/>
      </w:pPr>
      <w:r>
        <w:t>принял(а)   от   него   (нее)  запечатанный конверт с заявкой  для</w:t>
      </w:r>
    </w:p>
    <w:p w:rsidR="00E5253B" w:rsidRDefault="00E5253B">
      <w:pPr>
        <w:pStyle w:val="ConsPlusNonformat"/>
        <w:jc w:val="both"/>
      </w:pPr>
      <w:r>
        <w:t>участия  в открытом конкурсе по отбору управляющей организации для</w:t>
      </w:r>
    </w:p>
    <w:p w:rsidR="00E5253B" w:rsidRDefault="00E5253B">
      <w:pPr>
        <w:pStyle w:val="ConsPlusNonformat"/>
        <w:jc w:val="both"/>
      </w:pPr>
      <w:r>
        <w:t>управления многоквартирным домом (многоквартирными домами) 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(адрес многоквартирного дома)</w:t>
      </w:r>
    </w:p>
    <w:p w:rsidR="00E5253B" w:rsidRDefault="00E5253B">
      <w:pPr>
        <w:pStyle w:val="ConsPlusNonformat"/>
        <w:jc w:val="both"/>
      </w:pPr>
      <w:r>
        <w:t>Заявка зарегистрирована "__" ____________ 200_ г. в 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(наименование документа, в котором регистрируется заявка)</w:t>
      </w:r>
    </w:p>
    <w:p w:rsidR="00E5253B" w:rsidRDefault="00E5253B">
      <w:pPr>
        <w:pStyle w:val="ConsPlusNonformat"/>
        <w:jc w:val="both"/>
      </w:pPr>
      <w:r>
        <w:t>под номером _____________________________________________________.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Лицо, уполномоченное организатором конкурса  принимать  заявки  на</w:t>
      </w:r>
    </w:p>
    <w:p w:rsidR="00E5253B" w:rsidRDefault="00E5253B">
      <w:pPr>
        <w:pStyle w:val="ConsPlusNonformat"/>
        <w:jc w:val="both"/>
      </w:pPr>
      <w:r>
        <w:t>участие в конкурсе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(должность)</w:t>
      </w:r>
    </w:p>
    <w:p w:rsidR="00E5253B" w:rsidRDefault="00E5253B">
      <w:pPr>
        <w:pStyle w:val="ConsPlusNonformat"/>
        <w:jc w:val="both"/>
      </w:pPr>
      <w:r>
        <w:lastRenderedPageBreak/>
        <w:t>_________________  ____________________________________</w:t>
      </w:r>
    </w:p>
    <w:p w:rsidR="00E5253B" w:rsidRDefault="00E5253B">
      <w:pPr>
        <w:pStyle w:val="ConsPlusNonformat"/>
        <w:jc w:val="both"/>
      </w:pPr>
      <w:r>
        <w:t xml:space="preserve">    (подпись)                    (ф.и.о.)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"__" _____________ 200_ г.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М.П.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right"/>
        <w:outlineLvl w:val="1"/>
      </w:pPr>
      <w:r>
        <w:t>Приложение N 6</w:t>
      </w:r>
    </w:p>
    <w:p w:rsidR="00E5253B" w:rsidRDefault="00E5253B">
      <w:pPr>
        <w:pStyle w:val="ConsPlusNormal"/>
        <w:jc w:val="right"/>
      </w:pPr>
      <w:r>
        <w:t>к Правилам проведения органом местного</w:t>
      </w:r>
    </w:p>
    <w:p w:rsidR="00E5253B" w:rsidRDefault="00E5253B">
      <w:pPr>
        <w:pStyle w:val="ConsPlusNormal"/>
        <w:jc w:val="right"/>
      </w:pPr>
      <w:r>
        <w:t>самоуправления открытого конкурса по</w:t>
      </w:r>
    </w:p>
    <w:p w:rsidR="00E5253B" w:rsidRDefault="00E5253B">
      <w:pPr>
        <w:pStyle w:val="ConsPlusNormal"/>
        <w:jc w:val="right"/>
      </w:pPr>
      <w:r>
        <w:t>отбору управляющей организации для</w:t>
      </w:r>
    </w:p>
    <w:p w:rsidR="00E5253B" w:rsidRDefault="00E5253B">
      <w:pPr>
        <w:pStyle w:val="ConsPlusNormal"/>
        <w:jc w:val="right"/>
      </w:pPr>
      <w:r>
        <w:t>управления многоквартирным домом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nformat"/>
        <w:jc w:val="both"/>
      </w:pPr>
      <w:bookmarkStart w:id="27" w:name="P739"/>
      <w:bookmarkEnd w:id="27"/>
      <w:r>
        <w:t xml:space="preserve">                             ПРОТОКОЛ</w:t>
      </w:r>
    </w:p>
    <w:p w:rsidR="00E5253B" w:rsidRDefault="00E5253B">
      <w:pPr>
        <w:pStyle w:val="ConsPlusNonformat"/>
        <w:jc w:val="both"/>
      </w:pPr>
      <w:r>
        <w:t xml:space="preserve">       вскрытия конвертов с заявками на участие в конкурсе</w:t>
      </w:r>
    </w:p>
    <w:p w:rsidR="00E5253B" w:rsidRDefault="00E5253B">
      <w:pPr>
        <w:pStyle w:val="ConsPlusNonformat"/>
        <w:jc w:val="both"/>
      </w:pPr>
      <w:r>
        <w:t xml:space="preserve">         по отбору управляющей организации для управления</w:t>
      </w:r>
    </w:p>
    <w:p w:rsidR="00E5253B" w:rsidRDefault="00E5253B">
      <w:pPr>
        <w:pStyle w:val="ConsPlusNonformat"/>
        <w:jc w:val="both"/>
      </w:pPr>
      <w:r>
        <w:t xml:space="preserve">                      многоквартирным домом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Мы, члены конкурсной комиссии по проведению открытого конкурса</w:t>
      </w:r>
    </w:p>
    <w:p w:rsidR="00E5253B" w:rsidRDefault="00E5253B">
      <w:pPr>
        <w:pStyle w:val="ConsPlusNonformat"/>
        <w:jc w:val="both"/>
      </w:pPr>
      <w:r>
        <w:t>по  отбору  управляющей организации для управления многоквартирным</w:t>
      </w:r>
    </w:p>
    <w:p w:rsidR="00E5253B" w:rsidRDefault="00E5253B">
      <w:pPr>
        <w:pStyle w:val="ConsPlusNonformat"/>
        <w:jc w:val="both"/>
      </w:pPr>
      <w:r>
        <w:t>домом, расположенным по адресу __________________________________,</w:t>
      </w:r>
    </w:p>
    <w:p w:rsidR="00E5253B" w:rsidRDefault="00E5253B">
      <w:pPr>
        <w:pStyle w:val="ConsPlusNonformat"/>
        <w:jc w:val="both"/>
      </w:pPr>
      <w:r>
        <w:t xml:space="preserve">    председатель комиссии: 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            (ф.и.о.)</w:t>
      </w:r>
    </w:p>
    <w:p w:rsidR="00E5253B" w:rsidRDefault="00E5253B">
      <w:pPr>
        <w:pStyle w:val="ConsPlusNonformat"/>
        <w:jc w:val="both"/>
      </w:pPr>
      <w:r>
        <w:t xml:space="preserve">    члены комиссии: 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_____________________________________________,</w:t>
      </w:r>
    </w:p>
    <w:p w:rsidR="00E5253B" w:rsidRDefault="00E5253B">
      <w:pPr>
        <w:pStyle w:val="ConsPlusNonformat"/>
        <w:jc w:val="both"/>
      </w:pPr>
      <w:r>
        <w:t xml:space="preserve">                              (ф.и.о. членов комиссии)</w:t>
      </w:r>
    </w:p>
    <w:p w:rsidR="00E5253B" w:rsidRDefault="00E5253B">
      <w:pPr>
        <w:pStyle w:val="ConsPlusNonformat"/>
        <w:jc w:val="both"/>
      </w:pPr>
      <w:r>
        <w:t xml:space="preserve">    в присутствии претендентов: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(наименование организаций, должность, ф.и.о. их представителей</w:t>
      </w:r>
    </w:p>
    <w:p w:rsidR="00E5253B" w:rsidRDefault="00E5253B">
      <w:pPr>
        <w:pStyle w:val="ConsPlusNonformat"/>
        <w:jc w:val="both"/>
      </w:pPr>
      <w:r>
        <w:t xml:space="preserve">           или ф.и.о. индивидуальных предпринимателей)</w:t>
      </w:r>
    </w:p>
    <w:p w:rsidR="00E5253B" w:rsidRDefault="00E5253B">
      <w:pPr>
        <w:pStyle w:val="ConsPlusNonformat"/>
        <w:jc w:val="both"/>
      </w:pPr>
      <w:r>
        <w:t>составили   настоящий   протокол   о   том, что на момент вскрытия</w:t>
      </w:r>
    </w:p>
    <w:p w:rsidR="00E5253B" w:rsidRDefault="00E5253B">
      <w:pPr>
        <w:pStyle w:val="ConsPlusNonformat"/>
        <w:jc w:val="both"/>
      </w:pPr>
      <w:r>
        <w:t>конвертов  с  заявками  на  участие в конкурсе поступили следующие</w:t>
      </w:r>
    </w:p>
    <w:p w:rsidR="00E5253B" w:rsidRDefault="00E5253B">
      <w:pPr>
        <w:pStyle w:val="ConsPlusNonformat"/>
        <w:jc w:val="both"/>
      </w:pPr>
      <w:r>
        <w:t>заявки:</w:t>
      </w:r>
    </w:p>
    <w:p w:rsidR="00E5253B" w:rsidRDefault="00E5253B">
      <w:pPr>
        <w:pStyle w:val="ConsPlusNonformat"/>
        <w:jc w:val="both"/>
      </w:pPr>
      <w:r>
        <w:t xml:space="preserve">    1.____________________________________________________________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2.____________________________________________________________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3.___________________________________________________________.</w:t>
      </w:r>
    </w:p>
    <w:p w:rsidR="00E5253B" w:rsidRDefault="00E5253B">
      <w:pPr>
        <w:pStyle w:val="ConsPlusNonformat"/>
        <w:jc w:val="both"/>
      </w:pPr>
      <w:r>
        <w:t xml:space="preserve">       (наименование претендентов, количество страниц в заявке)</w:t>
      </w:r>
    </w:p>
    <w:p w:rsidR="00E5253B" w:rsidRDefault="00E5253B">
      <w:pPr>
        <w:pStyle w:val="ConsPlusNonformat"/>
        <w:jc w:val="both"/>
      </w:pPr>
      <w:r>
        <w:t xml:space="preserve">    Разъяснение     сведений,     содержащихся    в    документах,</w:t>
      </w:r>
    </w:p>
    <w:p w:rsidR="00E5253B" w:rsidRDefault="00E5253B">
      <w:pPr>
        <w:pStyle w:val="ConsPlusNonformat"/>
        <w:jc w:val="both"/>
      </w:pPr>
      <w:r>
        <w:t>представленных претендентами: ____________________________________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Настоящий протокол составлен в двух экземплярах на ___ листах.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Председатель комиссии: 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   (ф.и.о., подпись)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Члены комиссии: 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(ф.и.о., подписи)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"__" ______________ 200_ г.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М.П.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right"/>
        <w:outlineLvl w:val="1"/>
      </w:pPr>
      <w:r>
        <w:t>Приложение N 7</w:t>
      </w:r>
    </w:p>
    <w:p w:rsidR="00E5253B" w:rsidRDefault="00E5253B">
      <w:pPr>
        <w:pStyle w:val="ConsPlusNormal"/>
        <w:jc w:val="right"/>
      </w:pPr>
      <w:r>
        <w:t>к Правилам проведения органом местного</w:t>
      </w:r>
    </w:p>
    <w:p w:rsidR="00E5253B" w:rsidRDefault="00E5253B">
      <w:pPr>
        <w:pStyle w:val="ConsPlusNormal"/>
        <w:jc w:val="right"/>
      </w:pPr>
      <w:r>
        <w:t>самоуправления открытого конкурса по</w:t>
      </w:r>
    </w:p>
    <w:p w:rsidR="00E5253B" w:rsidRDefault="00E5253B">
      <w:pPr>
        <w:pStyle w:val="ConsPlusNormal"/>
        <w:jc w:val="right"/>
      </w:pPr>
      <w:r>
        <w:t>отбору управляющей организации для</w:t>
      </w:r>
    </w:p>
    <w:p w:rsidR="00E5253B" w:rsidRDefault="00E5253B">
      <w:pPr>
        <w:pStyle w:val="ConsPlusNormal"/>
        <w:jc w:val="right"/>
      </w:pPr>
      <w:r>
        <w:t>управления многоквартирным домом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nformat"/>
        <w:jc w:val="both"/>
      </w:pPr>
      <w:bookmarkStart w:id="28" w:name="P794"/>
      <w:bookmarkEnd w:id="28"/>
      <w:r>
        <w:t xml:space="preserve">                             ПРОТОКОЛ</w:t>
      </w:r>
    </w:p>
    <w:p w:rsidR="00E5253B" w:rsidRDefault="00E5253B">
      <w:pPr>
        <w:pStyle w:val="ConsPlusNonformat"/>
        <w:jc w:val="both"/>
      </w:pPr>
      <w:r>
        <w:t xml:space="preserve">       рассмотрения заявок на участие в конкурсе по отбору</w:t>
      </w:r>
    </w:p>
    <w:p w:rsidR="00E5253B" w:rsidRDefault="00E5253B">
      <w:pPr>
        <w:pStyle w:val="ConsPlusNonformat"/>
        <w:jc w:val="both"/>
      </w:pPr>
      <w:r>
        <w:t xml:space="preserve">              управляющей организации для управления</w:t>
      </w:r>
    </w:p>
    <w:p w:rsidR="00E5253B" w:rsidRDefault="00E5253B">
      <w:pPr>
        <w:pStyle w:val="ConsPlusNonformat"/>
        <w:jc w:val="both"/>
      </w:pPr>
      <w:r>
        <w:t xml:space="preserve">                      многоквартирным домом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Мы, члены конкурсной комиссии по проведению открытого конкурса</w:t>
      </w:r>
    </w:p>
    <w:p w:rsidR="00E5253B" w:rsidRDefault="00E5253B">
      <w:pPr>
        <w:pStyle w:val="ConsPlusNonformat"/>
        <w:jc w:val="both"/>
      </w:pPr>
      <w:r>
        <w:t>по  отбору  управляющей организации для управления многоквартирным</w:t>
      </w:r>
    </w:p>
    <w:p w:rsidR="00E5253B" w:rsidRDefault="00E5253B">
      <w:pPr>
        <w:pStyle w:val="ConsPlusNonformat"/>
        <w:jc w:val="both"/>
      </w:pPr>
      <w:r>
        <w:t>домом, расположенным по адресу __________________________________,</w:t>
      </w:r>
    </w:p>
    <w:p w:rsidR="00E5253B" w:rsidRDefault="00E5253B">
      <w:pPr>
        <w:pStyle w:val="ConsPlusNonformat"/>
        <w:jc w:val="both"/>
      </w:pPr>
      <w:r>
        <w:t xml:space="preserve">    председатель комиссии: 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           (ф.и.о.)</w:t>
      </w:r>
    </w:p>
    <w:p w:rsidR="00E5253B" w:rsidRDefault="00E5253B">
      <w:pPr>
        <w:pStyle w:val="ConsPlusNonformat"/>
        <w:jc w:val="both"/>
      </w:pPr>
      <w:r>
        <w:t xml:space="preserve">    члены комиссии: 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_____________________________________________,</w:t>
      </w:r>
    </w:p>
    <w:p w:rsidR="00E5253B" w:rsidRDefault="00E5253B">
      <w:pPr>
        <w:pStyle w:val="ConsPlusNonformat"/>
        <w:jc w:val="both"/>
      </w:pPr>
      <w:r>
        <w:t xml:space="preserve">                              (ф.и.о. членов комиссии)</w:t>
      </w:r>
    </w:p>
    <w:p w:rsidR="00E5253B" w:rsidRDefault="00E5253B">
      <w:pPr>
        <w:pStyle w:val="ConsPlusNonformat"/>
        <w:jc w:val="both"/>
      </w:pPr>
      <w:r>
        <w:t xml:space="preserve">    в присутствии претендентов: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(наименование организаций, должность, ф.и.о. их представителей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или ф.и.о. индивидуальных предпринимателей)</w:t>
      </w:r>
    </w:p>
    <w:p w:rsidR="00E5253B" w:rsidRDefault="00E5253B">
      <w:pPr>
        <w:pStyle w:val="ConsPlusNonformat"/>
        <w:jc w:val="both"/>
      </w:pPr>
      <w:r>
        <w:t>составили   настоящий   протокол   о   том,  что  в соответствии с</w:t>
      </w:r>
    </w:p>
    <w:p w:rsidR="00E5253B" w:rsidRDefault="00E5253B">
      <w:pPr>
        <w:pStyle w:val="ConsPlusNonformat"/>
        <w:jc w:val="both"/>
      </w:pPr>
      <w:r>
        <w:t>протоколом  вскрытия  конвертов  с  заявками на участие в конкурсе</w:t>
      </w:r>
    </w:p>
    <w:p w:rsidR="00E5253B" w:rsidRDefault="00E5253B">
      <w:pPr>
        <w:pStyle w:val="ConsPlusNonformat"/>
        <w:jc w:val="both"/>
      </w:pPr>
      <w:r>
        <w:t>поступили  заявки на участие в конкурсе от следующих организаций и</w:t>
      </w:r>
    </w:p>
    <w:p w:rsidR="00E5253B" w:rsidRDefault="00E5253B">
      <w:pPr>
        <w:pStyle w:val="ConsPlusNonformat"/>
        <w:jc w:val="both"/>
      </w:pPr>
      <w:r>
        <w:t>индивидуальных предпринимателей:</w:t>
      </w:r>
    </w:p>
    <w:p w:rsidR="00E5253B" w:rsidRDefault="00E5253B">
      <w:pPr>
        <w:pStyle w:val="ConsPlusNonformat"/>
        <w:jc w:val="both"/>
      </w:pPr>
      <w:r>
        <w:t xml:space="preserve">    1. 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2. __________________________________________________________.</w:t>
      </w:r>
    </w:p>
    <w:p w:rsidR="00E5253B" w:rsidRDefault="00E5253B">
      <w:pPr>
        <w:pStyle w:val="ConsPlusNonformat"/>
        <w:jc w:val="both"/>
      </w:pPr>
      <w:r>
        <w:t xml:space="preserve">        (наименование претендентов, количество страниц в заявке)</w:t>
      </w:r>
    </w:p>
    <w:p w:rsidR="00E5253B" w:rsidRDefault="00E5253B">
      <w:pPr>
        <w:pStyle w:val="ConsPlusNonformat"/>
        <w:jc w:val="both"/>
      </w:pPr>
      <w:r>
        <w:t xml:space="preserve">    На  основании решения конкурсной комиссии признаны участниками</w:t>
      </w:r>
    </w:p>
    <w:p w:rsidR="00E5253B" w:rsidRDefault="00E5253B">
      <w:pPr>
        <w:pStyle w:val="ConsPlusNonformat"/>
        <w:jc w:val="both"/>
      </w:pPr>
      <w:r>
        <w:t>конкурса следующие претенденты:</w:t>
      </w:r>
    </w:p>
    <w:p w:rsidR="00E5253B" w:rsidRDefault="00E5253B">
      <w:pPr>
        <w:pStyle w:val="ConsPlusNonformat"/>
        <w:jc w:val="both"/>
      </w:pPr>
      <w:r>
        <w:t xml:space="preserve">    1. 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2. __________________________________________________________.</w:t>
      </w:r>
    </w:p>
    <w:p w:rsidR="00E5253B" w:rsidRDefault="00E5253B">
      <w:pPr>
        <w:pStyle w:val="ConsPlusNonformat"/>
        <w:jc w:val="both"/>
      </w:pPr>
      <w:r>
        <w:t xml:space="preserve">          (наименование организаций или ф.и.о. индивидуальных</w:t>
      </w:r>
    </w:p>
    <w:p w:rsidR="00E5253B" w:rsidRDefault="00E5253B">
      <w:pPr>
        <w:pStyle w:val="ConsPlusNonformat"/>
        <w:jc w:val="both"/>
      </w:pPr>
      <w:r>
        <w:t xml:space="preserve">            предпринимателей, обоснование принятого решения)</w:t>
      </w:r>
    </w:p>
    <w:p w:rsidR="00E5253B" w:rsidRDefault="00E5253B">
      <w:pPr>
        <w:pStyle w:val="ConsPlusNonformat"/>
        <w:jc w:val="both"/>
      </w:pPr>
      <w:r>
        <w:t xml:space="preserve">    На основании решения конкурсной комиссии не допущены к участию</w:t>
      </w:r>
    </w:p>
    <w:p w:rsidR="00E5253B" w:rsidRDefault="00E5253B">
      <w:pPr>
        <w:pStyle w:val="ConsPlusNonformat"/>
        <w:jc w:val="both"/>
      </w:pPr>
      <w:r>
        <w:t>в конкурсе следующие претенденты:</w:t>
      </w:r>
    </w:p>
    <w:p w:rsidR="00E5253B" w:rsidRDefault="00E5253B">
      <w:pPr>
        <w:pStyle w:val="ConsPlusNonformat"/>
        <w:jc w:val="both"/>
      </w:pPr>
      <w:r>
        <w:t xml:space="preserve">    1. 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(наименование организаций или ф.и.о. индивидуального</w:t>
      </w:r>
    </w:p>
    <w:p w:rsidR="00E5253B" w:rsidRDefault="00E5253B">
      <w:pPr>
        <w:pStyle w:val="ConsPlusNonformat"/>
        <w:jc w:val="both"/>
      </w:pPr>
      <w:r>
        <w:t xml:space="preserve">                            предпринимателя)</w:t>
      </w:r>
    </w:p>
    <w:p w:rsidR="00E5253B" w:rsidRDefault="00E5253B">
      <w:pPr>
        <w:pStyle w:val="ConsPlusNonformat"/>
        <w:jc w:val="both"/>
      </w:pPr>
      <w:r>
        <w:t>в связи с 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(причина отказа)</w:t>
      </w:r>
    </w:p>
    <w:p w:rsidR="00E5253B" w:rsidRDefault="00E5253B">
      <w:pPr>
        <w:pStyle w:val="ConsPlusNonformat"/>
        <w:jc w:val="both"/>
      </w:pPr>
      <w:r>
        <w:t xml:space="preserve">    2. 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(наименование организаций или ф.и.о. индивидуальных</w:t>
      </w:r>
    </w:p>
    <w:p w:rsidR="00E5253B" w:rsidRDefault="00E5253B">
      <w:pPr>
        <w:pStyle w:val="ConsPlusNonformat"/>
        <w:jc w:val="both"/>
      </w:pPr>
      <w:r>
        <w:t xml:space="preserve">                            предпринимателей)</w:t>
      </w:r>
    </w:p>
    <w:p w:rsidR="00E5253B" w:rsidRDefault="00E5253B">
      <w:pPr>
        <w:pStyle w:val="ConsPlusNonformat"/>
        <w:jc w:val="both"/>
      </w:pPr>
      <w:r>
        <w:t>в связи с _______________________________________________________.</w:t>
      </w:r>
    </w:p>
    <w:p w:rsidR="00E5253B" w:rsidRDefault="00E5253B">
      <w:pPr>
        <w:pStyle w:val="ConsPlusNonformat"/>
        <w:jc w:val="both"/>
      </w:pPr>
      <w:r>
        <w:t xml:space="preserve">                             (причина отказа)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Настоящий протокол составлен в двух экземплярах на ___ листах.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Председатель комиссии: 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     (ф.и.о., подпись)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Члены комиссии: __________________________________________________</w:t>
      </w:r>
    </w:p>
    <w:p w:rsidR="00E5253B" w:rsidRDefault="00E5253B">
      <w:pPr>
        <w:pStyle w:val="ConsPlusNonformat"/>
        <w:jc w:val="both"/>
      </w:pPr>
      <w:r>
        <w:lastRenderedPageBreak/>
        <w:t xml:space="preserve">                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  (ф.и.о., подписи)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"__" ______________ 200_ г.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М.П.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right"/>
        <w:outlineLvl w:val="1"/>
      </w:pPr>
      <w:r>
        <w:t>Приложение N 8</w:t>
      </w:r>
    </w:p>
    <w:p w:rsidR="00E5253B" w:rsidRDefault="00E5253B">
      <w:pPr>
        <w:pStyle w:val="ConsPlusNormal"/>
        <w:jc w:val="right"/>
      </w:pPr>
      <w:r>
        <w:t>к Правилам проведения органом местного</w:t>
      </w:r>
    </w:p>
    <w:p w:rsidR="00E5253B" w:rsidRDefault="00E5253B">
      <w:pPr>
        <w:pStyle w:val="ConsPlusNormal"/>
        <w:jc w:val="right"/>
      </w:pPr>
      <w:r>
        <w:t>самоуправления открытого конкурса по</w:t>
      </w:r>
    </w:p>
    <w:p w:rsidR="00E5253B" w:rsidRDefault="00E5253B">
      <w:pPr>
        <w:pStyle w:val="ConsPlusNormal"/>
        <w:jc w:val="right"/>
      </w:pPr>
      <w:r>
        <w:t>отбору управляющей организации для</w:t>
      </w:r>
    </w:p>
    <w:p w:rsidR="00E5253B" w:rsidRDefault="00E5253B">
      <w:pPr>
        <w:pStyle w:val="ConsPlusNormal"/>
        <w:jc w:val="right"/>
      </w:pPr>
      <w:r>
        <w:t>управления многоквартирным домом</w:t>
      </w:r>
    </w:p>
    <w:p w:rsidR="00E5253B" w:rsidRDefault="00E5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5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53B" w:rsidRDefault="00E525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14.12.2018 N 1541)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3B" w:rsidRDefault="00E5253B">
            <w:pPr>
              <w:pStyle w:val="ConsPlusNormal"/>
            </w:pPr>
          </w:p>
        </w:tc>
      </w:tr>
    </w:tbl>
    <w:p w:rsidR="00E5253B" w:rsidRDefault="00E5253B">
      <w:pPr>
        <w:pStyle w:val="ConsPlusNormal"/>
        <w:jc w:val="both"/>
      </w:pPr>
    </w:p>
    <w:p w:rsidR="00E5253B" w:rsidRDefault="00E5253B">
      <w:pPr>
        <w:pStyle w:val="ConsPlusNonformat"/>
        <w:jc w:val="both"/>
      </w:pPr>
      <w:r>
        <w:t xml:space="preserve">                                                УТВЕРЖДАЮ</w:t>
      </w:r>
    </w:p>
    <w:p w:rsidR="00E5253B" w:rsidRDefault="00E5253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  (должность, ф.и.о. руководителя органа</w:t>
      </w:r>
    </w:p>
    <w:p w:rsidR="00E5253B" w:rsidRDefault="00E5253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   местного самоуправления, являющегося</w:t>
      </w:r>
    </w:p>
    <w:p w:rsidR="00E5253B" w:rsidRDefault="00E5253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  организатором конкурса, почтовый индекс и</w:t>
      </w:r>
    </w:p>
    <w:p w:rsidR="00E5253B" w:rsidRDefault="00E5253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                           адрес, телефон, факс, адрес электронной почты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 xml:space="preserve">                                 "__" _________________________ 20__ г.</w:t>
      </w:r>
    </w:p>
    <w:p w:rsidR="00E5253B" w:rsidRDefault="00E5253B">
      <w:pPr>
        <w:pStyle w:val="ConsPlusNonformat"/>
        <w:jc w:val="both"/>
      </w:pPr>
      <w:r>
        <w:t xml:space="preserve">                                           (дата утверждения)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bookmarkStart w:id="29" w:name="P879"/>
      <w:bookmarkEnd w:id="29"/>
      <w:r>
        <w:t xml:space="preserve">                            ПРОТОКОЛ N _______</w:t>
      </w:r>
    </w:p>
    <w:p w:rsidR="00E5253B" w:rsidRDefault="00E5253B">
      <w:pPr>
        <w:pStyle w:val="ConsPlusNonformat"/>
        <w:jc w:val="both"/>
      </w:pPr>
      <w:r>
        <w:t xml:space="preserve">                конкурса по отбору управляющей организации</w:t>
      </w:r>
    </w:p>
    <w:p w:rsidR="00E5253B" w:rsidRDefault="00E5253B">
      <w:pPr>
        <w:pStyle w:val="ConsPlusNonformat"/>
        <w:jc w:val="both"/>
      </w:pPr>
      <w:r>
        <w:t xml:space="preserve">                   для управления многоквартирным домом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1. Место проведения конкурса ______________________________________________</w:t>
      </w:r>
    </w:p>
    <w:p w:rsidR="00E5253B" w:rsidRDefault="00E5253B">
      <w:pPr>
        <w:pStyle w:val="ConsPlusNonformat"/>
        <w:jc w:val="both"/>
      </w:pPr>
      <w:r>
        <w:t>2. Дата проведения конкурса _______________________________________________</w:t>
      </w:r>
    </w:p>
    <w:p w:rsidR="00E5253B" w:rsidRDefault="00E5253B">
      <w:pPr>
        <w:pStyle w:val="ConsPlusNonformat"/>
        <w:jc w:val="both"/>
      </w:pPr>
      <w:r>
        <w:t>3. Время проведения конкурса ______________________________________________</w:t>
      </w:r>
    </w:p>
    <w:p w:rsidR="00E5253B" w:rsidRDefault="00E5253B">
      <w:pPr>
        <w:pStyle w:val="ConsPlusNonformat"/>
        <w:jc w:val="both"/>
      </w:pPr>
      <w:r>
        <w:t>4. Адрес многоквартирного дома (многоквартирных домов) ____________________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>5. Члены конкурсной комиссии</w:t>
      </w:r>
    </w:p>
    <w:p w:rsidR="00E5253B" w:rsidRDefault="00E5253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4932"/>
      </w:tblGrid>
      <w:tr w:rsidR="00E5253B">
        <w:tc>
          <w:tcPr>
            <w:tcW w:w="3798" w:type="dxa"/>
            <w:tcBorders>
              <w:left w:val="nil"/>
              <w:right w:val="nil"/>
            </w:tcBorders>
          </w:tcPr>
          <w:p w:rsidR="00E5253B" w:rsidRDefault="00E525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E5253B" w:rsidRDefault="00E5253B">
            <w:pPr>
              <w:pStyle w:val="ConsPlusNormal"/>
            </w:pPr>
          </w:p>
        </w:tc>
      </w:tr>
      <w:tr w:rsidR="00E5253B">
        <w:tc>
          <w:tcPr>
            <w:tcW w:w="3798" w:type="dxa"/>
            <w:tcBorders>
              <w:left w:val="nil"/>
              <w:right w:val="nil"/>
            </w:tcBorders>
          </w:tcPr>
          <w:p w:rsidR="00E5253B" w:rsidRDefault="00E525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E5253B" w:rsidRDefault="00E5253B">
            <w:pPr>
              <w:pStyle w:val="ConsPlusNormal"/>
            </w:pPr>
          </w:p>
        </w:tc>
      </w:tr>
      <w:tr w:rsidR="00E5253B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E5253B" w:rsidRDefault="00E5253B">
      <w:pPr>
        <w:pStyle w:val="ConsPlusNormal"/>
        <w:jc w:val="both"/>
      </w:pPr>
    </w:p>
    <w:p w:rsidR="00E5253B" w:rsidRDefault="00E5253B">
      <w:pPr>
        <w:pStyle w:val="ConsPlusNonformat"/>
        <w:jc w:val="both"/>
      </w:pPr>
      <w:r>
        <w:t>6. Лица, признанные участниками конкурса:</w:t>
      </w:r>
    </w:p>
    <w:p w:rsidR="00E5253B" w:rsidRDefault="00E5253B">
      <w:pPr>
        <w:pStyle w:val="ConsPlusNonformat"/>
        <w:jc w:val="both"/>
      </w:pPr>
      <w:r>
        <w:t>1) ________________________________________________________________________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>2) ________________________________________________________________________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>3) _______________________________________________________________________.</w:t>
      </w:r>
    </w:p>
    <w:p w:rsidR="00E5253B" w:rsidRDefault="00E5253B">
      <w:pPr>
        <w:pStyle w:val="ConsPlusNonformat"/>
        <w:jc w:val="both"/>
      </w:pPr>
      <w:r>
        <w:t xml:space="preserve">    (наименование организаций или ф.и.о. индивидуальных предпринимателей)</w:t>
      </w:r>
    </w:p>
    <w:p w:rsidR="00E5253B" w:rsidRDefault="00E5253B">
      <w:pPr>
        <w:pStyle w:val="ConsPlusNonformat"/>
        <w:jc w:val="both"/>
      </w:pPr>
      <w:r>
        <w:t>7. Перечень участников конкурса, присутствовавших при проведении конкурса.</w:t>
      </w:r>
    </w:p>
    <w:p w:rsidR="00E5253B" w:rsidRDefault="00E525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417"/>
        <w:gridCol w:w="3912"/>
        <w:gridCol w:w="2494"/>
      </w:tblGrid>
      <w:tr w:rsidR="00E5253B">
        <w:tc>
          <w:tcPr>
            <w:tcW w:w="1247" w:type="dxa"/>
          </w:tcPr>
          <w:p w:rsidR="00E5253B" w:rsidRDefault="00E5253B">
            <w:pPr>
              <w:pStyle w:val="ConsPlusNormal"/>
              <w:jc w:val="center"/>
            </w:pPr>
            <w:r>
              <w:lastRenderedPageBreak/>
              <w:t>Номер по порядку</w:t>
            </w:r>
          </w:p>
        </w:tc>
        <w:tc>
          <w:tcPr>
            <w:tcW w:w="1417" w:type="dxa"/>
          </w:tcPr>
          <w:p w:rsidR="00E5253B" w:rsidRDefault="00E5253B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3912" w:type="dxa"/>
          </w:tcPr>
          <w:p w:rsidR="00E5253B" w:rsidRDefault="00E5253B">
            <w:pPr>
              <w:pStyle w:val="ConsPlusNormal"/>
              <w:jc w:val="center"/>
            </w:pPr>
            <w:r>
              <w:t>Размер платы за содержание и ремонт жилого помещения (рублей за кв. метр)</w:t>
            </w:r>
          </w:p>
        </w:tc>
        <w:tc>
          <w:tcPr>
            <w:tcW w:w="2494" w:type="dxa"/>
          </w:tcPr>
          <w:p w:rsidR="00E5253B" w:rsidRDefault="00E5253B">
            <w:pPr>
              <w:pStyle w:val="ConsPlusNormal"/>
              <w:jc w:val="center"/>
            </w:pPr>
            <w:r>
              <w:t>Дата и время подачи заявки на участие в конкурсе</w:t>
            </w:r>
          </w:p>
        </w:tc>
      </w:tr>
      <w:tr w:rsidR="00E5253B">
        <w:tc>
          <w:tcPr>
            <w:tcW w:w="1247" w:type="dxa"/>
          </w:tcPr>
          <w:p w:rsidR="00E5253B" w:rsidRDefault="00E5253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E5253B" w:rsidRDefault="00E5253B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E5253B" w:rsidRDefault="00E5253B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E5253B" w:rsidRDefault="00E5253B">
            <w:pPr>
              <w:pStyle w:val="ConsPlusNormal"/>
              <w:jc w:val="center"/>
            </w:pPr>
          </w:p>
        </w:tc>
      </w:tr>
      <w:tr w:rsidR="00E5253B">
        <w:tc>
          <w:tcPr>
            <w:tcW w:w="1247" w:type="dxa"/>
          </w:tcPr>
          <w:p w:rsidR="00E5253B" w:rsidRDefault="00E5253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E5253B" w:rsidRDefault="00E5253B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E5253B" w:rsidRDefault="00E5253B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E5253B" w:rsidRDefault="00E5253B">
            <w:pPr>
              <w:pStyle w:val="ConsPlusNormal"/>
              <w:jc w:val="center"/>
            </w:pPr>
          </w:p>
        </w:tc>
      </w:tr>
      <w:tr w:rsidR="00E5253B">
        <w:tc>
          <w:tcPr>
            <w:tcW w:w="1247" w:type="dxa"/>
          </w:tcPr>
          <w:p w:rsidR="00E5253B" w:rsidRDefault="00E5253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E5253B" w:rsidRDefault="00E5253B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E5253B" w:rsidRDefault="00E5253B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E5253B" w:rsidRDefault="00E5253B">
            <w:pPr>
              <w:pStyle w:val="ConsPlusNormal"/>
              <w:jc w:val="center"/>
            </w:pPr>
          </w:p>
        </w:tc>
      </w:tr>
    </w:tbl>
    <w:p w:rsidR="00E5253B" w:rsidRDefault="00E5253B">
      <w:pPr>
        <w:pStyle w:val="ConsPlusNormal"/>
        <w:jc w:val="center"/>
      </w:pPr>
    </w:p>
    <w:p w:rsidR="00E5253B" w:rsidRDefault="00E5253B">
      <w:pPr>
        <w:pStyle w:val="ConsPlusNonformat"/>
        <w:jc w:val="both"/>
      </w:pPr>
      <w:r>
        <w:t>8.  Размер  платы за содержание и ремонт жилого помещения в многоквартирном</w:t>
      </w:r>
    </w:p>
    <w:p w:rsidR="00E5253B" w:rsidRDefault="00E5253B">
      <w:pPr>
        <w:pStyle w:val="ConsPlusNonformat"/>
        <w:jc w:val="both"/>
      </w:pPr>
      <w:r>
        <w:t>доме: _____________________________________________________________________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 рублей за кв. метр.</w:t>
      </w:r>
    </w:p>
    <w:p w:rsidR="00E5253B" w:rsidRDefault="00E5253B">
      <w:pPr>
        <w:pStyle w:val="ConsPlusNonformat"/>
        <w:jc w:val="both"/>
      </w:pPr>
      <w:r>
        <w:t xml:space="preserve">                  (цифрами и прописью)</w:t>
      </w:r>
    </w:p>
    <w:p w:rsidR="00E5253B" w:rsidRDefault="00E5253B">
      <w:pPr>
        <w:pStyle w:val="ConsPlusNonformat"/>
        <w:jc w:val="both"/>
      </w:pPr>
      <w:r>
        <w:t>9. Участник конкурса, признанный победителем конкурса, ____________________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__________________________________________________________________________.</w:t>
      </w:r>
    </w:p>
    <w:p w:rsidR="00E5253B" w:rsidRDefault="00E5253B">
      <w:pPr>
        <w:pStyle w:val="ConsPlusNonformat"/>
        <w:jc w:val="both"/>
      </w:pPr>
      <w:r>
        <w:t xml:space="preserve">   (наименование организации или ф.и.о. индивидуального предпринимателя)</w:t>
      </w:r>
    </w:p>
    <w:p w:rsidR="00E5253B" w:rsidRDefault="00E5253B">
      <w:pPr>
        <w:pStyle w:val="ConsPlusNonformat"/>
        <w:jc w:val="both"/>
      </w:pPr>
      <w:r>
        <w:t>10. Участник конкурса, сделавший предыдущее предложение по размеру платы за</w:t>
      </w:r>
    </w:p>
    <w:p w:rsidR="00E5253B" w:rsidRDefault="00E5253B">
      <w:pPr>
        <w:pStyle w:val="ConsPlusNonformat"/>
        <w:jc w:val="both"/>
      </w:pPr>
      <w:r>
        <w:t>содержание и ремонт жилого помещения: _____________________________________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__________________________________________________________________________.</w:t>
      </w:r>
    </w:p>
    <w:p w:rsidR="00E5253B" w:rsidRDefault="00E5253B">
      <w:pPr>
        <w:pStyle w:val="ConsPlusNonformat"/>
        <w:jc w:val="both"/>
      </w:pPr>
      <w:r>
        <w:t xml:space="preserve">   (наименование организации или ф.и.о. индивидуального предпринимателя)</w:t>
      </w:r>
    </w:p>
    <w:p w:rsidR="00E5253B" w:rsidRDefault="00E5253B">
      <w:pPr>
        <w:pStyle w:val="ConsPlusNonformat"/>
        <w:jc w:val="both"/>
      </w:pPr>
      <w:r>
        <w:t>11.  Участник  конкурса,  предложивший  одинаковый  с  победителем конкурса</w:t>
      </w:r>
    </w:p>
    <w:p w:rsidR="00E5253B" w:rsidRDefault="00E5253B">
      <w:pPr>
        <w:pStyle w:val="ConsPlusNonformat"/>
        <w:jc w:val="both"/>
      </w:pPr>
      <w:r>
        <w:t>размер  платы  за содержание и ремонт жилого помещения и подавший заявку на</w:t>
      </w:r>
    </w:p>
    <w:p w:rsidR="00E5253B" w:rsidRDefault="00E5253B">
      <w:pPr>
        <w:pStyle w:val="ConsPlusNonformat"/>
        <w:jc w:val="both"/>
      </w:pPr>
      <w:r>
        <w:t>участие в конкурсе следующим после победителя конкурса: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__________________________________________________________________________.</w:t>
      </w:r>
    </w:p>
    <w:p w:rsidR="00E5253B" w:rsidRDefault="00E5253B">
      <w:pPr>
        <w:pStyle w:val="ConsPlusNonformat"/>
        <w:jc w:val="both"/>
      </w:pPr>
      <w:r>
        <w:t xml:space="preserve">   (наименование организации или ф.и.о. индивидуального предпринимателя)</w:t>
      </w:r>
    </w:p>
    <w:p w:rsidR="00E5253B" w:rsidRDefault="00E5253B">
      <w:pPr>
        <w:pStyle w:val="ConsPlusNonformat"/>
        <w:jc w:val="both"/>
      </w:pPr>
      <w:r>
        <w:t>Настоящий протокол составлен в 3 экземплярах на ____ листах.</w:t>
      </w:r>
    </w:p>
    <w:p w:rsidR="00E5253B" w:rsidRDefault="00E5253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4932"/>
      </w:tblGrid>
      <w:tr w:rsidR="00E5253B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</w:tcPr>
          <w:p w:rsidR="00E5253B" w:rsidRDefault="00E5253B">
            <w:pPr>
              <w:pStyle w:val="ConsPlusNormal"/>
            </w:pPr>
          </w:p>
        </w:tc>
      </w:tr>
      <w:tr w:rsidR="00E5253B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E5253B" w:rsidRDefault="00E5253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4932"/>
      </w:tblGrid>
      <w:tr w:rsidR="00E5253B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E5253B" w:rsidRDefault="00E5253B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</w:tcPr>
          <w:p w:rsidR="00E5253B" w:rsidRDefault="00E5253B">
            <w:pPr>
              <w:pStyle w:val="ConsPlusNormal"/>
            </w:pPr>
          </w:p>
        </w:tc>
      </w:tr>
      <w:tr w:rsidR="00E5253B">
        <w:tc>
          <w:tcPr>
            <w:tcW w:w="3798" w:type="dxa"/>
            <w:tcBorders>
              <w:left w:val="nil"/>
              <w:right w:val="nil"/>
            </w:tcBorders>
          </w:tcPr>
          <w:p w:rsidR="00E5253B" w:rsidRDefault="00E525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E5253B" w:rsidRDefault="00E5253B">
            <w:pPr>
              <w:pStyle w:val="ConsPlusNormal"/>
            </w:pPr>
          </w:p>
        </w:tc>
      </w:tr>
      <w:tr w:rsidR="00E5253B">
        <w:tc>
          <w:tcPr>
            <w:tcW w:w="3798" w:type="dxa"/>
            <w:tcBorders>
              <w:left w:val="nil"/>
              <w:right w:val="nil"/>
            </w:tcBorders>
          </w:tcPr>
          <w:p w:rsidR="00E5253B" w:rsidRDefault="00E525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E5253B" w:rsidRDefault="00E5253B">
            <w:pPr>
              <w:pStyle w:val="ConsPlusNormal"/>
            </w:pPr>
          </w:p>
        </w:tc>
      </w:tr>
      <w:tr w:rsidR="00E5253B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E5253B" w:rsidRDefault="00E5253B">
      <w:pPr>
        <w:pStyle w:val="ConsPlusNormal"/>
      </w:pPr>
    </w:p>
    <w:p w:rsidR="00E5253B" w:rsidRDefault="00E5253B">
      <w:pPr>
        <w:pStyle w:val="ConsPlusNonformat"/>
        <w:jc w:val="both"/>
      </w:pPr>
      <w:r>
        <w:t>"__" _________________ 20__ г.</w:t>
      </w:r>
    </w:p>
    <w:p w:rsidR="00E5253B" w:rsidRDefault="00E5253B">
      <w:pPr>
        <w:pStyle w:val="ConsPlusNonformat"/>
        <w:jc w:val="both"/>
      </w:pPr>
      <w:r>
        <w:t>М.П.</w:t>
      </w:r>
    </w:p>
    <w:p w:rsidR="00E5253B" w:rsidRDefault="00E5253B">
      <w:pPr>
        <w:pStyle w:val="ConsPlusNonformat"/>
        <w:jc w:val="both"/>
      </w:pPr>
    </w:p>
    <w:p w:rsidR="00E5253B" w:rsidRDefault="00E5253B">
      <w:pPr>
        <w:pStyle w:val="ConsPlusNonformat"/>
        <w:jc w:val="both"/>
      </w:pPr>
      <w:r>
        <w:t>Победитель конкурса:</w:t>
      </w:r>
    </w:p>
    <w:p w:rsidR="00E5253B" w:rsidRDefault="00E5253B">
      <w:pPr>
        <w:pStyle w:val="ConsPlusNonformat"/>
        <w:jc w:val="both"/>
      </w:pPr>
      <w:r>
        <w:t>___________________________________________________________________________</w:t>
      </w:r>
    </w:p>
    <w:p w:rsidR="00E5253B" w:rsidRDefault="00E5253B">
      <w:pPr>
        <w:pStyle w:val="ConsPlusNonformat"/>
        <w:jc w:val="both"/>
      </w:pPr>
      <w:r>
        <w:t xml:space="preserve">   (должность, ф.и.о руководителя организации или ф.и.о. индивидуального</w:t>
      </w:r>
    </w:p>
    <w:p w:rsidR="00E5253B" w:rsidRDefault="00E5253B">
      <w:pPr>
        <w:pStyle w:val="ConsPlusNonformat"/>
        <w:jc w:val="both"/>
      </w:pPr>
      <w:r>
        <w:t xml:space="preserve">                             предпринимателя)</w:t>
      </w:r>
    </w:p>
    <w:p w:rsidR="00E5253B" w:rsidRDefault="00E525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4932"/>
      </w:tblGrid>
      <w:tr w:rsidR="00E5253B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53B" w:rsidRDefault="00E5253B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E5253B" w:rsidRDefault="00E5253B">
      <w:pPr>
        <w:pStyle w:val="ConsPlusNormal"/>
        <w:jc w:val="both"/>
      </w:pPr>
    </w:p>
    <w:p w:rsidR="00E5253B" w:rsidRDefault="00E5253B">
      <w:pPr>
        <w:pStyle w:val="ConsPlusNonformat"/>
        <w:jc w:val="both"/>
      </w:pPr>
      <w:r>
        <w:t>"__" _________________ 20__ г.</w:t>
      </w:r>
    </w:p>
    <w:p w:rsidR="00E5253B" w:rsidRDefault="00E5253B">
      <w:pPr>
        <w:pStyle w:val="ConsPlusNonformat"/>
        <w:jc w:val="both"/>
      </w:pPr>
      <w:r>
        <w:t>М.П.</w:t>
      </w: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jc w:val="both"/>
      </w:pPr>
    </w:p>
    <w:p w:rsidR="00E5253B" w:rsidRDefault="00E525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38DA" w:rsidRDefault="006C38DA">
      <w:bookmarkStart w:id="30" w:name="_GoBack"/>
      <w:bookmarkEnd w:id="30"/>
    </w:p>
    <w:sectPr w:rsidR="006C38D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3B"/>
    <w:rsid w:val="006C38DA"/>
    <w:rsid w:val="00E5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D4469-7A53-44AD-934C-FF9D6AB2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25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2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25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2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25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25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25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76063&amp;dst=100005" TargetMode="External"/><Relationship Id="rId117" Type="http://schemas.openxmlformats.org/officeDocument/2006/relationships/hyperlink" Target="https://login.consultant.ru/link/?req=doc&amp;base=LAW&amp;n=314160&amp;dst=100059" TargetMode="External"/><Relationship Id="rId21" Type="http://schemas.openxmlformats.org/officeDocument/2006/relationships/hyperlink" Target="https://login.consultant.ru/link/?req=doc&amp;base=LAW&amp;n=69840&amp;dst=100009" TargetMode="External"/><Relationship Id="rId42" Type="http://schemas.openxmlformats.org/officeDocument/2006/relationships/hyperlink" Target="https://login.consultant.ru/link/?req=doc&amp;base=LAW&amp;n=314160&amp;dst=100019" TargetMode="External"/><Relationship Id="rId47" Type="http://schemas.openxmlformats.org/officeDocument/2006/relationships/hyperlink" Target="www.torgi.gov.ru" TargetMode="External"/><Relationship Id="rId63" Type="http://schemas.openxmlformats.org/officeDocument/2006/relationships/hyperlink" Target="https://login.consultant.ru/link/?req=doc&amp;base=LAW&amp;n=314160&amp;dst=100031" TargetMode="External"/><Relationship Id="rId68" Type="http://schemas.openxmlformats.org/officeDocument/2006/relationships/hyperlink" Target="https://login.consultant.ru/link/?req=doc&amp;base=LAW&amp;n=69840&amp;dst=100015" TargetMode="External"/><Relationship Id="rId84" Type="http://schemas.openxmlformats.org/officeDocument/2006/relationships/hyperlink" Target="https://login.consultant.ru/link/?req=doc&amp;base=LAW&amp;n=314161&amp;dst=100037" TargetMode="External"/><Relationship Id="rId89" Type="http://schemas.openxmlformats.org/officeDocument/2006/relationships/hyperlink" Target="https://login.consultant.ru/link/?req=doc&amp;base=LAW&amp;n=314160&amp;dst=100034" TargetMode="External"/><Relationship Id="rId112" Type="http://schemas.openxmlformats.org/officeDocument/2006/relationships/hyperlink" Target="https://login.consultant.ru/link/?req=doc&amp;base=LAW&amp;n=481797&amp;dst=100052" TargetMode="External"/><Relationship Id="rId16" Type="http://schemas.openxmlformats.org/officeDocument/2006/relationships/hyperlink" Target="https://login.consultant.ru/link/?req=doc&amp;base=LAW&amp;n=493210&amp;dst=100977" TargetMode="External"/><Relationship Id="rId107" Type="http://schemas.openxmlformats.org/officeDocument/2006/relationships/hyperlink" Target="https://login.consultant.ru/link/?req=doc&amp;base=LAW&amp;n=481797&amp;dst=100051" TargetMode="External"/><Relationship Id="rId11" Type="http://schemas.openxmlformats.org/officeDocument/2006/relationships/hyperlink" Target="https://login.consultant.ru/link/?req=doc&amp;base=LAW&amp;n=164161&amp;dst=100019" TargetMode="External"/><Relationship Id="rId32" Type="http://schemas.openxmlformats.org/officeDocument/2006/relationships/hyperlink" Target="https://login.consultant.ru/link/?req=doc&amp;base=LAW&amp;n=493210&amp;dst=100983" TargetMode="External"/><Relationship Id="rId37" Type="http://schemas.openxmlformats.org/officeDocument/2006/relationships/hyperlink" Target="https://login.consultant.ru/link/?req=doc&amp;base=LAW&amp;n=314160&amp;dst=100014" TargetMode="External"/><Relationship Id="rId53" Type="http://schemas.openxmlformats.org/officeDocument/2006/relationships/hyperlink" Target="https://login.consultant.ru/link/?req=doc&amp;base=LAW&amp;n=314160&amp;dst=100025" TargetMode="External"/><Relationship Id="rId58" Type="http://schemas.openxmlformats.org/officeDocument/2006/relationships/hyperlink" Target="https://login.consultant.ru/link/?req=doc&amp;base=LAW&amp;n=493210&amp;dst=419" TargetMode="External"/><Relationship Id="rId74" Type="http://schemas.openxmlformats.org/officeDocument/2006/relationships/hyperlink" Target="https://login.consultant.ru/link/?req=doc&amp;base=LAW&amp;n=151738&amp;dst=100026" TargetMode="External"/><Relationship Id="rId79" Type="http://schemas.openxmlformats.org/officeDocument/2006/relationships/hyperlink" Target="https://login.consultant.ru/link/?req=doc&amp;base=LAW&amp;n=493210&amp;dst=79" TargetMode="External"/><Relationship Id="rId102" Type="http://schemas.openxmlformats.org/officeDocument/2006/relationships/hyperlink" Target="https://login.consultant.ru/link/?req=doc&amp;base=LAW&amp;n=176063&amp;dst=100016" TargetMode="External"/><Relationship Id="rId123" Type="http://schemas.openxmlformats.org/officeDocument/2006/relationships/hyperlink" Target="https://login.consultant.ru/link/?req=doc&amp;base=LAW&amp;n=314160&amp;dst=100064" TargetMode="External"/><Relationship Id="rId5" Type="http://schemas.openxmlformats.org/officeDocument/2006/relationships/hyperlink" Target="https://login.consultant.ru/link/?req=doc&amp;base=LAW&amp;n=69840&amp;dst=100005" TargetMode="External"/><Relationship Id="rId61" Type="http://schemas.openxmlformats.org/officeDocument/2006/relationships/hyperlink" Target="https://login.consultant.ru/link/?req=doc&amp;base=LAW&amp;n=448429&amp;dst=100211" TargetMode="External"/><Relationship Id="rId82" Type="http://schemas.openxmlformats.org/officeDocument/2006/relationships/hyperlink" Target="https://login.consultant.ru/link/?req=doc&amp;base=LAW&amp;n=481797&amp;dst=100049" TargetMode="External"/><Relationship Id="rId90" Type="http://schemas.openxmlformats.org/officeDocument/2006/relationships/hyperlink" Target="https://login.consultant.ru/link/?req=doc&amp;base=LAW&amp;n=493210&amp;dst=101498" TargetMode="External"/><Relationship Id="rId95" Type="http://schemas.openxmlformats.org/officeDocument/2006/relationships/hyperlink" Target="https://login.consultant.ru/link/?req=doc&amp;base=LAW&amp;n=314160&amp;dst=100042" TargetMode="External"/><Relationship Id="rId19" Type="http://schemas.openxmlformats.org/officeDocument/2006/relationships/hyperlink" Target="https://login.consultant.ru/link/?req=doc&amp;base=LAW&amp;n=164161&amp;dst=100019" TargetMode="External"/><Relationship Id="rId14" Type="http://schemas.openxmlformats.org/officeDocument/2006/relationships/hyperlink" Target="https://login.consultant.ru/link/?req=doc&amp;base=LAW&amp;n=314161&amp;dst=100036" TargetMode="External"/><Relationship Id="rId22" Type="http://schemas.openxmlformats.org/officeDocument/2006/relationships/hyperlink" Target="https://login.consultant.ru/link/?req=doc&amp;base=LAW&amp;n=69840&amp;dst=100010" TargetMode="External"/><Relationship Id="rId27" Type="http://schemas.openxmlformats.org/officeDocument/2006/relationships/hyperlink" Target="https://login.consultant.ru/link/?req=doc&amp;base=LAW&amp;n=314160&amp;dst=100005" TargetMode="External"/><Relationship Id="rId30" Type="http://schemas.openxmlformats.org/officeDocument/2006/relationships/hyperlink" Target="https://login.consultant.ru/link/?req=doc&amp;base=LAW&amp;n=314160&amp;dst=100013" TargetMode="External"/><Relationship Id="rId35" Type="http://schemas.openxmlformats.org/officeDocument/2006/relationships/hyperlink" Target="https://login.consultant.ru/link/?req=doc&amp;base=LAW&amp;n=151738&amp;dst=100009" TargetMode="External"/><Relationship Id="rId43" Type="http://schemas.openxmlformats.org/officeDocument/2006/relationships/hyperlink" Target="https://login.consultant.ru/link/?req=doc&amp;base=LAW&amp;n=314160&amp;dst=100020" TargetMode="External"/><Relationship Id="rId48" Type="http://schemas.openxmlformats.org/officeDocument/2006/relationships/hyperlink" Target="https://login.consultant.ru/link/?req=doc&amp;base=LAW&amp;n=481797&amp;dst=100040" TargetMode="External"/><Relationship Id="rId56" Type="http://schemas.openxmlformats.org/officeDocument/2006/relationships/hyperlink" Target="https://login.consultant.ru/link/?req=doc&amp;base=LAW&amp;n=314160&amp;dst=100027" TargetMode="External"/><Relationship Id="rId64" Type="http://schemas.openxmlformats.org/officeDocument/2006/relationships/hyperlink" Target="https://login.consultant.ru/link/?req=doc&amp;base=LAW&amp;n=448429&amp;dst=100212" TargetMode="External"/><Relationship Id="rId69" Type="http://schemas.openxmlformats.org/officeDocument/2006/relationships/hyperlink" Target="https://login.consultant.ru/link/?req=doc&amp;base=LAW&amp;n=151738&amp;dst=100021" TargetMode="External"/><Relationship Id="rId77" Type="http://schemas.openxmlformats.org/officeDocument/2006/relationships/image" Target="media/image3.wmf"/><Relationship Id="rId100" Type="http://schemas.openxmlformats.org/officeDocument/2006/relationships/hyperlink" Target="https://login.consultant.ru/link/?req=doc&amp;base=LAW&amp;n=314160&amp;dst=100047" TargetMode="External"/><Relationship Id="rId105" Type="http://schemas.openxmlformats.org/officeDocument/2006/relationships/hyperlink" Target="https://login.consultant.ru/link/?req=doc&amp;base=LAW&amp;n=481797&amp;dst=100050" TargetMode="External"/><Relationship Id="rId113" Type="http://schemas.openxmlformats.org/officeDocument/2006/relationships/hyperlink" Target="https://login.consultant.ru/link/?req=doc&amp;base=LAW&amp;n=151738&amp;dst=100031" TargetMode="External"/><Relationship Id="rId118" Type="http://schemas.openxmlformats.org/officeDocument/2006/relationships/hyperlink" Target="https://login.consultant.ru/link/?req=doc&amp;base=LAW&amp;n=448429&amp;dst=100213" TargetMode="External"/><Relationship Id="rId8" Type="http://schemas.openxmlformats.org/officeDocument/2006/relationships/hyperlink" Target="https://login.consultant.ru/link/?req=doc&amp;base=LAW&amp;n=448429&amp;dst=100209" TargetMode="External"/><Relationship Id="rId51" Type="http://schemas.openxmlformats.org/officeDocument/2006/relationships/hyperlink" Target="https://login.consultant.ru/link/?req=doc&amp;base=LAW&amp;n=481797&amp;dst=100044" TargetMode="External"/><Relationship Id="rId72" Type="http://schemas.openxmlformats.org/officeDocument/2006/relationships/hyperlink" Target="https://login.consultant.ru/link/?req=doc&amp;base=LAW&amp;n=493210&amp;dst=101002" TargetMode="External"/><Relationship Id="rId80" Type="http://schemas.openxmlformats.org/officeDocument/2006/relationships/hyperlink" Target="https://login.consultant.ru/link/?req=doc&amp;base=LAW&amp;n=151738&amp;dst=100027" TargetMode="External"/><Relationship Id="rId85" Type="http://schemas.openxmlformats.org/officeDocument/2006/relationships/hyperlink" Target="https://login.consultant.ru/link/?req=doc&amp;base=LAW&amp;n=314160&amp;dst=100032" TargetMode="External"/><Relationship Id="rId93" Type="http://schemas.openxmlformats.org/officeDocument/2006/relationships/hyperlink" Target="https://login.consultant.ru/link/?req=doc&amp;base=LAW&amp;n=314160&amp;dst=100040" TargetMode="External"/><Relationship Id="rId98" Type="http://schemas.openxmlformats.org/officeDocument/2006/relationships/hyperlink" Target="https://login.consultant.ru/link/?req=doc&amp;base=LAW&amp;n=69840&amp;dst=100017" TargetMode="External"/><Relationship Id="rId121" Type="http://schemas.openxmlformats.org/officeDocument/2006/relationships/hyperlink" Target="https://login.consultant.ru/link/?req=doc&amp;base=LAW&amp;n=314161&amp;dst=1000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76063&amp;dst=100005" TargetMode="External"/><Relationship Id="rId17" Type="http://schemas.openxmlformats.org/officeDocument/2006/relationships/hyperlink" Target="https://login.consultant.ru/link/?req=doc&amp;base=LAW&amp;n=493210&amp;dst=82" TargetMode="External"/><Relationship Id="rId25" Type="http://schemas.openxmlformats.org/officeDocument/2006/relationships/hyperlink" Target="https://login.consultant.ru/link/?req=doc&amp;base=LAW&amp;n=151738&amp;dst=100005" TargetMode="External"/><Relationship Id="rId33" Type="http://schemas.openxmlformats.org/officeDocument/2006/relationships/hyperlink" Target="https://login.consultant.ru/link/?req=doc&amp;base=LAW&amp;n=69840&amp;dst=100012" TargetMode="External"/><Relationship Id="rId38" Type="http://schemas.openxmlformats.org/officeDocument/2006/relationships/hyperlink" Target="https://login.consultant.ru/link/?req=doc&amp;base=LAW&amp;n=502642&amp;dst=512" TargetMode="External"/><Relationship Id="rId46" Type="http://schemas.openxmlformats.org/officeDocument/2006/relationships/hyperlink" Target="https://login.consultant.ru/link/?req=doc&amp;base=LAW&amp;n=481797&amp;dst=100039" TargetMode="External"/><Relationship Id="rId59" Type="http://schemas.openxmlformats.org/officeDocument/2006/relationships/hyperlink" Target="https://login.consultant.ru/link/?req=doc&amp;base=LAW&amp;n=151738&amp;dst=100011" TargetMode="External"/><Relationship Id="rId67" Type="http://schemas.openxmlformats.org/officeDocument/2006/relationships/hyperlink" Target="https://login.consultant.ru/link/?req=doc&amp;base=LAW&amp;n=151738&amp;dst=100019" TargetMode="External"/><Relationship Id="rId103" Type="http://schemas.openxmlformats.org/officeDocument/2006/relationships/hyperlink" Target="https://login.consultant.ru/link/?req=doc&amp;base=LAW&amp;n=314160&amp;dst=100049" TargetMode="External"/><Relationship Id="rId108" Type="http://schemas.openxmlformats.org/officeDocument/2006/relationships/hyperlink" Target="https://login.consultant.ru/link/?req=doc&amp;base=LAW&amp;n=502254" TargetMode="External"/><Relationship Id="rId116" Type="http://schemas.openxmlformats.org/officeDocument/2006/relationships/hyperlink" Target="https://login.consultant.ru/link/?req=doc&amp;base=LAW&amp;n=314160&amp;dst=100058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306856&amp;dst=100013" TargetMode="External"/><Relationship Id="rId41" Type="http://schemas.openxmlformats.org/officeDocument/2006/relationships/hyperlink" Target="https://login.consultant.ru/link/?req=doc&amp;base=LAW&amp;n=314160&amp;dst=100017" TargetMode="External"/><Relationship Id="rId54" Type="http://schemas.openxmlformats.org/officeDocument/2006/relationships/hyperlink" Target="https://login.consultant.ru/link/?req=doc&amp;base=LAW&amp;n=314160&amp;dst=100026" TargetMode="External"/><Relationship Id="rId62" Type="http://schemas.openxmlformats.org/officeDocument/2006/relationships/hyperlink" Target="https://login.consultant.ru/link/?req=doc&amp;base=LAW&amp;n=314160&amp;dst=100030" TargetMode="External"/><Relationship Id="rId70" Type="http://schemas.openxmlformats.org/officeDocument/2006/relationships/hyperlink" Target="https://login.consultant.ru/link/?req=doc&amp;base=LAW&amp;n=151738&amp;dst=100023" TargetMode="External"/><Relationship Id="rId75" Type="http://schemas.openxmlformats.org/officeDocument/2006/relationships/image" Target="media/image1.wmf"/><Relationship Id="rId83" Type="http://schemas.openxmlformats.org/officeDocument/2006/relationships/hyperlink" Target="https://login.consultant.ru/link/?req=doc&amp;base=LAW&amp;n=314161&amp;dst=100020" TargetMode="External"/><Relationship Id="rId88" Type="http://schemas.openxmlformats.org/officeDocument/2006/relationships/hyperlink" Target="https://login.consultant.ru/link/?req=doc&amp;base=LAW&amp;n=314160&amp;dst=100033" TargetMode="External"/><Relationship Id="rId91" Type="http://schemas.openxmlformats.org/officeDocument/2006/relationships/hyperlink" Target="https://login.consultant.ru/link/?req=doc&amp;base=LAW&amp;n=314160&amp;dst=100037" TargetMode="External"/><Relationship Id="rId96" Type="http://schemas.openxmlformats.org/officeDocument/2006/relationships/hyperlink" Target="https://login.consultant.ru/link/?req=doc&amp;base=LAW&amp;n=151738&amp;dst=100029" TargetMode="External"/><Relationship Id="rId111" Type="http://schemas.openxmlformats.org/officeDocument/2006/relationships/hyperlink" Target="https://login.consultant.ru/link/?req=doc&amp;base=LAW&amp;n=482692&amp;dst=1020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4497&amp;dst=100005" TargetMode="External"/><Relationship Id="rId15" Type="http://schemas.openxmlformats.org/officeDocument/2006/relationships/hyperlink" Target="https://login.consultant.ru/link/?req=doc&amp;base=LAW&amp;n=92818&amp;dst=100024" TargetMode="External"/><Relationship Id="rId23" Type="http://schemas.openxmlformats.org/officeDocument/2006/relationships/hyperlink" Target="https://login.consultant.ru/link/?req=doc&amp;base=LAW&amp;n=481797&amp;dst=100037" TargetMode="External"/><Relationship Id="rId28" Type="http://schemas.openxmlformats.org/officeDocument/2006/relationships/hyperlink" Target="https://login.consultant.ru/link/?req=doc&amp;base=LAW&amp;n=314161&amp;dst=100036" TargetMode="External"/><Relationship Id="rId36" Type="http://schemas.openxmlformats.org/officeDocument/2006/relationships/hyperlink" Target="https://login.consultant.ru/link/?req=doc&amp;base=LAW&amp;n=481797&amp;dst=100038" TargetMode="External"/><Relationship Id="rId49" Type="http://schemas.openxmlformats.org/officeDocument/2006/relationships/hyperlink" Target="https://login.consultant.ru/link/?req=doc&amp;base=LAW&amp;n=481797&amp;dst=100042" TargetMode="External"/><Relationship Id="rId57" Type="http://schemas.openxmlformats.org/officeDocument/2006/relationships/hyperlink" Target="https://login.consultant.ru/link/?req=doc&amp;base=LAW&amp;n=481797&amp;dst=100046" TargetMode="External"/><Relationship Id="rId106" Type="http://schemas.openxmlformats.org/officeDocument/2006/relationships/hyperlink" Target="https://login.consultant.ru/link/?req=doc&amp;base=LAW&amp;n=314160&amp;dst=100052" TargetMode="External"/><Relationship Id="rId114" Type="http://schemas.openxmlformats.org/officeDocument/2006/relationships/hyperlink" Target="https://login.consultant.ru/link/?req=doc&amp;base=LAW&amp;n=314160&amp;dst=100054" TargetMode="External"/><Relationship Id="rId119" Type="http://schemas.openxmlformats.org/officeDocument/2006/relationships/hyperlink" Target="https://login.consultant.ru/link/?req=doc&amp;base=LAW&amp;n=314160&amp;dst=100061" TargetMode="External"/><Relationship Id="rId10" Type="http://schemas.openxmlformats.org/officeDocument/2006/relationships/hyperlink" Target="https://login.consultant.ru/link/?req=doc&amp;base=LAW&amp;n=151738&amp;dst=100005" TargetMode="External"/><Relationship Id="rId31" Type="http://schemas.openxmlformats.org/officeDocument/2006/relationships/hyperlink" Target="https://login.consultant.ru/link/?req=doc&amp;base=LAW&amp;n=493210&amp;dst=101002" TargetMode="External"/><Relationship Id="rId44" Type="http://schemas.openxmlformats.org/officeDocument/2006/relationships/hyperlink" Target="https://login.consultant.ru/link/?req=doc&amp;base=LAW&amp;n=502254" TargetMode="External"/><Relationship Id="rId52" Type="http://schemas.openxmlformats.org/officeDocument/2006/relationships/hyperlink" Target="https://login.consultant.ru/link/?req=doc&amp;base=LAW&amp;n=314160&amp;dst=100022" TargetMode="External"/><Relationship Id="rId60" Type="http://schemas.openxmlformats.org/officeDocument/2006/relationships/hyperlink" Target="https://login.consultant.ru/link/?req=doc&amp;base=LAW&amp;n=448429&amp;dst=100012" TargetMode="External"/><Relationship Id="rId65" Type="http://schemas.openxmlformats.org/officeDocument/2006/relationships/hyperlink" Target="https://login.consultant.ru/link/?req=doc&amp;base=LAW&amp;n=151738&amp;dst=100016" TargetMode="External"/><Relationship Id="rId73" Type="http://schemas.openxmlformats.org/officeDocument/2006/relationships/hyperlink" Target="https://login.consultant.ru/link/?req=doc&amp;base=LAW&amp;n=493210&amp;dst=100983" TargetMode="External"/><Relationship Id="rId78" Type="http://schemas.openxmlformats.org/officeDocument/2006/relationships/image" Target="media/image4.wmf"/><Relationship Id="rId81" Type="http://schemas.openxmlformats.org/officeDocument/2006/relationships/hyperlink" Target="https://login.consultant.ru/link/?req=doc&amp;base=LAW&amp;n=481797&amp;dst=100048" TargetMode="External"/><Relationship Id="rId86" Type="http://schemas.openxmlformats.org/officeDocument/2006/relationships/hyperlink" Target="https://login.consultant.ru/link/?req=doc&amp;base=LAW&amp;n=151738&amp;dst=100028" TargetMode="External"/><Relationship Id="rId94" Type="http://schemas.openxmlformats.org/officeDocument/2006/relationships/hyperlink" Target="https://login.consultant.ru/link/?req=doc&amp;base=LAW&amp;n=314160&amp;dst=100041" TargetMode="External"/><Relationship Id="rId99" Type="http://schemas.openxmlformats.org/officeDocument/2006/relationships/hyperlink" Target="https://login.consultant.ru/link/?req=doc&amp;base=LAW&amp;n=314160&amp;dst=100044" TargetMode="External"/><Relationship Id="rId101" Type="http://schemas.openxmlformats.org/officeDocument/2006/relationships/hyperlink" Target="https://login.consultant.ru/link/?req=doc&amp;base=LAW&amp;n=314160&amp;dst=100048" TargetMode="External"/><Relationship Id="rId122" Type="http://schemas.openxmlformats.org/officeDocument/2006/relationships/hyperlink" Target="https://login.consultant.ru/link/?req=doc&amp;base=LAW&amp;n=314161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06856&amp;dst=100013" TargetMode="External"/><Relationship Id="rId13" Type="http://schemas.openxmlformats.org/officeDocument/2006/relationships/hyperlink" Target="https://login.consultant.ru/link/?req=doc&amp;base=LAW&amp;n=314160&amp;dst=100005" TargetMode="External"/><Relationship Id="rId18" Type="http://schemas.openxmlformats.org/officeDocument/2006/relationships/hyperlink" Target="https://login.consultant.ru/link/?req=doc&amp;base=LAW&amp;n=124497&amp;dst=100005" TargetMode="External"/><Relationship Id="rId39" Type="http://schemas.openxmlformats.org/officeDocument/2006/relationships/hyperlink" Target="https://login.consultant.ru/link/?req=doc&amp;base=LAW&amp;n=483130&amp;dst=101266" TargetMode="External"/><Relationship Id="rId109" Type="http://schemas.openxmlformats.org/officeDocument/2006/relationships/hyperlink" Target="https://login.consultant.ru/link/?req=doc&amp;base=LAW&amp;n=151738&amp;dst=100030" TargetMode="External"/><Relationship Id="rId34" Type="http://schemas.openxmlformats.org/officeDocument/2006/relationships/hyperlink" Target="https://login.consultant.ru/link/?req=doc&amp;base=LAW&amp;n=481298&amp;dst=100880" TargetMode="External"/><Relationship Id="rId50" Type="http://schemas.openxmlformats.org/officeDocument/2006/relationships/hyperlink" Target="https://login.consultant.ru/link/?req=doc&amp;base=LAW&amp;n=481797&amp;dst=100043" TargetMode="External"/><Relationship Id="rId55" Type="http://schemas.openxmlformats.org/officeDocument/2006/relationships/hyperlink" Target="https://login.consultant.ru/link/?req=doc&amp;base=LAW&amp;n=485337&amp;dst=100031" TargetMode="External"/><Relationship Id="rId76" Type="http://schemas.openxmlformats.org/officeDocument/2006/relationships/image" Target="media/image2.wmf"/><Relationship Id="rId97" Type="http://schemas.openxmlformats.org/officeDocument/2006/relationships/hyperlink" Target="https://login.consultant.ru/link/?req=doc&amp;base=LAW&amp;n=314160&amp;dst=100043" TargetMode="External"/><Relationship Id="rId104" Type="http://schemas.openxmlformats.org/officeDocument/2006/relationships/hyperlink" Target="https://login.consultant.ru/link/?req=doc&amp;base=LAW&amp;n=314160&amp;dst=100050" TargetMode="External"/><Relationship Id="rId120" Type="http://schemas.openxmlformats.org/officeDocument/2006/relationships/hyperlink" Target="https://login.consultant.ru/link/?req=doc&amp;base=LAW&amp;n=448429&amp;dst=100219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1797&amp;dst=100037" TargetMode="External"/><Relationship Id="rId71" Type="http://schemas.openxmlformats.org/officeDocument/2006/relationships/hyperlink" Target="https://login.consultant.ru/link/?req=doc&amp;base=LAW&amp;n=69840&amp;dst=100016" TargetMode="External"/><Relationship Id="rId92" Type="http://schemas.openxmlformats.org/officeDocument/2006/relationships/hyperlink" Target="https://login.consultant.ru/link/?req=doc&amp;base=LAW&amp;n=314160&amp;dst=10003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14160&amp;dst=100011" TargetMode="External"/><Relationship Id="rId24" Type="http://schemas.openxmlformats.org/officeDocument/2006/relationships/hyperlink" Target="https://login.consultant.ru/link/?req=doc&amp;base=LAW&amp;n=448429&amp;dst=100209" TargetMode="External"/><Relationship Id="rId40" Type="http://schemas.openxmlformats.org/officeDocument/2006/relationships/hyperlink" Target="https://login.consultant.ru/link/?req=doc&amp;base=LAW&amp;n=314160&amp;dst=100016" TargetMode="External"/><Relationship Id="rId45" Type="http://schemas.openxmlformats.org/officeDocument/2006/relationships/hyperlink" Target="https://login.consultant.ru/link/?req=doc&amp;base=LAW&amp;n=481797&amp;dst=100039" TargetMode="External"/><Relationship Id="rId66" Type="http://schemas.openxmlformats.org/officeDocument/2006/relationships/hyperlink" Target="https://login.consultant.ru/link/?req=doc&amp;base=LAW&amp;n=151738&amp;dst=100018" TargetMode="External"/><Relationship Id="rId87" Type="http://schemas.openxmlformats.org/officeDocument/2006/relationships/hyperlink" Target="https://login.consultant.ru/link/?req=doc&amp;base=LAW&amp;n=314161&amp;dst=100038" TargetMode="External"/><Relationship Id="rId110" Type="http://schemas.openxmlformats.org/officeDocument/2006/relationships/hyperlink" Target="https://login.consultant.ru/link/?req=doc&amp;base=LAW&amp;n=314160&amp;dst=100053" TargetMode="External"/><Relationship Id="rId115" Type="http://schemas.openxmlformats.org/officeDocument/2006/relationships/hyperlink" Target="https://login.consultant.ru/link/?req=doc&amp;base=LAW&amp;n=314160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15168</Words>
  <Characters>86459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2025-04-25T04:21:00Z</dcterms:created>
  <dcterms:modified xsi:type="dcterms:W3CDTF">2025-04-25T04:22:00Z</dcterms:modified>
</cp:coreProperties>
</file>