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A5D" w:rsidRPr="002D5E82" w:rsidRDefault="00897E22" w:rsidP="00766DBC">
      <w:pPr>
        <w:keepNext/>
        <w:tabs>
          <w:tab w:val="left" w:pos="1134"/>
        </w:tabs>
        <w:spacing w:before="120" w:after="120"/>
        <w:ind w:left="720" w:right="709"/>
        <w:jc w:val="center"/>
        <w:rPr>
          <w:b/>
          <w:sz w:val="26"/>
          <w:szCs w:val="26"/>
        </w:rPr>
      </w:pPr>
      <w:r w:rsidRPr="00B53433">
        <w:rPr>
          <w:b/>
          <w:sz w:val="26"/>
          <w:szCs w:val="26"/>
        </w:rPr>
        <w:t>7.3</w:t>
      </w:r>
      <w:r w:rsidR="002D5E82" w:rsidRPr="00B53433">
        <w:rPr>
          <w:b/>
          <w:sz w:val="26"/>
          <w:szCs w:val="26"/>
        </w:rPr>
        <w:t>.</w:t>
      </w:r>
      <w:r w:rsidR="002D5E82">
        <w:rPr>
          <w:b/>
          <w:sz w:val="26"/>
          <w:szCs w:val="26"/>
        </w:rPr>
        <w:t xml:space="preserve"> </w:t>
      </w:r>
      <w:r w:rsidR="00EB199F">
        <w:rPr>
          <w:b/>
          <w:sz w:val="26"/>
          <w:szCs w:val="26"/>
        </w:rPr>
        <w:t>П</w:t>
      </w:r>
      <w:r w:rsidR="005A3AC0" w:rsidRPr="002D5E82">
        <w:rPr>
          <w:b/>
          <w:sz w:val="26"/>
          <w:szCs w:val="26"/>
        </w:rPr>
        <w:t>одпрограмм</w:t>
      </w:r>
      <w:r w:rsidR="00EB199F">
        <w:rPr>
          <w:b/>
          <w:sz w:val="26"/>
          <w:szCs w:val="26"/>
        </w:rPr>
        <w:t>а</w:t>
      </w:r>
      <w:r w:rsidR="005A3AC0" w:rsidRPr="002D5E82">
        <w:rPr>
          <w:b/>
          <w:sz w:val="26"/>
          <w:szCs w:val="26"/>
        </w:rPr>
        <w:t xml:space="preserve"> «</w:t>
      </w:r>
      <w:r w:rsidR="00F1107F">
        <w:rPr>
          <w:b/>
          <w:sz w:val="26"/>
          <w:szCs w:val="26"/>
        </w:rPr>
        <w:t>Развитие транспортной системы (организация транспортного обслуживания населения, развитие дорожного хозяйства)</w:t>
      </w:r>
      <w:r w:rsidR="005A3AC0" w:rsidRPr="002D5E82">
        <w:rPr>
          <w:b/>
          <w:sz w:val="26"/>
          <w:szCs w:val="26"/>
        </w:rPr>
        <w:t>»</w:t>
      </w:r>
    </w:p>
    <w:p w:rsidR="00EB199F" w:rsidRPr="00B84DC8" w:rsidRDefault="00EB199F" w:rsidP="00EB199F">
      <w:pPr>
        <w:pStyle w:val="a3"/>
        <w:keepNext/>
        <w:autoSpaceDE w:val="0"/>
        <w:autoSpaceDN w:val="0"/>
        <w:adjustRightInd w:val="0"/>
        <w:spacing w:before="360" w:after="240"/>
        <w:ind w:right="565"/>
        <w:jc w:val="center"/>
        <w:rPr>
          <w:b/>
          <w:bCs w:val="0"/>
        </w:rPr>
      </w:pPr>
      <w:r w:rsidRPr="00B84DC8">
        <w:rPr>
          <w:b/>
          <w:bCs w:val="0"/>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EB199F" w:rsidRPr="00766DBC" w:rsidTr="003D17C5">
        <w:tc>
          <w:tcPr>
            <w:tcW w:w="1809" w:type="dxa"/>
          </w:tcPr>
          <w:p w:rsidR="00EB199F" w:rsidRPr="00766DBC" w:rsidRDefault="00EB199F" w:rsidP="00766DBC">
            <w:pPr>
              <w:autoSpaceDE w:val="0"/>
              <w:autoSpaceDN w:val="0"/>
              <w:adjustRightInd w:val="0"/>
              <w:spacing w:before="60" w:after="60"/>
              <w:rPr>
                <w:sz w:val="22"/>
                <w:szCs w:val="22"/>
              </w:rPr>
            </w:pPr>
            <w:r w:rsidRPr="00766DBC">
              <w:rPr>
                <w:sz w:val="22"/>
                <w:szCs w:val="22"/>
              </w:rPr>
              <w:t>Наименование подпрограммы</w:t>
            </w:r>
          </w:p>
        </w:tc>
        <w:tc>
          <w:tcPr>
            <w:tcW w:w="8044" w:type="dxa"/>
          </w:tcPr>
          <w:p w:rsidR="00EB199F" w:rsidRPr="00F1107F" w:rsidRDefault="00F1107F" w:rsidP="00F1107F">
            <w:pPr>
              <w:autoSpaceDE w:val="0"/>
              <w:autoSpaceDN w:val="0"/>
              <w:adjustRightInd w:val="0"/>
              <w:spacing w:before="60" w:after="60"/>
              <w:jc w:val="both"/>
              <w:rPr>
                <w:sz w:val="22"/>
                <w:szCs w:val="22"/>
              </w:rPr>
            </w:pPr>
            <w:r w:rsidRPr="00F1107F">
              <w:rPr>
                <w:sz w:val="22"/>
                <w:szCs w:val="22"/>
              </w:rPr>
              <w:t>Развитие транспортной системы (организация транспортного обслуживания населения, развитие дорожного хозяйства</w:t>
            </w:r>
            <w:r w:rsidR="0099307A">
              <w:rPr>
                <w:sz w:val="22"/>
                <w:szCs w:val="22"/>
              </w:rPr>
              <w:t>)</w:t>
            </w:r>
          </w:p>
        </w:tc>
      </w:tr>
      <w:tr w:rsidR="00EB199F" w:rsidRPr="00766DBC" w:rsidTr="003D17C5">
        <w:tc>
          <w:tcPr>
            <w:tcW w:w="1809" w:type="dxa"/>
          </w:tcPr>
          <w:p w:rsidR="00EB199F" w:rsidRPr="00766DBC" w:rsidRDefault="00EB199F" w:rsidP="00766DBC">
            <w:pPr>
              <w:autoSpaceDE w:val="0"/>
              <w:autoSpaceDN w:val="0"/>
              <w:adjustRightInd w:val="0"/>
              <w:spacing w:before="60" w:after="60"/>
              <w:rPr>
                <w:sz w:val="22"/>
                <w:szCs w:val="22"/>
              </w:rPr>
            </w:pPr>
            <w:r w:rsidRPr="00766DBC">
              <w:rPr>
                <w:sz w:val="22"/>
                <w:szCs w:val="22"/>
              </w:rPr>
              <w:t xml:space="preserve">Координатор </w:t>
            </w:r>
          </w:p>
        </w:tc>
        <w:tc>
          <w:tcPr>
            <w:tcW w:w="8044" w:type="dxa"/>
          </w:tcPr>
          <w:p w:rsidR="00C57836" w:rsidRDefault="00711BBB" w:rsidP="00891486">
            <w:pPr>
              <w:autoSpaceDE w:val="0"/>
              <w:autoSpaceDN w:val="0"/>
              <w:adjustRightInd w:val="0"/>
              <w:spacing w:before="60" w:after="60"/>
              <w:jc w:val="both"/>
              <w:rPr>
                <w:sz w:val="22"/>
                <w:szCs w:val="22"/>
              </w:rPr>
            </w:pPr>
            <w:r>
              <w:rPr>
                <w:sz w:val="22"/>
                <w:szCs w:val="22"/>
              </w:rPr>
              <w:t>Первый з</w:t>
            </w:r>
            <w:r w:rsidR="00EB199F" w:rsidRPr="00766DBC">
              <w:rPr>
                <w:sz w:val="22"/>
                <w:szCs w:val="22"/>
              </w:rPr>
              <w:t xml:space="preserve">аместитель </w:t>
            </w:r>
            <w:r>
              <w:rPr>
                <w:sz w:val="22"/>
                <w:szCs w:val="22"/>
              </w:rPr>
              <w:t>г</w:t>
            </w:r>
            <w:r w:rsidR="00EB199F" w:rsidRPr="00766DBC">
              <w:rPr>
                <w:sz w:val="22"/>
                <w:szCs w:val="22"/>
              </w:rPr>
              <w:t xml:space="preserve">лавы Администрации </w:t>
            </w:r>
            <w:r w:rsidR="00B062EE">
              <w:rPr>
                <w:sz w:val="22"/>
                <w:szCs w:val="22"/>
              </w:rPr>
              <w:t>муниципального образования «</w:t>
            </w:r>
            <w:proofErr w:type="spellStart"/>
            <w:r w:rsidR="00B062EE">
              <w:rPr>
                <w:sz w:val="22"/>
                <w:szCs w:val="22"/>
              </w:rPr>
              <w:t>Селтинский</w:t>
            </w:r>
            <w:proofErr w:type="spellEnd"/>
            <w:r w:rsidR="00B062EE">
              <w:rPr>
                <w:sz w:val="22"/>
                <w:szCs w:val="22"/>
              </w:rPr>
              <w:t xml:space="preserve"> район»</w:t>
            </w:r>
            <w:r w:rsidR="00EB199F" w:rsidRPr="00766DBC">
              <w:rPr>
                <w:sz w:val="22"/>
                <w:szCs w:val="22"/>
              </w:rPr>
              <w:t xml:space="preserve"> по </w:t>
            </w:r>
            <w:r>
              <w:rPr>
                <w:sz w:val="22"/>
                <w:szCs w:val="22"/>
              </w:rPr>
              <w:t>экономике и сельскому хозяйству</w:t>
            </w:r>
          </w:p>
          <w:p w:rsidR="00711BBB" w:rsidRPr="00766DBC" w:rsidRDefault="00711BBB" w:rsidP="00891486">
            <w:pPr>
              <w:autoSpaceDE w:val="0"/>
              <w:autoSpaceDN w:val="0"/>
              <w:adjustRightInd w:val="0"/>
              <w:spacing w:before="60" w:after="60"/>
              <w:jc w:val="both"/>
              <w:rPr>
                <w:sz w:val="22"/>
                <w:szCs w:val="22"/>
              </w:rPr>
            </w:pPr>
            <w:r>
              <w:rPr>
                <w:sz w:val="22"/>
                <w:szCs w:val="22"/>
              </w:rPr>
              <w:t>Заместитель главы Администрации по вопросам строительства, архитектуры и ЖКХ</w:t>
            </w:r>
          </w:p>
        </w:tc>
      </w:tr>
      <w:tr w:rsidR="00EB199F" w:rsidRPr="00766DBC" w:rsidTr="003D17C5">
        <w:tc>
          <w:tcPr>
            <w:tcW w:w="1809" w:type="dxa"/>
          </w:tcPr>
          <w:p w:rsidR="00EB199F" w:rsidRPr="00766DBC" w:rsidRDefault="00EB199F" w:rsidP="00766DBC">
            <w:pPr>
              <w:autoSpaceDE w:val="0"/>
              <w:autoSpaceDN w:val="0"/>
              <w:adjustRightInd w:val="0"/>
              <w:spacing w:before="60" w:after="60"/>
              <w:rPr>
                <w:b/>
                <w:sz w:val="22"/>
                <w:szCs w:val="22"/>
              </w:rPr>
            </w:pPr>
            <w:r w:rsidRPr="00766DBC">
              <w:rPr>
                <w:sz w:val="22"/>
                <w:szCs w:val="22"/>
              </w:rPr>
              <w:t xml:space="preserve">Ответственный исполнитель </w:t>
            </w:r>
          </w:p>
        </w:tc>
        <w:tc>
          <w:tcPr>
            <w:tcW w:w="8044" w:type="dxa"/>
          </w:tcPr>
          <w:p w:rsidR="00DA6ACF" w:rsidRPr="00766DBC" w:rsidRDefault="00984313" w:rsidP="00F1107F">
            <w:pPr>
              <w:autoSpaceDE w:val="0"/>
              <w:autoSpaceDN w:val="0"/>
              <w:adjustRightInd w:val="0"/>
              <w:spacing w:before="60" w:after="60"/>
              <w:jc w:val="both"/>
              <w:rPr>
                <w:sz w:val="22"/>
                <w:szCs w:val="22"/>
              </w:rPr>
            </w:pPr>
            <w:r>
              <w:rPr>
                <w:sz w:val="22"/>
                <w:szCs w:val="22"/>
              </w:rPr>
              <w:t xml:space="preserve">Управление по строительству, </w:t>
            </w:r>
            <w:r w:rsidR="00F822DB">
              <w:rPr>
                <w:sz w:val="22"/>
                <w:szCs w:val="22"/>
              </w:rPr>
              <w:t>ЖКХ</w:t>
            </w:r>
            <w:r w:rsidR="00F822DB" w:rsidRPr="00766DBC">
              <w:rPr>
                <w:sz w:val="22"/>
                <w:szCs w:val="22"/>
              </w:rPr>
              <w:t xml:space="preserve"> </w:t>
            </w:r>
            <w:r w:rsidR="00F822DB">
              <w:rPr>
                <w:sz w:val="22"/>
                <w:szCs w:val="22"/>
              </w:rPr>
              <w:t>и</w:t>
            </w:r>
            <w:r>
              <w:rPr>
                <w:sz w:val="22"/>
                <w:szCs w:val="22"/>
              </w:rPr>
              <w:t xml:space="preserve"> земельно-имущественным отношениям Администрации </w:t>
            </w:r>
            <w:proofErr w:type="spellStart"/>
            <w:r>
              <w:rPr>
                <w:sz w:val="22"/>
                <w:szCs w:val="22"/>
              </w:rPr>
              <w:t>Селтинского</w:t>
            </w:r>
            <w:proofErr w:type="spellEnd"/>
            <w:r>
              <w:rPr>
                <w:sz w:val="22"/>
                <w:szCs w:val="22"/>
              </w:rPr>
              <w:t xml:space="preserve"> района</w:t>
            </w:r>
          </w:p>
        </w:tc>
      </w:tr>
      <w:tr w:rsidR="00EB199F" w:rsidRPr="00766DBC" w:rsidTr="003D17C5">
        <w:tc>
          <w:tcPr>
            <w:tcW w:w="1809" w:type="dxa"/>
          </w:tcPr>
          <w:p w:rsidR="00EB199F" w:rsidRPr="00766DBC" w:rsidRDefault="00EB199F" w:rsidP="00766DBC">
            <w:pPr>
              <w:autoSpaceDE w:val="0"/>
              <w:autoSpaceDN w:val="0"/>
              <w:adjustRightInd w:val="0"/>
              <w:spacing w:before="60" w:after="60"/>
              <w:rPr>
                <w:b/>
                <w:sz w:val="22"/>
                <w:szCs w:val="22"/>
              </w:rPr>
            </w:pPr>
            <w:r w:rsidRPr="00766DBC">
              <w:rPr>
                <w:sz w:val="22"/>
                <w:szCs w:val="22"/>
              </w:rPr>
              <w:t xml:space="preserve">Соисполнители </w:t>
            </w:r>
          </w:p>
        </w:tc>
        <w:tc>
          <w:tcPr>
            <w:tcW w:w="8044" w:type="dxa"/>
          </w:tcPr>
          <w:p w:rsidR="00D31A91" w:rsidRPr="00766DBC" w:rsidRDefault="00B062EE" w:rsidP="00F1107F">
            <w:pPr>
              <w:autoSpaceDE w:val="0"/>
              <w:autoSpaceDN w:val="0"/>
              <w:adjustRightInd w:val="0"/>
              <w:spacing w:before="60" w:after="60"/>
              <w:jc w:val="both"/>
              <w:rPr>
                <w:sz w:val="22"/>
                <w:szCs w:val="22"/>
              </w:rPr>
            </w:pPr>
            <w:r>
              <w:rPr>
                <w:sz w:val="22"/>
                <w:szCs w:val="22"/>
              </w:rPr>
              <w:t xml:space="preserve"> </w:t>
            </w:r>
            <w:r w:rsidR="00711BBB">
              <w:rPr>
                <w:sz w:val="22"/>
                <w:szCs w:val="22"/>
              </w:rPr>
              <w:t>Отдел экономики</w:t>
            </w:r>
            <w:r w:rsidR="00984313">
              <w:rPr>
                <w:sz w:val="22"/>
                <w:szCs w:val="22"/>
              </w:rPr>
              <w:t xml:space="preserve"> Администрации </w:t>
            </w:r>
            <w:proofErr w:type="spellStart"/>
            <w:r w:rsidR="00984313">
              <w:rPr>
                <w:sz w:val="22"/>
                <w:szCs w:val="22"/>
              </w:rPr>
              <w:t>Селтинского</w:t>
            </w:r>
            <w:proofErr w:type="spellEnd"/>
            <w:r w:rsidR="00984313">
              <w:rPr>
                <w:sz w:val="22"/>
                <w:szCs w:val="22"/>
              </w:rPr>
              <w:t xml:space="preserve"> района</w:t>
            </w:r>
          </w:p>
        </w:tc>
      </w:tr>
      <w:tr w:rsidR="00EB199F" w:rsidRPr="00766DBC" w:rsidTr="003D17C5">
        <w:tc>
          <w:tcPr>
            <w:tcW w:w="1809" w:type="dxa"/>
          </w:tcPr>
          <w:p w:rsidR="00EB199F" w:rsidRPr="00766DBC" w:rsidRDefault="00D31A91" w:rsidP="00766DBC">
            <w:pPr>
              <w:autoSpaceDE w:val="0"/>
              <w:autoSpaceDN w:val="0"/>
              <w:adjustRightInd w:val="0"/>
              <w:spacing w:before="60" w:after="60"/>
              <w:rPr>
                <w:b/>
                <w:sz w:val="22"/>
                <w:szCs w:val="22"/>
              </w:rPr>
            </w:pPr>
            <w:r w:rsidRPr="00766DBC">
              <w:rPr>
                <w:sz w:val="22"/>
                <w:szCs w:val="22"/>
              </w:rPr>
              <w:t>Цели</w:t>
            </w:r>
          </w:p>
        </w:tc>
        <w:tc>
          <w:tcPr>
            <w:tcW w:w="8044" w:type="dxa"/>
          </w:tcPr>
          <w:p w:rsidR="00EB199F" w:rsidRPr="00766DBC" w:rsidRDefault="00D31A91" w:rsidP="00F1107F">
            <w:pPr>
              <w:autoSpaceDE w:val="0"/>
              <w:autoSpaceDN w:val="0"/>
              <w:adjustRightInd w:val="0"/>
              <w:spacing w:before="60" w:after="60"/>
              <w:jc w:val="both"/>
              <w:rPr>
                <w:bCs w:val="0"/>
                <w:sz w:val="22"/>
                <w:szCs w:val="22"/>
              </w:rPr>
            </w:pPr>
            <w:r w:rsidRPr="00766DBC">
              <w:rPr>
                <w:sz w:val="22"/>
                <w:szCs w:val="22"/>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EB199F" w:rsidRPr="00766DBC" w:rsidTr="003D17C5">
        <w:tc>
          <w:tcPr>
            <w:tcW w:w="1809" w:type="dxa"/>
          </w:tcPr>
          <w:p w:rsidR="00EB199F" w:rsidRPr="00766DBC" w:rsidRDefault="00EB199F" w:rsidP="00766DBC">
            <w:pPr>
              <w:autoSpaceDE w:val="0"/>
              <w:autoSpaceDN w:val="0"/>
              <w:adjustRightInd w:val="0"/>
              <w:spacing w:before="60" w:after="60"/>
              <w:rPr>
                <w:b/>
                <w:sz w:val="22"/>
                <w:szCs w:val="22"/>
              </w:rPr>
            </w:pPr>
            <w:r w:rsidRPr="00766DBC">
              <w:rPr>
                <w:sz w:val="22"/>
                <w:szCs w:val="22"/>
              </w:rPr>
              <w:t xml:space="preserve">Задачи </w:t>
            </w:r>
          </w:p>
        </w:tc>
        <w:tc>
          <w:tcPr>
            <w:tcW w:w="8044" w:type="dxa"/>
          </w:tcPr>
          <w:p w:rsidR="00D31A91" w:rsidRPr="00766DBC" w:rsidRDefault="00891486" w:rsidP="00891486">
            <w:pPr>
              <w:autoSpaceDE w:val="0"/>
              <w:autoSpaceDN w:val="0"/>
              <w:adjustRightInd w:val="0"/>
              <w:spacing w:before="0"/>
              <w:jc w:val="both"/>
              <w:rPr>
                <w:sz w:val="22"/>
                <w:szCs w:val="22"/>
              </w:rPr>
            </w:pPr>
            <w:r>
              <w:rPr>
                <w:sz w:val="22"/>
                <w:szCs w:val="22"/>
              </w:rPr>
              <w:t>1) </w:t>
            </w:r>
            <w:r w:rsidR="00D31A91" w:rsidRPr="00766DBC">
              <w:rPr>
                <w:sz w:val="22"/>
                <w:szCs w:val="22"/>
              </w:rPr>
              <w:t xml:space="preserve">Приведение улично-дорожной сети в состояние, удовлетворяющее </w:t>
            </w:r>
            <w:r w:rsidR="00F822DB" w:rsidRPr="00766DBC">
              <w:rPr>
                <w:sz w:val="22"/>
                <w:szCs w:val="22"/>
              </w:rPr>
              <w:t>нормативным требованиям</w:t>
            </w:r>
            <w:r w:rsidR="00D31A91" w:rsidRPr="00766DBC">
              <w:rPr>
                <w:sz w:val="22"/>
                <w:szCs w:val="22"/>
              </w:rPr>
              <w:t xml:space="preserve">, установленным </w:t>
            </w:r>
            <w:hyperlink r:id="rId9" w:history="1">
              <w:r w:rsidR="00D31A91" w:rsidRPr="00766DBC">
                <w:rPr>
                  <w:sz w:val="22"/>
                  <w:szCs w:val="22"/>
                </w:rPr>
                <w:t>ГОСТ Р 50597-93</w:t>
              </w:r>
            </w:hyperlink>
            <w:r w:rsidR="00D31A91" w:rsidRPr="00766DBC">
              <w:rPr>
                <w:sz w:val="22"/>
                <w:szCs w:val="22"/>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EB199F" w:rsidRPr="00766DBC" w:rsidRDefault="00B062EE" w:rsidP="00891486">
            <w:pPr>
              <w:autoSpaceDE w:val="0"/>
              <w:autoSpaceDN w:val="0"/>
              <w:adjustRightInd w:val="0"/>
              <w:spacing w:before="0"/>
              <w:jc w:val="both"/>
              <w:rPr>
                <w:sz w:val="22"/>
                <w:szCs w:val="22"/>
              </w:rPr>
            </w:pPr>
            <w:r>
              <w:rPr>
                <w:sz w:val="22"/>
                <w:szCs w:val="22"/>
              </w:rPr>
              <w:t>2</w:t>
            </w:r>
            <w:r w:rsidR="00D31A91" w:rsidRPr="00766DBC">
              <w:rPr>
                <w:sz w:val="22"/>
                <w:szCs w:val="22"/>
              </w:rPr>
              <w:t>) Развитие транспортной инфраструктуры в части автомобильных дорог общего пользования местного значения.</w:t>
            </w:r>
          </w:p>
        </w:tc>
      </w:tr>
      <w:tr w:rsidR="00EB199F" w:rsidRPr="00766DBC" w:rsidTr="003D17C5">
        <w:tc>
          <w:tcPr>
            <w:tcW w:w="1809" w:type="dxa"/>
          </w:tcPr>
          <w:p w:rsidR="00EB199F" w:rsidRPr="00766DBC" w:rsidRDefault="00EB199F" w:rsidP="00766DBC">
            <w:pPr>
              <w:autoSpaceDE w:val="0"/>
              <w:autoSpaceDN w:val="0"/>
              <w:adjustRightInd w:val="0"/>
              <w:spacing w:before="60" w:after="60"/>
              <w:rPr>
                <w:b/>
                <w:sz w:val="22"/>
                <w:szCs w:val="22"/>
              </w:rPr>
            </w:pPr>
            <w:r w:rsidRPr="00766DBC">
              <w:rPr>
                <w:sz w:val="22"/>
                <w:szCs w:val="22"/>
              </w:rPr>
              <w:t xml:space="preserve">Целевые показатели (индикаторы) </w:t>
            </w:r>
          </w:p>
        </w:tc>
        <w:tc>
          <w:tcPr>
            <w:tcW w:w="8044" w:type="dxa"/>
          </w:tcPr>
          <w:p w:rsidR="00D31A91" w:rsidRDefault="00604A6E" w:rsidP="00F1107F">
            <w:pPr>
              <w:autoSpaceDE w:val="0"/>
              <w:autoSpaceDN w:val="0"/>
              <w:adjustRightInd w:val="0"/>
              <w:spacing w:before="60" w:after="60"/>
              <w:jc w:val="both"/>
              <w:rPr>
                <w:sz w:val="22"/>
                <w:szCs w:val="22"/>
              </w:rPr>
            </w:pPr>
            <w:r>
              <w:rPr>
                <w:sz w:val="22"/>
                <w:szCs w:val="22"/>
              </w:rPr>
              <w:t>1</w:t>
            </w:r>
            <w:r w:rsidR="00987548" w:rsidRPr="00766DBC">
              <w:rPr>
                <w:sz w:val="22"/>
                <w:szCs w:val="22"/>
              </w:rPr>
              <w:t xml:space="preserve">) </w:t>
            </w:r>
            <w:r w:rsidR="00D31A91" w:rsidRPr="00766DBC">
              <w:rPr>
                <w:sz w:val="22"/>
                <w:szCs w:val="22"/>
              </w:rPr>
              <w:t xml:space="preserve">Протяженность автомобильных дорог общего пользования местного значения с усовершенствованным дорожным покрытием, в общей протяженности автомобильных дорог общего пользования местного значения, </w:t>
            </w:r>
            <w:r w:rsidR="00D31A91" w:rsidRPr="00B53433">
              <w:rPr>
                <w:sz w:val="22"/>
                <w:szCs w:val="22"/>
              </w:rPr>
              <w:t>процентов.</w:t>
            </w:r>
          </w:p>
          <w:p w:rsidR="00D31A91" w:rsidRPr="00766DBC" w:rsidRDefault="00604A6E" w:rsidP="00F1107F">
            <w:pPr>
              <w:autoSpaceDE w:val="0"/>
              <w:autoSpaceDN w:val="0"/>
              <w:adjustRightInd w:val="0"/>
              <w:spacing w:before="60" w:after="60"/>
              <w:jc w:val="both"/>
              <w:rPr>
                <w:sz w:val="22"/>
                <w:szCs w:val="22"/>
              </w:rPr>
            </w:pPr>
            <w:r>
              <w:rPr>
                <w:sz w:val="22"/>
                <w:szCs w:val="22"/>
              </w:rPr>
              <w:t>2</w:t>
            </w:r>
            <w:r w:rsidR="00987548" w:rsidRPr="00766DBC">
              <w:rPr>
                <w:sz w:val="22"/>
                <w:szCs w:val="22"/>
              </w:rPr>
              <w:t xml:space="preserve">) </w:t>
            </w:r>
            <w:r w:rsidR="00D31A91" w:rsidRPr="00766DBC">
              <w:rPr>
                <w:sz w:val="22"/>
                <w:szCs w:val="22"/>
              </w:rPr>
              <w:t>Ввод в эксплуатацию автомобильных дорог общего пользования местного значения, км.</w:t>
            </w:r>
          </w:p>
          <w:p w:rsidR="00EB199F" w:rsidRDefault="00604A6E" w:rsidP="00F1107F">
            <w:pPr>
              <w:autoSpaceDE w:val="0"/>
              <w:autoSpaceDN w:val="0"/>
              <w:adjustRightInd w:val="0"/>
              <w:spacing w:before="60" w:after="60"/>
              <w:jc w:val="both"/>
              <w:rPr>
                <w:sz w:val="22"/>
                <w:szCs w:val="22"/>
              </w:rPr>
            </w:pPr>
            <w:r>
              <w:rPr>
                <w:sz w:val="22"/>
                <w:szCs w:val="22"/>
              </w:rPr>
              <w:t>3</w:t>
            </w:r>
            <w:r w:rsidR="00987548" w:rsidRPr="00766DBC">
              <w:rPr>
                <w:sz w:val="22"/>
                <w:szCs w:val="22"/>
              </w:rPr>
              <w:t xml:space="preserve">) </w:t>
            </w:r>
            <w:r w:rsidR="00D31A91" w:rsidRPr="00766DBC">
              <w:rPr>
                <w:sz w:val="22"/>
                <w:szCs w:val="22"/>
              </w:rPr>
              <w:t>Капитальный ремонт и ремонт автомобильных дорог общего пользования местного значения, км.</w:t>
            </w:r>
          </w:p>
          <w:p w:rsidR="00F1107F" w:rsidRDefault="00F1107F" w:rsidP="00F1107F">
            <w:pPr>
              <w:autoSpaceDE w:val="0"/>
              <w:autoSpaceDN w:val="0"/>
              <w:adjustRightInd w:val="0"/>
              <w:spacing w:before="60" w:after="60"/>
              <w:jc w:val="both"/>
              <w:rPr>
                <w:sz w:val="22"/>
                <w:szCs w:val="22"/>
              </w:rPr>
            </w:pPr>
            <w:r>
              <w:rPr>
                <w:sz w:val="22"/>
                <w:szCs w:val="22"/>
              </w:rPr>
              <w:t>4) Доля протяженности автомобильных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00B53433" w:rsidRPr="00B53433">
              <w:rPr>
                <w:sz w:val="22"/>
                <w:szCs w:val="22"/>
              </w:rPr>
              <w:t xml:space="preserve"> процентов</w:t>
            </w:r>
            <w:r>
              <w:rPr>
                <w:sz w:val="22"/>
                <w:szCs w:val="22"/>
              </w:rPr>
              <w:t xml:space="preserve"> </w:t>
            </w:r>
          </w:p>
          <w:p w:rsidR="00F1107F" w:rsidRPr="00766DBC" w:rsidRDefault="00F1107F" w:rsidP="00B53433">
            <w:pPr>
              <w:autoSpaceDE w:val="0"/>
              <w:autoSpaceDN w:val="0"/>
              <w:adjustRightInd w:val="0"/>
              <w:spacing w:before="60" w:after="60"/>
              <w:jc w:val="both"/>
              <w:rPr>
                <w:sz w:val="22"/>
                <w:szCs w:val="22"/>
              </w:rPr>
            </w:pPr>
            <w:r>
              <w:rPr>
                <w:sz w:val="22"/>
                <w:szCs w:val="22"/>
              </w:rPr>
              <w:t>5) Доля населения, проживающего в населенных пунктах, не имеющих регулярного автобусного и (или) железнодорожного сообщения с административ</w:t>
            </w:r>
            <w:r w:rsidR="0099307A">
              <w:rPr>
                <w:sz w:val="22"/>
                <w:szCs w:val="22"/>
              </w:rPr>
              <w:t xml:space="preserve">ным центром </w:t>
            </w:r>
            <w:r>
              <w:rPr>
                <w:sz w:val="22"/>
                <w:szCs w:val="22"/>
              </w:rPr>
              <w:t xml:space="preserve">муниципального района, в общей численности населения муниципального района, </w:t>
            </w:r>
            <w:r w:rsidR="00B53433" w:rsidRPr="00B53433">
              <w:rPr>
                <w:sz w:val="22"/>
                <w:szCs w:val="22"/>
              </w:rPr>
              <w:t>процентов</w:t>
            </w:r>
            <w:r w:rsidR="00B53433" w:rsidRPr="00891486">
              <w:rPr>
                <w:sz w:val="22"/>
                <w:szCs w:val="22"/>
                <w:highlight w:val="red"/>
              </w:rPr>
              <w:t xml:space="preserve"> </w:t>
            </w:r>
          </w:p>
        </w:tc>
      </w:tr>
      <w:tr w:rsidR="00EB199F" w:rsidRPr="00766DBC" w:rsidTr="003D17C5">
        <w:tc>
          <w:tcPr>
            <w:tcW w:w="1809" w:type="dxa"/>
          </w:tcPr>
          <w:p w:rsidR="00EB199F" w:rsidRPr="00766DBC" w:rsidRDefault="00EB199F" w:rsidP="00766DBC">
            <w:pPr>
              <w:autoSpaceDE w:val="0"/>
              <w:autoSpaceDN w:val="0"/>
              <w:adjustRightInd w:val="0"/>
              <w:spacing w:before="60" w:after="60"/>
              <w:rPr>
                <w:sz w:val="22"/>
                <w:szCs w:val="22"/>
              </w:rPr>
            </w:pPr>
            <w:r w:rsidRPr="00766DBC">
              <w:rPr>
                <w:sz w:val="22"/>
                <w:szCs w:val="22"/>
              </w:rPr>
              <w:t xml:space="preserve">Сроки и </w:t>
            </w:r>
            <w:r w:rsidR="00F822DB" w:rsidRPr="00766DBC">
              <w:rPr>
                <w:sz w:val="22"/>
                <w:szCs w:val="22"/>
              </w:rPr>
              <w:t>этапы реализации</w:t>
            </w:r>
          </w:p>
        </w:tc>
        <w:tc>
          <w:tcPr>
            <w:tcW w:w="8044" w:type="dxa"/>
          </w:tcPr>
          <w:p w:rsidR="00711BBB" w:rsidRPr="00711BBB" w:rsidRDefault="00711BBB" w:rsidP="00711BBB">
            <w:pPr>
              <w:spacing w:before="60" w:after="60"/>
              <w:rPr>
                <w:sz w:val="22"/>
                <w:szCs w:val="22"/>
              </w:rPr>
            </w:pPr>
            <w:r w:rsidRPr="00711BBB">
              <w:rPr>
                <w:sz w:val="22"/>
                <w:szCs w:val="22"/>
              </w:rPr>
              <w:t>Срок реа</w:t>
            </w:r>
            <w:r w:rsidR="00984313">
              <w:rPr>
                <w:sz w:val="22"/>
                <w:szCs w:val="22"/>
              </w:rPr>
              <w:t>лизации подпрограммы: 2015-2028</w:t>
            </w:r>
            <w:r w:rsidRPr="00711BBB">
              <w:rPr>
                <w:sz w:val="22"/>
                <w:szCs w:val="22"/>
              </w:rPr>
              <w:t>годы.</w:t>
            </w:r>
          </w:p>
          <w:p w:rsidR="00EB199F" w:rsidRPr="00766DBC" w:rsidRDefault="00EB199F" w:rsidP="00711BBB">
            <w:pPr>
              <w:spacing w:before="60" w:after="60"/>
              <w:rPr>
                <w:sz w:val="22"/>
                <w:szCs w:val="22"/>
              </w:rPr>
            </w:pPr>
          </w:p>
        </w:tc>
      </w:tr>
      <w:tr w:rsidR="00EB199F" w:rsidRPr="00766DBC" w:rsidTr="0099307A">
        <w:trPr>
          <w:trHeight w:val="551"/>
        </w:trPr>
        <w:tc>
          <w:tcPr>
            <w:tcW w:w="1809" w:type="dxa"/>
          </w:tcPr>
          <w:p w:rsidR="00EB199F" w:rsidRDefault="00EB199F" w:rsidP="00871B46">
            <w:pPr>
              <w:autoSpaceDE w:val="0"/>
              <w:autoSpaceDN w:val="0"/>
              <w:adjustRightInd w:val="0"/>
              <w:spacing w:before="60" w:after="60"/>
              <w:rPr>
                <w:sz w:val="22"/>
                <w:szCs w:val="22"/>
              </w:rPr>
            </w:pPr>
            <w:r w:rsidRPr="00766DBC">
              <w:rPr>
                <w:sz w:val="22"/>
                <w:szCs w:val="22"/>
              </w:rPr>
              <w:t xml:space="preserve">Ресурсное обеспечение за счет средств бюджета </w:t>
            </w:r>
            <w:r w:rsidR="00871B46">
              <w:rPr>
                <w:sz w:val="22"/>
                <w:szCs w:val="22"/>
              </w:rPr>
              <w:t>МО «</w:t>
            </w:r>
            <w:proofErr w:type="spellStart"/>
            <w:r w:rsidR="00871B46">
              <w:rPr>
                <w:sz w:val="22"/>
                <w:szCs w:val="22"/>
              </w:rPr>
              <w:t>Селтинский</w:t>
            </w:r>
            <w:proofErr w:type="spellEnd"/>
            <w:r w:rsidR="00871B46">
              <w:rPr>
                <w:sz w:val="22"/>
                <w:szCs w:val="22"/>
              </w:rPr>
              <w:t xml:space="preserve"> район»</w:t>
            </w:r>
          </w:p>
          <w:p w:rsidR="00871B46" w:rsidRPr="00766DBC" w:rsidRDefault="00871B46" w:rsidP="00871B46">
            <w:pPr>
              <w:autoSpaceDE w:val="0"/>
              <w:autoSpaceDN w:val="0"/>
              <w:adjustRightInd w:val="0"/>
              <w:spacing w:before="60" w:after="60"/>
              <w:rPr>
                <w:sz w:val="22"/>
                <w:szCs w:val="22"/>
              </w:rPr>
            </w:pPr>
          </w:p>
        </w:tc>
        <w:tc>
          <w:tcPr>
            <w:tcW w:w="8044" w:type="dxa"/>
          </w:tcPr>
          <w:p w:rsidR="00984313" w:rsidRDefault="0008331F" w:rsidP="002E0411">
            <w:pPr>
              <w:spacing w:before="60" w:after="60"/>
              <w:rPr>
                <w:sz w:val="22"/>
                <w:szCs w:val="22"/>
              </w:rPr>
            </w:pPr>
            <w:r w:rsidRPr="0008331F">
              <w:rPr>
                <w:sz w:val="22"/>
                <w:szCs w:val="22"/>
              </w:rPr>
              <w:t>Общий объем финансирования мероп</w:t>
            </w:r>
            <w:r w:rsidR="00984313">
              <w:rPr>
                <w:sz w:val="22"/>
                <w:szCs w:val="22"/>
              </w:rPr>
              <w:t>риятий подпрограммы за 2015-2028</w:t>
            </w:r>
            <w:r w:rsidRPr="0008331F">
              <w:rPr>
                <w:sz w:val="22"/>
                <w:szCs w:val="22"/>
              </w:rPr>
              <w:t xml:space="preserve"> годы за счет бюджета муниципального образования «</w:t>
            </w:r>
            <w:proofErr w:type="spellStart"/>
            <w:r w:rsidRPr="0008331F">
              <w:rPr>
                <w:sz w:val="22"/>
                <w:szCs w:val="22"/>
              </w:rPr>
              <w:t>Селтин</w:t>
            </w:r>
            <w:r w:rsidR="006B4124">
              <w:rPr>
                <w:sz w:val="22"/>
                <w:szCs w:val="22"/>
              </w:rPr>
              <w:t>ский</w:t>
            </w:r>
            <w:proofErr w:type="spellEnd"/>
            <w:r w:rsidR="006B4124">
              <w:rPr>
                <w:sz w:val="22"/>
                <w:szCs w:val="22"/>
              </w:rPr>
              <w:t xml:space="preserve"> район составит 834 658,64</w:t>
            </w:r>
            <w:r w:rsidRPr="0008331F">
              <w:rPr>
                <w:sz w:val="22"/>
                <w:szCs w:val="22"/>
              </w:rPr>
              <w:t xml:space="preserve"> тыс. рублей, в том числе по годам реализации программы:</w:t>
            </w:r>
          </w:p>
          <w:p w:rsidR="00984313" w:rsidRPr="00D41DBB" w:rsidRDefault="0008331F" w:rsidP="00984313">
            <w:pPr>
              <w:suppressAutoHyphens/>
              <w:jc w:val="both"/>
              <w:rPr>
                <w:lang w:eastAsia="ar-SA"/>
              </w:rPr>
            </w:pPr>
            <w:r w:rsidRPr="0008331F">
              <w:rPr>
                <w:sz w:val="22"/>
                <w:szCs w:val="22"/>
              </w:rPr>
              <w:t xml:space="preserve"> </w:t>
            </w:r>
            <w:r w:rsidR="00984313" w:rsidRPr="00D41DBB">
              <w:rPr>
                <w:sz w:val="22"/>
                <w:szCs w:val="22"/>
                <w:lang w:eastAsia="ar-SA"/>
              </w:rPr>
              <w:t xml:space="preserve">в 2015 году – </w:t>
            </w:r>
            <w:r w:rsidR="00984313">
              <w:rPr>
                <w:sz w:val="22"/>
                <w:szCs w:val="22"/>
                <w:lang w:eastAsia="ar-SA"/>
              </w:rPr>
              <w:t>8 259,26</w:t>
            </w:r>
            <w:r w:rsidR="00984313"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2016 году – </w:t>
            </w:r>
            <w:r>
              <w:rPr>
                <w:sz w:val="22"/>
                <w:szCs w:val="22"/>
                <w:lang w:eastAsia="ar-SA"/>
              </w:rPr>
              <w:t>16 370,20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2017 году – </w:t>
            </w:r>
            <w:r>
              <w:rPr>
                <w:sz w:val="22"/>
                <w:szCs w:val="22"/>
                <w:lang w:eastAsia="ar-SA"/>
              </w:rPr>
              <w:t>18 241,80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2018 году – </w:t>
            </w:r>
            <w:r>
              <w:rPr>
                <w:sz w:val="22"/>
                <w:szCs w:val="22"/>
                <w:lang w:eastAsia="ar-SA"/>
              </w:rPr>
              <w:t>9 998,00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lastRenderedPageBreak/>
              <w:t xml:space="preserve">в 2019 году – </w:t>
            </w:r>
            <w:r>
              <w:rPr>
                <w:sz w:val="22"/>
                <w:szCs w:val="22"/>
                <w:lang w:eastAsia="ar-SA"/>
              </w:rPr>
              <w:t>11 180,00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Pr>
                <w:sz w:val="22"/>
                <w:szCs w:val="22"/>
                <w:lang w:eastAsia="ar-SA"/>
              </w:rPr>
              <w:t>в 2020 году – 11 444,00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2021 году – </w:t>
            </w:r>
            <w:r>
              <w:rPr>
                <w:sz w:val="22"/>
                <w:szCs w:val="22"/>
                <w:lang w:eastAsia="ar-SA"/>
              </w:rPr>
              <w:t>98 159,60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2022 году – </w:t>
            </w:r>
            <w:r>
              <w:rPr>
                <w:sz w:val="22"/>
                <w:szCs w:val="22"/>
                <w:lang w:eastAsia="ar-SA"/>
              </w:rPr>
              <w:t>124 554,20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2023 году – </w:t>
            </w:r>
            <w:r>
              <w:rPr>
                <w:sz w:val="22"/>
                <w:szCs w:val="22"/>
                <w:lang w:eastAsia="ar-SA"/>
              </w:rPr>
              <w:t>85 620,70</w:t>
            </w:r>
            <w:r w:rsidRPr="00D41DBB">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2024 году – </w:t>
            </w:r>
            <w:r w:rsidR="006B4124">
              <w:rPr>
                <w:sz w:val="22"/>
                <w:szCs w:val="22"/>
                <w:lang w:eastAsia="ar-SA"/>
              </w:rPr>
              <w:t>162 401,62</w:t>
            </w:r>
            <w:r w:rsidRPr="00D41DBB">
              <w:rPr>
                <w:sz w:val="22"/>
                <w:szCs w:val="22"/>
                <w:lang w:eastAsia="ar-SA"/>
              </w:rPr>
              <w:t xml:space="preserve"> тыс. рублей;</w:t>
            </w:r>
          </w:p>
          <w:p w:rsidR="00984313" w:rsidRPr="00D41DBB" w:rsidRDefault="006B4124" w:rsidP="00984313">
            <w:pPr>
              <w:suppressAutoHyphens/>
              <w:jc w:val="both"/>
              <w:rPr>
                <w:lang w:eastAsia="ar-SA"/>
              </w:rPr>
            </w:pPr>
            <w:r>
              <w:rPr>
                <w:sz w:val="22"/>
                <w:szCs w:val="22"/>
                <w:lang w:eastAsia="ar-SA"/>
              </w:rPr>
              <w:t>в 2025 году – 91 502,05</w:t>
            </w:r>
            <w:r w:rsidR="00F822DB">
              <w:rPr>
                <w:sz w:val="22"/>
                <w:szCs w:val="22"/>
                <w:lang w:eastAsia="ar-SA"/>
              </w:rPr>
              <w:t xml:space="preserve"> </w:t>
            </w:r>
            <w:r w:rsidR="00984313" w:rsidRPr="00D41DBB">
              <w:rPr>
                <w:sz w:val="22"/>
                <w:szCs w:val="22"/>
                <w:lang w:eastAsia="ar-SA"/>
              </w:rPr>
              <w:t>тыс. рублей;</w:t>
            </w:r>
          </w:p>
          <w:p w:rsidR="00984313" w:rsidRPr="00D41DBB" w:rsidRDefault="00F822DB" w:rsidP="00984313">
            <w:pPr>
              <w:suppressAutoHyphens/>
              <w:jc w:val="both"/>
              <w:rPr>
                <w:lang w:eastAsia="ar-SA"/>
              </w:rPr>
            </w:pPr>
            <w:r>
              <w:rPr>
                <w:sz w:val="22"/>
                <w:szCs w:val="22"/>
                <w:lang w:eastAsia="ar-SA"/>
              </w:rPr>
              <w:t>в 2026 год</w:t>
            </w:r>
            <w:r w:rsidR="006B4124">
              <w:rPr>
                <w:sz w:val="22"/>
                <w:szCs w:val="22"/>
                <w:lang w:eastAsia="ar-SA"/>
              </w:rPr>
              <w:t>у – 93 543</w:t>
            </w:r>
            <w:r w:rsidR="00984313">
              <w:rPr>
                <w:sz w:val="22"/>
                <w:szCs w:val="22"/>
                <w:lang w:eastAsia="ar-SA"/>
              </w:rPr>
              <w:t xml:space="preserve"> тыс. рублей;</w:t>
            </w:r>
          </w:p>
          <w:p w:rsidR="00984313" w:rsidRPr="00D41DBB" w:rsidRDefault="00984313" w:rsidP="00984313">
            <w:pPr>
              <w:suppressAutoHyphens/>
              <w:jc w:val="both"/>
              <w:rPr>
                <w:lang w:eastAsia="ar-SA"/>
              </w:rPr>
            </w:pPr>
            <w:r w:rsidRPr="00D41DBB">
              <w:rPr>
                <w:sz w:val="22"/>
                <w:szCs w:val="22"/>
                <w:lang w:eastAsia="ar-SA"/>
              </w:rPr>
              <w:t xml:space="preserve">в 2027 году – </w:t>
            </w:r>
            <w:r w:rsidR="006B4124">
              <w:rPr>
                <w:sz w:val="22"/>
                <w:szCs w:val="22"/>
                <w:lang w:eastAsia="ar-SA"/>
              </w:rPr>
              <w:t>103 384,21</w:t>
            </w:r>
            <w:r>
              <w:rPr>
                <w:sz w:val="22"/>
                <w:szCs w:val="22"/>
                <w:lang w:eastAsia="ar-SA"/>
              </w:rPr>
              <w:t xml:space="preserve"> тыс. рублей;</w:t>
            </w:r>
          </w:p>
          <w:p w:rsidR="0008331F" w:rsidRDefault="00984313" w:rsidP="00984313">
            <w:pPr>
              <w:suppressAutoHyphens/>
              <w:jc w:val="both"/>
              <w:rPr>
                <w:lang w:eastAsia="ar-SA"/>
              </w:rPr>
            </w:pPr>
            <w:r w:rsidRPr="00D41DBB">
              <w:rPr>
                <w:sz w:val="22"/>
                <w:szCs w:val="22"/>
                <w:lang w:eastAsia="ar-SA"/>
              </w:rPr>
              <w:t xml:space="preserve">в 2028 году </w:t>
            </w:r>
            <w:r>
              <w:rPr>
                <w:sz w:val="22"/>
                <w:szCs w:val="22"/>
                <w:lang w:eastAsia="ar-SA"/>
              </w:rPr>
              <w:t>–</w:t>
            </w:r>
            <w:r w:rsidRPr="00D41DBB">
              <w:rPr>
                <w:sz w:val="22"/>
                <w:szCs w:val="22"/>
                <w:lang w:eastAsia="ar-SA"/>
              </w:rPr>
              <w:t xml:space="preserve"> </w:t>
            </w:r>
            <w:r w:rsidR="00F822DB">
              <w:rPr>
                <w:sz w:val="22"/>
                <w:szCs w:val="22"/>
                <w:lang w:eastAsia="ar-SA"/>
              </w:rPr>
              <w:t xml:space="preserve">0,00 </w:t>
            </w:r>
            <w:r>
              <w:rPr>
                <w:sz w:val="22"/>
                <w:szCs w:val="22"/>
                <w:lang w:eastAsia="ar-SA"/>
              </w:rPr>
              <w:t>тыс. рублей.</w:t>
            </w:r>
          </w:p>
          <w:p w:rsidR="00984313" w:rsidRPr="00984313" w:rsidRDefault="00984313" w:rsidP="00984313">
            <w:pPr>
              <w:suppressAutoHyphens/>
              <w:jc w:val="both"/>
              <w:rPr>
                <w:lang w:eastAsia="ar-SA"/>
              </w:rPr>
            </w:pPr>
          </w:p>
        </w:tc>
      </w:tr>
      <w:tr w:rsidR="00EB199F" w:rsidRPr="00766DBC" w:rsidTr="003D17C5">
        <w:tc>
          <w:tcPr>
            <w:tcW w:w="1809" w:type="dxa"/>
          </w:tcPr>
          <w:p w:rsidR="00EB199F" w:rsidRPr="00766DBC" w:rsidRDefault="00EB199F" w:rsidP="00766DBC">
            <w:pPr>
              <w:autoSpaceDE w:val="0"/>
              <w:autoSpaceDN w:val="0"/>
              <w:adjustRightInd w:val="0"/>
              <w:spacing w:before="60" w:after="60"/>
              <w:rPr>
                <w:b/>
                <w:sz w:val="22"/>
                <w:szCs w:val="22"/>
              </w:rPr>
            </w:pPr>
            <w:r w:rsidRPr="00766DBC">
              <w:rPr>
                <w:sz w:val="22"/>
                <w:szCs w:val="22"/>
              </w:rPr>
              <w:lastRenderedPageBreak/>
              <w:t xml:space="preserve">Ожидаемые конечные результаты, оценка </w:t>
            </w:r>
            <w:r w:rsidR="00987548" w:rsidRPr="00766DBC">
              <w:rPr>
                <w:sz w:val="22"/>
                <w:szCs w:val="22"/>
              </w:rPr>
              <w:t xml:space="preserve">планируемой </w:t>
            </w:r>
            <w:r w:rsidRPr="00766DBC">
              <w:rPr>
                <w:sz w:val="22"/>
                <w:szCs w:val="22"/>
              </w:rPr>
              <w:t xml:space="preserve">эффективности </w:t>
            </w:r>
          </w:p>
        </w:tc>
        <w:tc>
          <w:tcPr>
            <w:tcW w:w="8044" w:type="dxa"/>
          </w:tcPr>
          <w:p w:rsidR="00987548" w:rsidRPr="00766DBC" w:rsidRDefault="00EB199F" w:rsidP="00E77515">
            <w:pPr>
              <w:autoSpaceDE w:val="0"/>
              <w:autoSpaceDN w:val="0"/>
              <w:adjustRightInd w:val="0"/>
              <w:spacing w:before="60" w:after="60"/>
              <w:rPr>
                <w:sz w:val="22"/>
                <w:szCs w:val="22"/>
              </w:rPr>
            </w:pPr>
            <w:r w:rsidRPr="00766DBC">
              <w:rPr>
                <w:sz w:val="22"/>
                <w:szCs w:val="22"/>
              </w:rPr>
              <w:t>Ожидаемые конечные резу</w:t>
            </w:r>
            <w:r w:rsidR="00E77515">
              <w:rPr>
                <w:sz w:val="22"/>
                <w:szCs w:val="22"/>
              </w:rPr>
              <w:t>льтаты реализации подпрограммы:</w:t>
            </w:r>
          </w:p>
          <w:p w:rsidR="00987548" w:rsidRPr="00766DBC" w:rsidRDefault="00987548" w:rsidP="00766DBC">
            <w:pPr>
              <w:spacing w:before="60" w:after="60"/>
              <w:rPr>
                <w:sz w:val="22"/>
                <w:szCs w:val="22"/>
              </w:rPr>
            </w:pPr>
            <w:r w:rsidRPr="00766DBC">
              <w:rPr>
                <w:sz w:val="22"/>
                <w:szCs w:val="22"/>
              </w:rPr>
              <w:t>Ожидаемые эффекты от реализации подпрограммы:</w:t>
            </w:r>
          </w:p>
          <w:p w:rsidR="00987548" w:rsidRPr="00766DBC" w:rsidRDefault="00987548" w:rsidP="00766DBC">
            <w:pPr>
              <w:spacing w:before="60" w:after="60"/>
              <w:rPr>
                <w:sz w:val="22"/>
                <w:szCs w:val="22"/>
              </w:rPr>
            </w:pPr>
            <w:r w:rsidRPr="00766DBC">
              <w:rPr>
                <w:sz w:val="22"/>
                <w:szCs w:val="22"/>
              </w:rPr>
              <w:t xml:space="preserve">Экономический эффект - за счет повышения </w:t>
            </w:r>
            <w:r w:rsidR="00F822DB" w:rsidRPr="00766DBC">
              <w:rPr>
                <w:sz w:val="22"/>
                <w:szCs w:val="22"/>
              </w:rPr>
              <w:t>качества автомобильных</w:t>
            </w:r>
            <w:r w:rsidRPr="00766DBC">
              <w:rPr>
                <w:sz w:val="22"/>
                <w:szCs w:val="22"/>
              </w:rPr>
              <w:t xml:space="preserve"> дорог общего пользования местного значения, повышения их пропускной способности. </w:t>
            </w:r>
          </w:p>
          <w:p w:rsidR="00987548" w:rsidRPr="00766DBC" w:rsidRDefault="00987548" w:rsidP="00766DBC">
            <w:pPr>
              <w:spacing w:before="60" w:after="60"/>
              <w:rPr>
                <w:sz w:val="22"/>
                <w:szCs w:val="22"/>
              </w:rPr>
            </w:pPr>
            <w:r w:rsidRPr="00766DBC">
              <w:rPr>
                <w:sz w:val="22"/>
                <w:szCs w:val="22"/>
              </w:rPr>
              <w:t xml:space="preserve">Социальный </w:t>
            </w:r>
            <w:r w:rsidR="00F822DB" w:rsidRPr="00766DBC">
              <w:rPr>
                <w:sz w:val="22"/>
                <w:szCs w:val="22"/>
              </w:rPr>
              <w:t>эффект -</w:t>
            </w:r>
            <w:r w:rsidRPr="00766DBC">
              <w:rPr>
                <w:sz w:val="22"/>
                <w:szCs w:val="22"/>
              </w:rPr>
              <w:t xml:space="preserve"> за счет сохранения жизни и здоровья участников дорожного движения; удовлетворенности жителей состоянием дорог на территории </w:t>
            </w:r>
            <w:r w:rsidR="00E77515">
              <w:rPr>
                <w:sz w:val="22"/>
                <w:szCs w:val="22"/>
              </w:rPr>
              <w:t>района</w:t>
            </w:r>
            <w:r w:rsidRPr="00766DBC">
              <w:rPr>
                <w:sz w:val="22"/>
                <w:szCs w:val="22"/>
              </w:rPr>
              <w:t>.</w:t>
            </w:r>
          </w:p>
          <w:p w:rsidR="00987548" w:rsidRPr="00766DBC" w:rsidRDefault="00987548" w:rsidP="00766DBC">
            <w:pPr>
              <w:spacing w:before="60" w:after="60"/>
              <w:rPr>
                <w:sz w:val="22"/>
                <w:szCs w:val="22"/>
              </w:rPr>
            </w:pPr>
            <w:r w:rsidRPr="00766DBC">
              <w:rPr>
                <w:sz w:val="22"/>
                <w:szCs w:val="22"/>
              </w:rPr>
              <w:t>Бюджетный эффект - за счет внедрения энергосберегающих технологий при установке светофорных объектов.</w:t>
            </w:r>
          </w:p>
          <w:p w:rsidR="00EB199F" w:rsidRPr="00766DBC" w:rsidRDefault="00987548" w:rsidP="00766DBC">
            <w:pPr>
              <w:spacing w:before="60" w:after="60"/>
              <w:rPr>
                <w:sz w:val="22"/>
                <w:szCs w:val="22"/>
              </w:rPr>
            </w:pPr>
            <w:r w:rsidRPr="00766DBC">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868E4" w:rsidRDefault="00B868E4" w:rsidP="00B868E4">
      <w:pPr>
        <w:keepNext/>
        <w:shd w:val="clear" w:color="auto" w:fill="FFFFFF"/>
        <w:tabs>
          <w:tab w:val="left" w:pos="1276"/>
        </w:tabs>
        <w:spacing w:before="0" w:after="240"/>
        <w:ind w:right="624"/>
        <w:rPr>
          <w:b/>
        </w:rPr>
      </w:pPr>
    </w:p>
    <w:p w:rsidR="0020126B" w:rsidRDefault="00B53433" w:rsidP="00B868E4">
      <w:pPr>
        <w:keepNext/>
        <w:shd w:val="clear" w:color="auto" w:fill="FFFFFF"/>
        <w:tabs>
          <w:tab w:val="left" w:pos="1276"/>
        </w:tabs>
        <w:spacing w:before="0" w:after="240"/>
        <w:ind w:left="709" w:right="624"/>
        <w:jc w:val="center"/>
        <w:rPr>
          <w:b/>
        </w:rPr>
      </w:pPr>
      <w:r>
        <w:rPr>
          <w:b/>
        </w:rPr>
        <w:t>7.3</w:t>
      </w:r>
      <w:r w:rsidR="00C6095A">
        <w:rPr>
          <w:b/>
        </w:rPr>
        <w:t>.1</w:t>
      </w:r>
      <w:r w:rsidR="0020126B">
        <w:rPr>
          <w:b/>
        </w:rPr>
        <w:tab/>
        <w:t>Характеристика сферы деятельности</w:t>
      </w:r>
    </w:p>
    <w:p w:rsidR="008D1FB0" w:rsidRPr="003721B9" w:rsidRDefault="008D1FB0" w:rsidP="008D1FB0">
      <w:pPr>
        <w:spacing w:before="0" w:line="312" w:lineRule="auto"/>
        <w:ind w:firstLine="709"/>
        <w:jc w:val="both"/>
      </w:pPr>
      <w:r>
        <w:t xml:space="preserve">В </w:t>
      </w:r>
      <w:r w:rsidR="00EA58FA">
        <w:t>муниципальном образовании «</w:t>
      </w:r>
      <w:proofErr w:type="spellStart"/>
      <w:r w:rsidR="00EA58FA">
        <w:t>Селтинский</w:t>
      </w:r>
      <w:proofErr w:type="spellEnd"/>
      <w:r w:rsidR="00EA58FA">
        <w:t xml:space="preserve"> </w:t>
      </w:r>
      <w:r w:rsidR="00F822DB">
        <w:t>район» протяженность</w:t>
      </w:r>
      <w:r w:rsidRPr="003721B9">
        <w:t xml:space="preserve"> автомобильных дорог общего пользования местного значения </w:t>
      </w:r>
      <w:r>
        <w:t xml:space="preserve">составляет </w:t>
      </w:r>
      <w:r w:rsidR="00EA58FA">
        <w:t>291,7</w:t>
      </w:r>
      <w:r w:rsidRPr="003721B9">
        <w:t xml:space="preserve"> км, из них:</w:t>
      </w:r>
    </w:p>
    <w:p w:rsidR="000E5B03" w:rsidRPr="000E5B03" w:rsidRDefault="008D1FB0" w:rsidP="008D14BE">
      <w:pPr>
        <w:pStyle w:val="a3"/>
        <w:numPr>
          <w:ilvl w:val="2"/>
          <w:numId w:val="8"/>
        </w:numPr>
        <w:tabs>
          <w:tab w:val="left" w:pos="1134"/>
        </w:tabs>
        <w:spacing w:before="0" w:line="312" w:lineRule="auto"/>
        <w:ind w:left="0" w:firstLine="709"/>
        <w:jc w:val="both"/>
      </w:pPr>
      <w:r w:rsidRPr="000E5B03">
        <w:t xml:space="preserve">дороги с твердым покрытием </w:t>
      </w:r>
      <w:r w:rsidR="00EA58FA">
        <w:t>83,7</w:t>
      </w:r>
      <w:r w:rsidRPr="000E5B03">
        <w:t xml:space="preserve"> км</w:t>
      </w:r>
      <w:r w:rsidR="000E5B03" w:rsidRPr="000E5B03">
        <w:t xml:space="preserve"> (</w:t>
      </w:r>
      <w:r w:rsidR="00FA7BFA">
        <w:t>28,69</w:t>
      </w:r>
      <w:r w:rsidR="000E5B03" w:rsidRPr="000E5B03">
        <w:t xml:space="preserve"> % от общей протяженности  автомобильных дорог общего пользования местного значения), в том числе:</w:t>
      </w:r>
    </w:p>
    <w:p w:rsidR="000E5B03" w:rsidRDefault="008D1FB0" w:rsidP="00B92AE9">
      <w:pPr>
        <w:pStyle w:val="a3"/>
        <w:numPr>
          <w:ilvl w:val="0"/>
          <w:numId w:val="14"/>
        </w:numPr>
        <w:tabs>
          <w:tab w:val="left" w:pos="1418"/>
        </w:tabs>
        <w:spacing w:before="0" w:line="312" w:lineRule="auto"/>
        <w:jc w:val="both"/>
      </w:pPr>
      <w:r w:rsidRPr="003721B9">
        <w:t xml:space="preserve">асфальтобетонное покрытие – </w:t>
      </w:r>
      <w:r w:rsidR="00853B25">
        <w:t>32,49</w:t>
      </w:r>
      <w:r w:rsidRPr="003721B9">
        <w:t xml:space="preserve"> км</w:t>
      </w:r>
      <w:r w:rsidR="000E5B03">
        <w:t xml:space="preserve"> (</w:t>
      </w:r>
      <w:r w:rsidR="00853B25">
        <w:t>38,8</w:t>
      </w:r>
      <w:r w:rsidR="000E5B03">
        <w:t xml:space="preserve"> %)</w:t>
      </w:r>
      <w:r w:rsidRPr="003721B9">
        <w:t xml:space="preserve">; </w:t>
      </w:r>
    </w:p>
    <w:p w:rsidR="008D1FB0" w:rsidRPr="003721B9" w:rsidRDefault="008D1FB0" w:rsidP="00B92AE9">
      <w:pPr>
        <w:pStyle w:val="a3"/>
        <w:numPr>
          <w:ilvl w:val="0"/>
          <w:numId w:val="14"/>
        </w:numPr>
        <w:tabs>
          <w:tab w:val="left" w:pos="1418"/>
        </w:tabs>
        <w:spacing w:before="0" w:line="312" w:lineRule="auto"/>
        <w:jc w:val="both"/>
      </w:pPr>
      <w:r w:rsidRPr="003721B9">
        <w:t xml:space="preserve">гравийное покрытие – </w:t>
      </w:r>
      <w:r w:rsidR="00066D74">
        <w:t>51,21</w:t>
      </w:r>
      <w:r w:rsidRPr="003721B9">
        <w:t xml:space="preserve"> км</w:t>
      </w:r>
      <w:r w:rsidR="000E5B03">
        <w:t xml:space="preserve"> (</w:t>
      </w:r>
      <w:r w:rsidR="009F08AC">
        <w:t>61,2</w:t>
      </w:r>
      <w:r w:rsidR="000E5B03">
        <w:t xml:space="preserve"> %)</w:t>
      </w:r>
      <w:r w:rsidRPr="003721B9">
        <w:t>;</w:t>
      </w:r>
    </w:p>
    <w:p w:rsidR="008D1FB0" w:rsidRPr="003721B9" w:rsidRDefault="008D1FB0" w:rsidP="008D14BE">
      <w:pPr>
        <w:pStyle w:val="a3"/>
        <w:numPr>
          <w:ilvl w:val="2"/>
          <w:numId w:val="8"/>
        </w:numPr>
        <w:tabs>
          <w:tab w:val="left" w:pos="1134"/>
        </w:tabs>
        <w:spacing w:before="0" w:line="312" w:lineRule="auto"/>
        <w:ind w:left="0" w:firstLine="709"/>
        <w:jc w:val="both"/>
      </w:pPr>
      <w:r w:rsidRPr="003721B9">
        <w:t xml:space="preserve">дороги грунтовые – </w:t>
      </w:r>
      <w:r w:rsidR="00FA7BFA">
        <w:t>208</w:t>
      </w:r>
      <w:r w:rsidR="000E5B03">
        <w:t xml:space="preserve"> км (</w:t>
      </w:r>
      <w:r w:rsidR="00FA7BFA">
        <w:t>71,31</w:t>
      </w:r>
      <w:r w:rsidR="000E5B03">
        <w:t xml:space="preserve"> %).</w:t>
      </w:r>
    </w:p>
    <w:p w:rsidR="00AA3A33" w:rsidRDefault="00AA3A33" w:rsidP="00AA3A33">
      <w:pPr>
        <w:spacing w:before="0" w:line="312" w:lineRule="auto"/>
        <w:ind w:firstLine="709"/>
        <w:jc w:val="both"/>
      </w:pPr>
      <w:r>
        <w:t>Общая протяженность улично-дорожной сети</w:t>
      </w:r>
      <w:r w:rsidR="00EF7992">
        <w:t xml:space="preserve"> </w:t>
      </w:r>
      <w:r>
        <w:t xml:space="preserve">составляет </w:t>
      </w:r>
      <w:r w:rsidR="00F855AD">
        <w:t>195,35</w:t>
      </w:r>
      <w:r>
        <w:t xml:space="preserve"> км. </w:t>
      </w:r>
    </w:p>
    <w:p w:rsidR="00DA0D11" w:rsidRDefault="00DA0D11" w:rsidP="00AA3A33">
      <w:pPr>
        <w:spacing w:before="0" w:line="312" w:lineRule="auto"/>
        <w:ind w:firstLine="709"/>
        <w:jc w:val="both"/>
      </w:pPr>
      <w:r>
        <w:t xml:space="preserve">Через </w:t>
      </w:r>
      <w:proofErr w:type="spellStart"/>
      <w:r w:rsidR="003828C1">
        <w:t>Селтинский</w:t>
      </w:r>
      <w:proofErr w:type="spellEnd"/>
      <w:r w:rsidR="003828C1">
        <w:t xml:space="preserve"> район проходит участок автомобильной дороги регионального значения Игра-Селты-Сюмси-граница Кировской области, протяженностью 46,133 км</w:t>
      </w:r>
      <w:r w:rsidR="007151C6">
        <w:t xml:space="preserve">. Общая протяженность   дорог регионального и межмуниципального значения, проходящих по территории </w:t>
      </w:r>
      <w:proofErr w:type="spellStart"/>
      <w:r w:rsidR="007151C6">
        <w:t>Селтинского</w:t>
      </w:r>
      <w:proofErr w:type="spellEnd"/>
      <w:r w:rsidR="007151C6">
        <w:t xml:space="preserve"> </w:t>
      </w:r>
      <w:r w:rsidR="00F822DB">
        <w:t>района, составляет 218</w:t>
      </w:r>
      <w:r w:rsidR="007151C6">
        <w:t xml:space="preserve">,042 км, с асфальтобетонным покрытием – 145,379 </w:t>
      </w:r>
      <w:r w:rsidR="00F822DB">
        <w:t>км.</w:t>
      </w:r>
      <w:r w:rsidR="007151C6">
        <w:t xml:space="preserve"> гравийным – 72,163 км, грунтовым – 0,5 км, все автодороги III, IV, V категории и вне категорий </w:t>
      </w:r>
    </w:p>
    <w:p w:rsidR="008D1FB0" w:rsidRPr="003721B9" w:rsidRDefault="008D1FB0" w:rsidP="008D1FB0">
      <w:pPr>
        <w:spacing w:before="0" w:line="312" w:lineRule="auto"/>
        <w:ind w:firstLine="709"/>
        <w:jc w:val="both"/>
      </w:pPr>
      <w:r w:rsidRPr="003721B9">
        <w:lastRenderedPageBreak/>
        <w:t xml:space="preserve">Неотъемлемой частью улично-дорожной сети являются искусственные дорожные сооружения через естественные и искусственные препятствия. В </w:t>
      </w:r>
      <w:r w:rsidR="00F855AD">
        <w:t>районе</w:t>
      </w:r>
      <w:r w:rsidRPr="003721B9">
        <w:t xml:space="preserve"> </w:t>
      </w:r>
      <w:r w:rsidR="00F855AD">
        <w:t>5</w:t>
      </w:r>
      <w:r w:rsidRPr="003721B9">
        <w:t xml:space="preserve"> мост</w:t>
      </w:r>
      <w:r w:rsidR="00F855AD">
        <w:t>ов.</w:t>
      </w:r>
      <w:r w:rsidRPr="003721B9">
        <w:t xml:space="preserve"> </w:t>
      </w:r>
    </w:p>
    <w:p w:rsidR="008D1FB0" w:rsidRDefault="008D1FB0" w:rsidP="008D1FB0">
      <w:pPr>
        <w:spacing w:before="0" w:line="312" w:lineRule="auto"/>
        <w:ind w:firstLine="709"/>
        <w:jc w:val="both"/>
      </w:pPr>
      <w:r w:rsidRPr="003721B9">
        <w:t xml:space="preserve">Автомобильные дороги обустроены дорожными знаками, пешеходными </w:t>
      </w:r>
      <w:r w:rsidR="00F822DB" w:rsidRPr="003721B9">
        <w:t>дорожками, стоянками</w:t>
      </w:r>
      <w:r w:rsidRPr="003721B9">
        <w:t xml:space="preserve"> транспортных средств, дорожными разметками.</w:t>
      </w:r>
    </w:p>
    <w:p w:rsidR="008D1FB0" w:rsidRDefault="002E1F6B" w:rsidP="008D1FB0">
      <w:pPr>
        <w:spacing w:before="0" w:line="312" w:lineRule="auto"/>
        <w:ind w:firstLine="709"/>
        <w:jc w:val="both"/>
      </w:pPr>
      <w:r w:rsidRPr="002E1F6B">
        <w:t xml:space="preserve">В настоящее время освещенность улиц города, пешеходных зон, жилых районов не соответствует нормативу по СНиП 23-05-95 "Естественное и искусственное освещение" и </w:t>
      </w:r>
      <w:hyperlink r:id="rId10" w:history="1">
        <w:r w:rsidRPr="002E1F6B">
          <w:t>ГОСТ Р 50597-93</w:t>
        </w:r>
      </w:hyperlink>
      <w:r w:rsidRPr="002E1F6B">
        <w:t xml:space="preserve"> "Безопасность дорожного движения"</w:t>
      </w:r>
      <w:r w:rsidR="00F855AD">
        <w:t>.</w:t>
      </w:r>
      <w:r w:rsidRPr="002E1F6B">
        <w:t xml:space="preserve"> </w:t>
      </w:r>
      <w:r w:rsidR="008D1FB0" w:rsidRPr="00A0675C">
        <w:t xml:space="preserve">Платных автомобильных дорог общего пользования местного значения на территории города </w:t>
      </w:r>
      <w:r w:rsidR="008D1FB0">
        <w:t xml:space="preserve">нет. </w:t>
      </w:r>
    </w:p>
    <w:p w:rsidR="000F1BF9" w:rsidRDefault="003C5C56" w:rsidP="003C5C56">
      <w:pPr>
        <w:spacing w:before="0" w:line="312" w:lineRule="auto"/>
        <w:ind w:firstLine="709"/>
        <w:jc w:val="both"/>
      </w:pPr>
      <w:r>
        <w:t xml:space="preserve">Основной проблемой для </w:t>
      </w:r>
      <w:r w:rsidR="000F1BF9">
        <w:t xml:space="preserve">развития и </w:t>
      </w:r>
      <w:r>
        <w:t xml:space="preserve">содержания в надлежащем состоянии </w:t>
      </w:r>
      <w:r w:rsidRPr="003721B9">
        <w:t>автомобильных дорог общего пользования местного значения</w:t>
      </w:r>
      <w:r>
        <w:t xml:space="preserve"> является ограниченность бюджетных средств. </w:t>
      </w:r>
      <w:r w:rsidR="000F1BF9">
        <w:t xml:space="preserve">В связи с чем, строительство, реконструкция и ремонт </w:t>
      </w:r>
      <w:r w:rsidR="000F1BF9" w:rsidRPr="003721B9">
        <w:t>автомобильных дорог общего пользования местного значения</w:t>
      </w:r>
      <w:r w:rsidR="000F1BF9">
        <w:t xml:space="preserve"> выполняется недостаточными темпами, степень износа улично-дорожной сети увеличивается из года в год.</w:t>
      </w:r>
    </w:p>
    <w:p w:rsidR="003C5C56" w:rsidRDefault="003C5C56" w:rsidP="003C5C56">
      <w:pPr>
        <w:spacing w:before="0" w:line="312" w:lineRule="auto"/>
        <w:ind w:firstLine="709"/>
        <w:jc w:val="both"/>
      </w:pPr>
      <w:r w:rsidRPr="00793D46">
        <w:t>Важнейшим событием для дорожной отрасли стало со</w:t>
      </w:r>
      <w:r w:rsidR="000F1BF9">
        <w:t xml:space="preserve">здание системы дорожных фондов, </w:t>
      </w:r>
      <w:r>
        <w:t xml:space="preserve">направленной на </w:t>
      </w:r>
      <w:r w:rsidRPr="00793D46">
        <w:t>обеспечение дорожного хозяйства надежным источником финансирования</w:t>
      </w:r>
      <w:r>
        <w:t xml:space="preserve">. С 1 января 2014 года </w:t>
      </w:r>
      <w:r w:rsidR="000F1BF9">
        <w:t xml:space="preserve">создана правовая основа для формирования муниципальных дорожных фондов, </w:t>
      </w:r>
      <w:r>
        <w:t xml:space="preserve">определен дополнительный источник финансирования дорожного хозяйства на муниципальном уровне: отчисления в бюджеты муниципальных образований по дифференцированным </w:t>
      </w:r>
      <w:r w:rsidR="00F822DB">
        <w:t>нормативам части</w:t>
      </w:r>
      <w:r>
        <w:t xml:space="preserve"> акцизов </w:t>
      </w:r>
      <w:r w:rsidRPr="00B87A01">
        <w:t>на автомобильный и прямогонный бензин, дизельное топливо, моторные масла для дизельных и (или) карбюраторных (</w:t>
      </w:r>
      <w:proofErr w:type="spellStart"/>
      <w:r w:rsidRPr="00B87A01">
        <w:t>инжекторных</w:t>
      </w:r>
      <w:proofErr w:type="spellEnd"/>
      <w:r w:rsidRPr="00B87A01">
        <w:t>) двигателей.</w:t>
      </w:r>
      <w:r w:rsidR="000F1BF9">
        <w:t xml:space="preserve"> Начиная с 2014 года, в бюджете </w:t>
      </w:r>
      <w:proofErr w:type="spellStart"/>
      <w:r w:rsidR="00F855AD">
        <w:t>Селтинского</w:t>
      </w:r>
      <w:proofErr w:type="spellEnd"/>
      <w:r w:rsidR="00F855AD">
        <w:t xml:space="preserve"> района</w:t>
      </w:r>
      <w:r w:rsidR="004278B7">
        <w:t xml:space="preserve"> формируется дорожный фонд, утвержденный решением сессии Совета депутатов МО «</w:t>
      </w:r>
      <w:proofErr w:type="spellStart"/>
      <w:r w:rsidR="004278B7">
        <w:t>Селтинский</w:t>
      </w:r>
      <w:proofErr w:type="spellEnd"/>
      <w:r w:rsidR="004278B7">
        <w:t xml:space="preserve"> район» № 146 от 13 декабря 2013 года.</w:t>
      </w:r>
      <w:r w:rsidR="000F1BF9">
        <w:t xml:space="preserve"> Данная мера будет способствовать улучшению состояния </w:t>
      </w:r>
      <w:r w:rsidR="000F1BF9" w:rsidRPr="003721B9">
        <w:t>автомобильных дорог общего пользования местного значения</w:t>
      </w:r>
      <w:r w:rsidR="000F1BF9">
        <w:t>.</w:t>
      </w:r>
    </w:p>
    <w:p w:rsidR="00A8217B" w:rsidRDefault="00733B5F" w:rsidP="00A8217B">
      <w:pPr>
        <w:spacing w:before="0" w:line="312" w:lineRule="auto"/>
        <w:ind w:firstLine="709"/>
        <w:jc w:val="both"/>
      </w:pPr>
      <w:r>
        <w:t xml:space="preserve">На территории </w:t>
      </w:r>
      <w:r w:rsidR="00FF6E1F">
        <w:t xml:space="preserve">района расположен автовокзал. </w:t>
      </w:r>
      <w:r w:rsidR="00A8217B" w:rsidRPr="00C57836">
        <w:t xml:space="preserve">Организацию междугородних, межрайонных </w:t>
      </w:r>
      <w:r w:rsidR="00F264DE">
        <w:t xml:space="preserve">автомобильных </w:t>
      </w:r>
      <w:r w:rsidR="00A8217B" w:rsidRPr="00C57836">
        <w:t xml:space="preserve">перевозок в городе осуществляют ОАО «Автовокзалы Удмуртии». </w:t>
      </w:r>
    </w:p>
    <w:p w:rsidR="00C57836" w:rsidRDefault="00202B94" w:rsidP="00C57836">
      <w:pPr>
        <w:spacing w:before="0" w:line="312" w:lineRule="auto"/>
        <w:ind w:firstLine="709"/>
        <w:jc w:val="both"/>
      </w:pPr>
      <w:r w:rsidRPr="00C57836">
        <w:t xml:space="preserve">Индивидуальные предприниматели </w:t>
      </w:r>
      <w:r w:rsidR="00FF6E1F">
        <w:t>района</w:t>
      </w:r>
      <w:r w:rsidRPr="00C57836">
        <w:t xml:space="preserve"> оказывают транспортные услуги населению легковыми таксомоторами. Круглосуточно на улицы </w:t>
      </w:r>
      <w:r w:rsidR="00FF6E1F">
        <w:t>района</w:t>
      </w:r>
      <w:r w:rsidRPr="00C57836">
        <w:t xml:space="preserve"> выходит боле</w:t>
      </w:r>
      <w:r w:rsidR="00FF6E1F">
        <w:t>е 5</w:t>
      </w:r>
      <w:r w:rsidRPr="00C57836">
        <w:t xml:space="preserve"> легковых такси, управляемых диспетчерскими службами</w:t>
      </w:r>
      <w:r w:rsidR="00076920">
        <w:t xml:space="preserve">, </w:t>
      </w:r>
      <w:r w:rsidR="00F822DB">
        <w:t xml:space="preserve">организованными </w:t>
      </w:r>
      <w:r w:rsidR="00F822DB" w:rsidRPr="00C57836">
        <w:t>предпринимателями</w:t>
      </w:r>
      <w:r w:rsidRPr="00C57836">
        <w:t xml:space="preserve">. </w:t>
      </w:r>
    </w:p>
    <w:p w:rsidR="00B868E4" w:rsidRDefault="00202B94" w:rsidP="00C57836">
      <w:pPr>
        <w:spacing w:before="0" w:line="312" w:lineRule="auto"/>
        <w:ind w:firstLine="709"/>
        <w:jc w:val="both"/>
      </w:pPr>
      <w:r w:rsidRPr="00C57836">
        <w:t xml:space="preserve">Грузовые перевозки осуществляются предприятиями </w:t>
      </w:r>
      <w:r w:rsidR="00FF6E1F">
        <w:t>района самостоятельно.</w:t>
      </w:r>
    </w:p>
    <w:p w:rsidR="00C57836" w:rsidRDefault="00202B94" w:rsidP="00C57836">
      <w:pPr>
        <w:spacing w:before="0" w:line="312" w:lineRule="auto"/>
        <w:ind w:firstLine="709"/>
        <w:jc w:val="both"/>
      </w:pPr>
      <w:r w:rsidRPr="00C57836">
        <w:t xml:space="preserve"> </w:t>
      </w:r>
    </w:p>
    <w:p w:rsidR="0020126B" w:rsidRDefault="00C6095A" w:rsidP="00B868E4">
      <w:pPr>
        <w:pStyle w:val="a3"/>
        <w:keepNext/>
        <w:tabs>
          <w:tab w:val="left" w:pos="567"/>
        </w:tabs>
        <w:spacing w:before="0" w:after="240"/>
        <w:ind w:left="0"/>
        <w:contextualSpacing w:val="0"/>
        <w:jc w:val="center"/>
        <w:rPr>
          <w:b/>
        </w:rPr>
      </w:pPr>
      <w:r>
        <w:rPr>
          <w:b/>
          <w:lang w:val="ru-RU"/>
        </w:rPr>
        <w:t>7.3.2</w:t>
      </w:r>
      <w:r w:rsidR="0020126B">
        <w:rPr>
          <w:b/>
        </w:rPr>
        <w:t>. Приоритеты, цели и задачи в сфере деятельности</w:t>
      </w:r>
    </w:p>
    <w:p w:rsidR="006E3195" w:rsidRDefault="006E3195" w:rsidP="006E3195">
      <w:pPr>
        <w:spacing w:before="0" w:line="312" w:lineRule="auto"/>
        <w:ind w:firstLine="709"/>
        <w:jc w:val="both"/>
      </w:pPr>
      <w:r>
        <w:t>Федеральным законом от 6 октября 2003 года №</w:t>
      </w:r>
      <w:r w:rsidR="0099307A">
        <w:t xml:space="preserve"> </w:t>
      </w:r>
      <w:r>
        <w:t xml:space="preserve">131-ФЗ к вопросам местного значения </w:t>
      </w:r>
      <w:r w:rsidR="00AF5AD1">
        <w:t>муниципального образования</w:t>
      </w:r>
      <w:r>
        <w:t xml:space="preserve"> отнесены:</w:t>
      </w:r>
    </w:p>
    <w:p w:rsidR="006E3195" w:rsidRPr="00F33E89" w:rsidRDefault="006E3195" w:rsidP="008D14BE">
      <w:pPr>
        <w:pStyle w:val="a3"/>
        <w:numPr>
          <w:ilvl w:val="0"/>
          <w:numId w:val="3"/>
        </w:numPr>
        <w:tabs>
          <w:tab w:val="left" w:pos="1134"/>
        </w:tabs>
        <w:spacing w:before="0" w:line="312" w:lineRule="auto"/>
        <w:ind w:left="0" w:firstLine="709"/>
        <w:jc w:val="both"/>
      </w:pPr>
      <w:r w:rsidRPr="00F33E89">
        <w:t xml:space="preserve">дорожная деятельность в отношении автомобильных дорог местного значения в границах </w:t>
      </w:r>
      <w:r w:rsidR="00AF5AD1">
        <w:rPr>
          <w:lang w:val="ru-RU"/>
        </w:rPr>
        <w:t>поселений</w:t>
      </w:r>
      <w:r w:rsidRPr="00F33E89">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w:t>
      </w:r>
      <w:r w:rsidRPr="00F33E89">
        <w:lastRenderedPageBreak/>
        <w:t xml:space="preserve">использования автомобильных дорог и осуществления дорожной деятельности в соответствии с </w:t>
      </w:r>
      <w:hyperlink r:id="rId11" w:history="1">
        <w:r w:rsidRPr="00F33E89">
          <w:t>законодательством</w:t>
        </w:r>
      </w:hyperlink>
      <w:r w:rsidRPr="00F33E89">
        <w:t xml:space="preserve"> Российской Федерации;</w:t>
      </w:r>
    </w:p>
    <w:p w:rsidR="006E3195" w:rsidRDefault="006E3195" w:rsidP="008D14BE">
      <w:pPr>
        <w:pStyle w:val="a3"/>
        <w:numPr>
          <w:ilvl w:val="0"/>
          <w:numId w:val="3"/>
        </w:numPr>
        <w:tabs>
          <w:tab w:val="left" w:pos="1134"/>
        </w:tabs>
        <w:spacing w:before="0" w:line="312" w:lineRule="auto"/>
        <w:ind w:left="0" w:firstLine="709"/>
        <w:jc w:val="both"/>
      </w:pPr>
      <w:r w:rsidRPr="00F33E89">
        <w:t>создание условий для предоставления транспортных услуг населению и организация транспортного обслуживания населен</w:t>
      </w:r>
      <w:r>
        <w:t xml:space="preserve">ия в границах </w:t>
      </w:r>
      <w:r w:rsidR="00AF5AD1">
        <w:rPr>
          <w:lang w:val="ru-RU"/>
        </w:rPr>
        <w:t>сельского поселения</w:t>
      </w:r>
      <w:r>
        <w:t>.</w:t>
      </w:r>
    </w:p>
    <w:p w:rsidR="005C3F52" w:rsidRPr="005C3F52" w:rsidRDefault="005C3F52" w:rsidP="005C3F52">
      <w:pPr>
        <w:spacing w:before="0" w:line="312" w:lineRule="auto"/>
        <w:ind w:firstLine="709"/>
        <w:jc w:val="both"/>
      </w:pPr>
      <w:r w:rsidRPr="005C3F52">
        <w:t>Федеральны</w:t>
      </w:r>
      <w:r>
        <w:t>м</w:t>
      </w:r>
      <w:r w:rsidRPr="005C3F52">
        <w:t xml:space="preserve"> закон</w:t>
      </w:r>
      <w:r>
        <w:t xml:space="preserve">ом от </w:t>
      </w:r>
      <w:r w:rsidRPr="005C3F52">
        <w:t>8</w:t>
      </w:r>
      <w:r>
        <w:t xml:space="preserve"> ноября </w:t>
      </w:r>
      <w:r w:rsidRPr="005C3F52">
        <w:t xml:space="preserve">2007 </w:t>
      </w:r>
      <w:r>
        <w:t>г. №</w:t>
      </w:r>
      <w:r w:rsidRPr="005C3F52">
        <w:t xml:space="preserve"> 257-ФЗ</w:t>
      </w:r>
      <w:r>
        <w:t xml:space="preserve"> «</w:t>
      </w:r>
      <w:r w:rsidRPr="005C3F52">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0E0135">
        <w:t>» к п</w:t>
      </w:r>
      <w:r w:rsidRPr="005C3F52">
        <w:t>олномочи</w:t>
      </w:r>
      <w:r w:rsidR="000E0135">
        <w:t>ям</w:t>
      </w:r>
      <w:r w:rsidRPr="005C3F52">
        <w:t xml:space="preserve"> органов местного самоуправления в области использования автомобильных дорог и осуществления дорожной деятельности</w:t>
      </w:r>
      <w:r w:rsidR="000E0135">
        <w:t xml:space="preserve"> отнесены:</w:t>
      </w:r>
    </w:p>
    <w:p w:rsidR="005C3F52" w:rsidRPr="005C3F52" w:rsidRDefault="005C3F52" w:rsidP="000E0135">
      <w:pPr>
        <w:tabs>
          <w:tab w:val="left" w:pos="1134"/>
        </w:tabs>
        <w:spacing w:before="0" w:line="312" w:lineRule="auto"/>
        <w:ind w:firstLine="709"/>
        <w:jc w:val="both"/>
      </w:pPr>
      <w:r w:rsidRPr="005C3F52">
        <w:t>1)</w:t>
      </w:r>
      <w:r w:rsidR="000E0135">
        <w:tab/>
      </w:r>
      <w:r w:rsidRPr="005C3F52">
        <w:t>осуществление муниципального контроля за обеспечением сохранности автомобильных дорог местного значения;</w:t>
      </w:r>
    </w:p>
    <w:p w:rsidR="005C3F52" w:rsidRPr="005C3F52" w:rsidRDefault="005C3F52" w:rsidP="000E0135">
      <w:pPr>
        <w:tabs>
          <w:tab w:val="left" w:pos="1134"/>
        </w:tabs>
        <w:spacing w:before="0" w:line="312" w:lineRule="auto"/>
        <w:ind w:firstLine="709"/>
        <w:jc w:val="both"/>
      </w:pPr>
      <w:r w:rsidRPr="005C3F52">
        <w:t xml:space="preserve">2) </w:t>
      </w:r>
      <w:r w:rsidR="000E0135">
        <w:tab/>
      </w:r>
      <w:r w:rsidRPr="005C3F52">
        <w:t>разработка основных направлений инвестиционной политики в области развития автомобильных дорог местного значения;</w:t>
      </w:r>
    </w:p>
    <w:p w:rsidR="005C3F52" w:rsidRPr="005C3F52" w:rsidRDefault="005C3F52" w:rsidP="000E0135">
      <w:pPr>
        <w:tabs>
          <w:tab w:val="left" w:pos="1134"/>
        </w:tabs>
        <w:spacing w:before="0" w:line="312" w:lineRule="auto"/>
        <w:ind w:firstLine="709"/>
        <w:jc w:val="both"/>
      </w:pPr>
      <w:r w:rsidRPr="005C3F52">
        <w:t xml:space="preserve">3) </w:t>
      </w:r>
      <w:r w:rsidR="000E0135">
        <w:tab/>
      </w:r>
      <w:r w:rsidRPr="005C3F52">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5C3F52" w:rsidRPr="005C3F52" w:rsidRDefault="000E0135" w:rsidP="000E0135">
      <w:pPr>
        <w:tabs>
          <w:tab w:val="left" w:pos="1134"/>
        </w:tabs>
        <w:spacing w:before="0" w:line="312" w:lineRule="auto"/>
        <w:ind w:firstLine="709"/>
        <w:jc w:val="both"/>
      </w:pPr>
      <w:r>
        <w:t>3.1)</w:t>
      </w:r>
      <w:r w:rsidR="00F822DB">
        <w:t xml:space="preserve"> </w:t>
      </w:r>
      <w:r>
        <w:tab/>
      </w:r>
      <w:r w:rsidR="005C3F52" w:rsidRPr="005C3F52">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5C3F52" w:rsidRPr="005C3F52" w:rsidRDefault="00F822DB" w:rsidP="000E0135">
      <w:pPr>
        <w:tabs>
          <w:tab w:val="left" w:pos="1134"/>
        </w:tabs>
        <w:spacing w:before="0" w:line="312" w:lineRule="auto"/>
        <w:ind w:firstLine="709"/>
        <w:jc w:val="both"/>
      </w:pPr>
      <w:r>
        <w:t xml:space="preserve">3.2) </w:t>
      </w:r>
      <w:r>
        <w:tab/>
        <w:t xml:space="preserve"> </w:t>
      </w:r>
      <w:r w:rsidR="005C3F52" w:rsidRPr="005C3F52">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5C3F52" w:rsidRPr="005C3F52" w:rsidRDefault="000E0135" w:rsidP="000E0135">
      <w:pPr>
        <w:tabs>
          <w:tab w:val="left" w:pos="1134"/>
        </w:tabs>
        <w:spacing w:before="0" w:line="312" w:lineRule="auto"/>
        <w:ind w:firstLine="709"/>
        <w:jc w:val="both"/>
      </w:pPr>
      <w:r>
        <w:t>3.3)</w:t>
      </w:r>
      <w:r w:rsidR="00F822DB">
        <w:t xml:space="preserve"> </w:t>
      </w:r>
      <w:r>
        <w:tab/>
      </w:r>
      <w:r w:rsidR="005C3F52" w:rsidRPr="005C3F52">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5C3F52" w:rsidRPr="005C3F52" w:rsidRDefault="000E0135" w:rsidP="000E0135">
      <w:pPr>
        <w:tabs>
          <w:tab w:val="left" w:pos="1134"/>
        </w:tabs>
        <w:spacing w:before="0" w:line="312" w:lineRule="auto"/>
        <w:ind w:firstLine="709"/>
        <w:jc w:val="both"/>
      </w:pPr>
      <w:r>
        <w:t>4)</w:t>
      </w:r>
      <w:r>
        <w:tab/>
      </w:r>
      <w:r w:rsidR="005C3F52" w:rsidRPr="005C3F52">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5C3F52" w:rsidRPr="005C3F52" w:rsidRDefault="000E0135" w:rsidP="000E0135">
      <w:pPr>
        <w:tabs>
          <w:tab w:val="left" w:pos="1134"/>
        </w:tabs>
        <w:spacing w:before="0" w:line="312" w:lineRule="auto"/>
        <w:ind w:firstLine="709"/>
        <w:jc w:val="both"/>
      </w:pPr>
      <w:r>
        <w:t>5)</w:t>
      </w:r>
      <w:r>
        <w:tab/>
      </w:r>
      <w:r w:rsidR="005C3F52" w:rsidRPr="005C3F52">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5C3F52" w:rsidRPr="005C3F52" w:rsidRDefault="000E0135" w:rsidP="000E0135">
      <w:pPr>
        <w:tabs>
          <w:tab w:val="left" w:pos="1134"/>
        </w:tabs>
        <w:spacing w:before="0" w:line="312" w:lineRule="auto"/>
        <w:ind w:firstLine="709"/>
        <w:jc w:val="both"/>
      </w:pPr>
      <w:r>
        <w:t>6)</w:t>
      </w:r>
      <w:r>
        <w:tab/>
      </w:r>
      <w:r w:rsidR="005C3F52" w:rsidRPr="005C3F52">
        <w:t>осуществление дорожной деятельности в отношении автомобильных дорог местного значения;</w:t>
      </w:r>
    </w:p>
    <w:p w:rsidR="005C3F52" w:rsidRPr="005C3F52" w:rsidRDefault="000E0135" w:rsidP="000E0135">
      <w:pPr>
        <w:tabs>
          <w:tab w:val="left" w:pos="1134"/>
        </w:tabs>
        <w:spacing w:before="0" w:line="312" w:lineRule="auto"/>
        <w:ind w:firstLine="709"/>
        <w:jc w:val="both"/>
      </w:pPr>
      <w:r>
        <w:t>7)</w:t>
      </w:r>
      <w:r>
        <w:tab/>
      </w:r>
      <w:r w:rsidR="005C3F52" w:rsidRPr="005C3F52">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5C3F52" w:rsidRPr="005C3F52" w:rsidRDefault="000E0135" w:rsidP="000E0135">
      <w:pPr>
        <w:tabs>
          <w:tab w:val="left" w:pos="1134"/>
        </w:tabs>
        <w:spacing w:before="0" w:line="312" w:lineRule="auto"/>
        <w:ind w:firstLine="709"/>
        <w:jc w:val="both"/>
      </w:pPr>
      <w:r>
        <w:t>8)</w:t>
      </w:r>
      <w:r>
        <w:tab/>
      </w:r>
      <w:r w:rsidR="005C3F52" w:rsidRPr="005C3F52">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5C3F52" w:rsidRPr="005C3F52" w:rsidRDefault="000E0135" w:rsidP="000E0135">
      <w:pPr>
        <w:tabs>
          <w:tab w:val="left" w:pos="1134"/>
        </w:tabs>
        <w:spacing w:before="0" w:line="312" w:lineRule="auto"/>
        <w:ind w:firstLine="709"/>
        <w:jc w:val="both"/>
      </w:pPr>
      <w:r>
        <w:t>9)</w:t>
      </w:r>
      <w:r>
        <w:tab/>
      </w:r>
      <w:r w:rsidR="005C3F52" w:rsidRPr="005C3F52">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2" w:history="1">
        <w:r w:rsidR="005C3F52" w:rsidRPr="005C3F52">
          <w:t>законодательством</w:t>
        </w:r>
      </w:hyperlink>
      <w:r w:rsidR="005C3F52" w:rsidRPr="005C3F52">
        <w:t xml:space="preserve"> </w:t>
      </w:r>
      <w:r w:rsidR="005C3F52" w:rsidRPr="005C3F52">
        <w:lastRenderedPageBreak/>
        <w:t xml:space="preserve">Российской Федерации, ликвидация последствий чрезвычайных ситуаций на автомобильных дорогах в соответствии с </w:t>
      </w:r>
      <w:hyperlink r:id="rId13" w:history="1">
        <w:r w:rsidR="005C3F52" w:rsidRPr="005C3F52">
          <w:t>законодательством</w:t>
        </w:r>
      </w:hyperlink>
      <w:r w:rsidR="005C3F52" w:rsidRPr="005C3F52">
        <w:t xml:space="preserve"> Российской Федерации в области защиты населения и территорий от чрезвычайных ситуаций;</w:t>
      </w:r>
    </w:p>
    <w:p w:rsidR="005C3F52" w:rsidRPr="005C3F52" w:rsidRDefault="000E0135" w:rsidP="000E0135">
      <w:pPr>
        <w:tabs>
          <w:tab w:val="left" w:pos="1134"/>
        </w:tabs>
        <w:spacing w:before="0" w:line="312" w:lineRule="auto"/>
        <w:ind w:firstLine="709"/>
        <w:jc w:val="both"/>
      </w:pPr>
      <w:r>
        <w:t>10)</w:t>
      </w:r>
      <w:r>
        <w:tab/>
      </w:r>
      <w:r w:rsidR="005C3F52" w:rsidRPr="005C3F52">
        <w:t>информационное обеспечение пользователей автомобильными дорогами общего пользования местного значения;</w:t>
      </w:r>
    </w:p>
    <w:p w:rsidR="005C3F52" w:rsidRPr="005C3F52" w:rsidRDefault="005C3F52" w:rsidP="000E0135">
      <w:pPr>
        <w:tabs>
          <w:tab w:val="left" w:pos="1134"/>
        </w:tabs>
        <w:spacing w:before="0" w:line="312" w:lineRule="auto"/>
        <w:ind w:firstLine="709"/>
        <w:jc w:val="both"/>
      </w:pPr>
      <w:r w:rsidRPr="005C3F52">
        <w:t>1</w:t>
      </w:r>
      <w:r w:rsidR="000E0135">
        <w:t>1)</w:t>
      </w:r>
      <w:r w:rsidR="000E0135">
        <w:tab/>
      </w:r>
      <w:r w:rsidRPr="005C3F52">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5C3F52" w:rsidRPr="005C3F52" w:rsidRDefault="000E0135" w:rsidP="000E0135">
      <w:pPr>
        <w:tabs>
          <w:tab w:val="left" w:pos="1134"/>
        </w:tabs>
        <w:spacing w:before="0" w:line="312" w:lineRule="auto"/>
        <w:ind w:firstLine="709"/>
        <w:jc w:val="both"/>
      </w:pPr>
      <w:r>
        <w:t>12)</w:t>
      </w:r>
      <w:r>
        <w:tab/>
      </w:r>
      <w:r w:rsidR="005C3F52" w:rsidRPr="005C3F52">
        <w:t>осуществление иных полномочий, отнесенных Федеральным законом</w:t>
      </w:r>
      <w:r>
        <w:t xml:space="preserve"> от </w:t>
      </w:r>
      <w:r w:rsidRPr="005C3F52">
        <w:t>8</w:t>
      </w:r>
      <w:r>
        <w:t xml:space="preserve"> ноября </w:t>
      </w:r>
      <w:r w:rsidRPr="005C3F52">
        <w:t xml:space="preserve">2007 </w:t>
      </w:r>
      <w:r>
        <w:t>г. №</w:t>
      </w:r>
      <w:r w:rsidRPr="005C3F52">
        <w:t xml:space="preserve"> 257-ФЗ</w:t>
      </w:r>
      <w:r>
        <w:t xml:space="preserve"> «</w:t>
      </w:r>
      <w:r w:rsidRPr="005C3F52">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t>»</w:t>
      </w:r>
      <w:r w:rsidR="005C3F52" w:rsidRPr="005C3F52">
        <w:t>, другими федеральными законами, законами субъектов Российской Федерации к полномочиям органов местного самоуправления.</w:t>
      </w:r>
    </w:p>
    <w:p w:rsidR="00076920" w:rsidRDefault="00076920" w:rsidP="001933BC">
      <w:pPr>
        <w:spacing w:before="0" w:line="312" w:lineRule="auto"/>
        <w:ind w:firstLine="709"/>
        <w:jc w:val="both"/>
      </w:pPr>
      <w:r>
        <w:t xml:space="preserve">Законом Удмуртской Республики от 5 мая 2006 г. №13-РЗ переданы для исполнения государственные полномочия Удмуртской Республики по предоставлению мер социальной поддержки </w:t>
      </w:r>
      <w:r w:rsidR="00EA3B2F">
        <w:t xml:space="preserve">многодетным семьям </w:t>
      </w:r>
      <w:r w:rsidR="00122F58">
        <w:t xml:space="preserve">в части компенсации стоимости проезда на внутригородском транспорте,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 среднего профессионального образования, обучающихся по программам начального профессионального образования, из многодетных семей </w:t>
      </w:r>
      <w:r w:rsidR="00122F58" w:rsidRPr="00122F58">
        <w:t xml:space="preserve">со среднедушевым доходом, размер которого не превышает величину прожиточного минимума в Удмуртской Республике, установленную в соответствии с </w:t>
      </w:r>
      <w:hyperlink r:id="rId14" w:history="1">
        <w:r w:rsidR="00122F58" w:rsidRPr="00122F58">
          <w:t>Законом</w:t>
        </w:r>
      </w:hyperlink>
      <w:r w:rsidR="00122F58" w:rsidRPr="00122F58">
        <w:t xml:space="preserve"> Удмуртской Республики от 24 апреля 2001 года </w:t>
      </w:r>
      <w:r w:rsidR="00122F58">
        <w:t>№ 18-РЗ «</w:t>
      </w:r>
      <w:r w:rsidR="00122F58" w:rsidRPr="00122F58">
        <w:t>О прожиточном м</w:t>
      </w:r>
      <w:r w:rsidR="00122F58">
        <w:t>инимуме в Удмуртской Республике»</w:t>
      </w:r>
      <w:r w:rsidR="00EA3B2F">
        <w:t>.</w:t>
      </w:r>
    </w:p>
    <w:p w:rsidR="000E0135" w:rsidRDefault="000E0135" w:rsidP="001933BC">
      <w:pPr>
        <w:spacing w:before="0" w:line="312" w:lineRule="auto"/>
        <w:ind w:firstLine="709"/>
        <w:jc w:val="both"/>
      </w:pPr>
      <w:r>
        <w:t xml:space="preserve">Указанные </w:t>
      </w:r>
      <w:r w:rsidR="00EA3B2F">
        <w:t xml:space="preserve">вопросы местного значения, переданные государственные </w:t>
      </w:r>
      <w:r>
        <w:t>полномочия реализуются в рамках настоящей подпрограммы.</w:t>
      </w:r>
    </w:p>
    <w:p w:rsidR="001933BC" w:rsidRDefault="00763AA9" w:rsidP="001933BC">
      <w:pPr>
        <w:spacing w:before="0" w:line="312" w:lineRule="auto"/>
        <w:ind w:firstLine="709"/>
        <w:jc w:val="both"/>
        <w:rPr>
          <w:bCs w:val="0"/>
        </w:rPr>
      </w:pPr>
      <w:r>
        <w:t>Н</w:t>
      </w:r>
      <w:r w:rsidRPr="00016BC8">
        <w:t>есмотря на динамичное развитие</w:t>
      </w:r>
      <w:r>
        <w:t xml:space="preserve">, в последние годы транспортный комплекс все </w:t>
      </w:r>
      <w:r w:rsidRPr="00016BC8">
        <w:t>больше превращается в</w:t>
      </w:r>
      <w:r>
        <w:t xml:space="preserve"> «</w:t>
      </w:r>
      <w:r w:rsidRPr="00016BC8">
        <w:t>узкое место</w:t>
      </w:r>
      <w:r>
        <w:t>»</w:t>
      </w:r>
      <w:r w:rsidRPr="00016BC8">
        <w:t xml:space="preserve"> экономического роста</w:t>
      </w:r>
      <w:r w:rsidR="000971A1">
        <w:t xml:space="preserve"> (см., например, об этом: «</w:t>
      </w:r>
      <w:r w:rsidR="000971A1" w:rsidRPr="006E3195">
        <w:t>Прогноз долгосрочного социально-экономического развития Российской Федерации на период до 2030 года»)</w:t>
      </w:r>
      <w:r w:rsidRPr="00016BC8">
        <w:t>.</w:t>
      </w:r>
      <w:r>
        <w:t xml:space="preserve"> В связи с чем, </w:t>
      </w:r>
      <w:r w:rsidR="00F769C9">
        <w:t xml:space="preserve">на федеральном уровне </w:t>
      </w:r>
      <w:r>
        <w:t xml:space="preserve">ставится задача развития транспортной инфраструктуры. </w:t>
      </w:r>
      <w:hyperlink r:id="rId15" w:history="1">
        <w:r w:rsidR="001933BC" w:rsidRPr="00423E74">
          <w:rPr>
            <w:bCs w:val="0"/>
          </w:rPr>
          <w:t>Стратегией</w:t>
        </w:r>
      </w:hyperlink>
      <w:r w:rsidR="001933BC" w:rsidRPr="00423E74">
        <w:rPr>
          <w:bCs w:val="0"/>
        </w:rPr>
        <w:t xml:space="preserve"> социально-экономического развития Удмуртской Республики на период до 2025 года</w:t>
      </w:r>
      <w:r w:rsidR="001933BC" w:rsidRPr="000971A1">
        <w:rPr>
          <w:bCs w:val="0"/>
        </w:rPr>
        <w:t xml:space="preserve"> д</w:t>
      </w:r>
      <w:r w:rsidR="001933BC" w:rsidRPr="00423E74">
        <w:rPr>
          <w:bCs w:val="0"/>
        </w:rPr>
        <w:t xml:space="preserve">ля снижения инфраструктурных ограничений развития республики </w:t>
      </w:r>
      <w:r w:rsidR="001933BC" w:rsidRPr="000971A1">
        <w:rPr>
          <w:bCs w:val="0"/>
        </w:rPr>
        <w:t xml:space="preserve">ставится задача </w:t>
      </w:r>
      <w:r w:rsidR="001933BC" w:rsidRPr="00423E74">
        <w:rPr>
          <w:bCs w:val="0"/>
        </w:rPr>
        <w:t>улучш</w:t>
      </w:r>
      <w:r w:rsidR="001933BC" w:rsidRPr="000971A1">
        <w:rPr>
          <w:bCs w:val="0"/>
        </w:rPr>
        <w:t>ения</w:t>
      </w:r>
      <w:r w:rsidR="001933BC" w:rsidRPr="00423E74">
        <w:rPr>
          <w:bCs w:val="0"/>
        </w:rPr>
        <w:t xml:space="preserve"> транспортно</w:t>
      </w:r>
      <w:r w:rsidR="001933BC">
        <w:rPr>
          <w:bCs w:val="0"/>
        </w:rPr>
        <w:t>го</w:t>
      </w:r>
      <w:r w:rsidR="001933BC" w:rsidRPr="00423E74">
        <w:rPr>
          <w:bCs w:val="0"/>
        </w:rPr>
        <w:t xml:space="preserve"> сообщени</w:t>
      </w:r>
      <w:r w:rsidR="001933BC">
        <w:rPr>
          <w:bCs w:val="0"/>
        </w:rPr>
        <w:t>я</w:t>
      </w:r>
      <w:r w:rsidR="001933BC" w:rsidRPr="00423E74">
        <w:rPr>
          <w:bCs w:val="0"/>
        </w:rPr>
        <w:t xml:space="preserve"> внутри республики и с другими субъектами Российской Федерации.</w:t>
      </w:r>
      <w:r w:rsidR="001933BC">
        <w:rPr>
          <w:bCs w:val="0"/>
        </w:rPr>
        <w:t xml:space="preserve"> Для ее решения запланирована реализация проектов, имеющих непосредственное отношение к </w:t>
      </w:r>
      <w:proofErr w:type="spellStart"/>
      <w:r w:rsidR="004E6E79">
        <w:rPr>
          <w:bCs w:val="0"/>
        </w:rPr>
        <w:t>Селтинскому</w:t>
      </w:r>
      <w:proofErr w:type="spellEnd"/>
      <w:r w:rsidR="004E6E79">
        <w:rPr>
          <w:bCs w:val="0"/>
        </w:rPr>
        <w:t xml:space="preserve"> району</w:t>
      </w:r>
      <w:r w:rsidR="001933BC">
        <w:rPr>
          <w:bCs w:val="0"/>
        </w:rPr>
        <w:t>:</w:t>
      </w:r>
    </w:p>
    <w:p w:rsidR="001933BC" w:rsidRPr="00423E74" w:rsidRDefault="001933BC" w:rsidP="008D14BE">
      <w:pPr>
        <w:pStyle w:val="a3"/>
        <w:numPr>
          <w:ilvl w:val="0"/>
          <w:numId w:val="4"/>
        </w:numPr>
        <w:tabs>
          <w:tab w:val="left" w:pos="993"/>
        </w:tabs>
        <w:autoSpaceDE w:val="0"/>
        <w:autoSpaceDN w:val="0"/>
        <w:adjustRightInd w:val="0"/>
        <w:spacing w:before="0" w:line="312" w:lineRule="auto"/>
        <w:ind w:left="0" w:firstLine="709"/>
        <w:jc w:val="both"/>
        <w:rPr>
          <w:bCs w:val="0"/>
        </w:rPr>
      </w:pPr>
      <w:r w:rsidRPr="00423E74">
        <w:rPr>
          <w:bCs w:val="0"/>
        </w:rPr>
        <w:t>приведение муниципальных и региональны</w:t>
      </w:r>
      <w:r>
        <w:rPr>
          <w:bCs w:val="0"/>
        </w:rPr>
        <w:t>х дорог в нормативное состояние.</w:t>
      </w:r>
    </w:p>
    <w:p w:rsidR="001933BC" w:rsidRDefault="001933BC" w:rsidP="000971A1">
      <w:pPr>
        <w:spacing w:before="0" w:line="312" w:lineRule="auto"/>
        <w:ind w:firstLine="709"/>
        <w:jc w:val="both"/>
      </w:pPr>
      <w:r>
        <w:t xml:space="preserve">В целях </w:t>
      </w:r>
      <w:r w:rsidR="005A715B" w:rsidRPr="000971A1">
        <w:t>разработки и проведение государственной политики в области комплексного развития транспорта и дорожного хозяйства Удмуртской Республики</w:t>
      </w:r>
      <w:r w:rsidR="005A715B">
        <w:t xml:space="preserve"> разработана и утверждена </w:t>
      </w:r>
      <w:r>
        <w:t xml:space="preserve">постановлением Правительства Удмуртской Республики от 29 июля 2013 </w:t>
      </w:r>
      <w:r w:rsidR="00F822DB">
        <w:t>года №</w:t>
      </w:r>
      <w:r w:rsidR="005A715B">
        <w:t xml:space="preserve"> </w:t>
      </w:r>
      <w:r>
        <w:t>330 государственная программа Удмуртской Республики «</w:t>
      </w:r>
      <w:r w:rsidRPr="000971A1">
        <w:t>Развитие транспортной системы Удмуртской Республики (2013 - 20</w:t>
      </w:r>
      <w:r w:rsidR="005F70F0">
        <w:t>20</w:t>
      </w:r>
      <w:r w:rsidRPr="000971A1">
        <w:t xml:space="preserve"> годы)</w:t>
      </w:r>
      <w:r w:rsidRPr="001933BC">
        <w:t>».</w:t>
      </w:r>
      <w:r w:rsidR="005A715B">
        <w:t xml:space="preserve"> В качестве задач государственной программы определены:</w:t>
      </w:r>
    </w:p>
    <w:p w:rsidR="001933BC" w:rsidRPr="000971A1" w:rsidRDefault="001933BC" w:rsidP="008D14BE">
      <w:pPr>
        <w:pStyle w:val="a3"/>
        <w:numPr>
          <w:ilvl w:val="0"/>
          <w:numId w:val="5"/>
        </w:numPr>
        <w:tabs>
          <w:tab w:val="left" w:pos="1134"/>
        </w:tabs>
        <w:spacing w:before="0" w:line="312" w:lineRule="auto"/>
        <w:ind w:left="0" w:firstLine="709"/>
        <w:jc w:val="both"/>
      </w:pPr>
      <w:r w:rsidRPr="000971A1">
        <w:lastRenderedPageBreak/>
        <w:t>обеспечение устойчивого, стабильного и безопасного функционирования транспортного комплекса Удмуртской Республики;</w:t>
      </w:r>
    </w:p>
    <w:p w:rsidR="001933BC" w:rsidRPr="000971A1" w:rsidRDefault="001933BC" w:rsidP="008D14BE">
      <w:pPr>
        <w:pStyle w:val="a3"/>
        <w:numPr>
          <w:ilvl w:val="0"/>
          <w:numId w:val="5"/>
        </w:numPr>
        <w:tabs>
          <w:tab w:val="left" w:pos="1134"/>
        </w:tabs>
        <w:spacing w:before="0" w:line="312" w:lineRule="auto"/>
        <w:ind w:left="0" w:firstLine="709"/>
        <w:jc w:val="both"/>
      </w:pPr>
      <w:r w:rsidRPr="000971A1">
        <w:t>удовлетворение спроса населения Удмуртской Республики в пассажирских перевозках, включая отдельные категории граждан;</w:t>
      </w:r>
    </w:p>
    <w:p w:rsidR="001933BC" w:rsidRPr="000971A1" w:rsidRDefault="001933BC" w:rsidP="008D14BE">
      <w:pPr>
        <w:pStyle w:val="a3"/>
        <w:numPr>
          <w:ilvl w:val="0"/>
          <w:numId w:val="5"/>
        </w:numPr>
        <w:tabs>
          <w:tab w:val="left" w:pos="1134"/>
        </w:tabs>
        <w:spacing w:before="0" w:line="312" w:lineRule="auto"/>
        <w:ind w:left="0" w:firstLine="709"/>
        <w:jc w:val="both"/>
      </w:pPr>
      <w:r w:rsidRPr="000971A1">
        <w:t>обеспечение функционирования автомобильных дорог общего пользования;</w:t>
      </w:r>
    </w:p>
    <w:p w:rsidR="001933BC" w:rsidRPr="000971A1" w:rsidRDefault="001933BC" w:rsidP="008D14BE">
      <w:pPr>
        <w:pStyle w:val="a3"/>
        <w:numPr>
          <w:ilvl w:val="0"/>
          <w:numId w:val="5"/>
        </w:numPr>
        <w:tabs>
          <w:tab w:val="left" w:pos="1134"/>
        </w:tabs>
        <w:spacing w:before="0" w:line="312" w:lineRule="auto"/>
        <w:ind w:left="0" w:firstLine="709"/>
        <w:jc w:val="both"/>
      </w:pPr>
      <w:r w:rsidRPr="000971A1">
        <w:t>развитие сети автомобильных дорог общего пользования.</w:t>
      </w:r>
    </w:p>
    <w:p w:rsidR="005A715B" w:rsidRPr="005A715B" w:rsidRDefault="005A715B" w:rsidP="005A715B">
      <w:pPr>
        <w:spacing w:before="0" w:line="312" w:lineRule="auto"/>
        <w:ind w:firstLine="709"/>
        <w:jc w:val="both"/>
      </w:pPr>
      <w: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852FDA" w:rsidRDefault="00763AA9" w:rsidP="00852FDA">
      <w:pPr>
        <w:spacing w:before="0" w:line="312" w:lineRule="auto"/>
        <w:ind w:firstLine="709"/>
        <w:jc w:val="both"/>
      </w:pPr>
      <w:r>
        <w:t xml:space="preserve">Обеспечение безопасности дорожного движения является одной из важных социально-экономических и демографических задач Российской Федерации. </w:t>
      </w:r>
      <w:r w:rsidR="000971A1">
        <w:t xml:space="preserve"> </w:t>
      </w:r>
      <w:r>
        <w:t xml:space="preserve">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w:t>
      </w:r>
      <w:r w:rsidR="006E3195">
        <w:t xml:space="preserve">Задача </w:t>
      </w:r>
      <w:r w:rsidR="006E3195" w:rsidRPr="006E3195">
        <w:t xml:space="preserve">снижения смертности от дорожно-транспортных происшествий </w:t>
      </w:r>
      <w:r w:rsidR="006E3195">
        <w:t xml:space="preserve">к 2018 году </w:t>
      </w:r>
      <w:r w:rsidR="006E3195" w:rsidRPr="006E3195">
        <w:t>до 10,6 случая на 100 тыс. населения</w:t>
      </w:r>
      <w:r w:rsidR="006E3195">
        <w:t xml:space="preserve"> поставлена </w:t>
      </w:r>
      <w:r w:rsidR="00F822DB">
        <w:t xml:space="preserve">программным </w:t>
      </w:r>
      <w:r w:rsidR="00F822DB" w:rsidRPr="006E3195">
        <w:t>Указом</w:t>
      </w:r>
      <w:r w:rsidR="006E3195" w:rsidRPr="006E3195">
        <w:t xml:space="preserve"> Президента Р</w:t>
      </w:r>
      <w:r w:rsidR="006E3195">
        <w:t>оссийской Федерации от 7 мая 2012 года</w:t>
      </w:r>
      <w:r w:rsidR="000971A1">
        <w:t xml:space="preserve">    </w:t>
      </w:r>
      <w:r w:rsidR="006E3195">
        <w:t xml:space="preserve"> №</w:t>
      </w:r>
      <w:r w:rsidR="000971A1">
        <w:t xml:space="preserve"> </w:t>
      </w:r>
      <w:r w:rsidR="006E3195">
        <w:t>598 «</w:t>
      </w:r>
      <w:r w:rsidR="006E3195" w:rsidRPr="006E3195">
        <w:t>О совершенствовании государственной п</w:t>
      </w:r>
      <w:r w:rsidR="006E3195">
        <w:t xml:space="preserve">олитики в сфере здравоохранения». </w:t>
      </w:r>
      <w:r w:rsidR="00852FDA">
        <w:t>В целях повышения безопасности дорожного движения постановлением Правительства Российской Федерации от 3 октября 2013 года №</w:t>
      </w:r>
      <w:r>
        <w:t xml:space="preserve"> </w:t>
      </w:r>
      <w:r w:rsidR="00852FDA">
        <w:t xml:space="preserve">864 утверждена </w:t>
      </w:r>
      <w:r>
        <w:t>ф</w:t>
      </w:r>
      <w:r w:rsidR="00852FDA">
        <w:t>едеральная целевая программа «Повышение безопасности дорожного движения в 2013-2020 годах».</w:t>
      </w:r>
    </w:p>
    <w:p w:rsidR="006E3195" w:rsidRDefault="006E3195" w:rsidP="006E3195">
      <w:pPr>
        <w:pStyle w:val="a3"/>
        <w:autoSpaceDE w:val="0"/>
        <w:autoSpaceDN w:val="0"/>
        <w:adjustRightInd w:val="0"/>
        <w:spacing w:before="0" w:line="312" w:lineRule="auto"/>
        <w:ind w:left="0" w:firstLine="709"/>
        <w:jc w:val="both"/>
        <w:rPr>
          <w:bCs w:val="0"/>
        </w:rPr>
      </w:pPr>
      <w:r>
        <w:rPr>
          <w:bCs w:val="0"/>
        </w:rPr>
        <w:t xml:space="preserve">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 601 </w:t>
      </w:r>
      <w:r w:rsidRPr="00264400">
        <w:rPr>
          <w:bCs w:val="0"/>
        </w:rPr>
        <w:t>«Об основных направлениях совершенствования системы государственного управления»</w:t>
      </w:r>
      <w:r>
        <w:rPr>
          <w:bCs w:val="0"/>
        </w:rPr>
        <w:t xml:space="preserve"> - </w:t>
      </w:r>
      <w:r w:rsidRPr="00264400">
        <w:rPr>
          <w:bCs w:val="0"/>
        </w:rPr>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r>
        <w:rPr>
          <w:bCs w:val="0"/>
        </w:rPr>
        <w:t>.</w:t>
      </w:r>
    </w:p>
    <w:p w:rsidR="00423E74" w:rsidRDefault="00423E74" w:rsidP="00423E74">
      <w:pPr>
        <w:pStyle w:val="a3"/>
        <w:autoSpaceDE w:val="0"/>
        <w:autoSpaceDN w:val="0"/>
        <w:adjustRightInd w:val="0"/>
        <w:spacing w:before="0" w:line="312" w:lineRule="auto"/>
        <w:ind w:left="0" w:firstLine="709"/>
        <w:jc w:val="both"/>
        <w:rPr>
          <w:bCs w:val="0"/>
        </w:rPr>
      </w:pPr>
      <w:r>
        <w:rPr>
          <w:bCs w:val="0"/>
        </w:rPr>
        <w:t xml:space="preserve">В рамках полномочий органов местного самоуправления </w:t>
      </w:r>
      <w:r w:rsidR="004E6E79">
        <w:rPr>
          <w:bCs w:val="0"/>
        </w:rPr>
        <w:t>района</w:t>
      </w:r>
      <w:r>
        <w:rPr>
          <w:bCs w:val="0"/>
        </w:rPr>
        <w:t>, с учетом приоритетов государственной политики, определены цель и задачи подпрограммы.</w:t>
      </w:r>
    </w:p>
    <w:p w:rsidR="00D31A91" w:rsidRDefault="005A715B" w:rsidP="005A715B">
      <w:pPr>
        <w:pStyle w:val="a3"/>
        <w:autoSpaceDE w:val="0"/>
        <w:autoSpaceDN w:val="0"/>
        <w:adjustRightInd w:val="0"/>
        <w:spacing w:before="0" w:line="312" w:lineRule="auto"/>
        <w:ind w:left="0" w:firstLine="709"/>
        <w:jc w:val="both"/>
        <w:rPr>
          <w:bCs w:val="0"/>
        </w:rPr>
      </w:pPr>
      <w:r>
        <w:rPr>
          <w:bCs w:val="0"/>
        </w:rPr>
        <w:t>Цел</w:t>
      </w:r>
      <w:r w:rsidR="004E6E79">
        <w:rPr>
          <w:bCs w:val="0"/>
        </w:rPr>
        <w:t xml:space="preserve">ью </w:t>
      </w:r>
      <w:r>
        <w:rPr>
          <w:bCs w:val="0"/>
        </w:rPr>
        <w:t>по</w:t>
      </w:r>
      <w:r w:rsidR="00D31A91">
        <w:rPr>
          <w:bCs w:val="0"/>
        </w:rPr>
        <w:t>дпрограммы являю</w:t>
      </w:r>
      <w:r>
        <w:rPr>
          <w:bCs w:val="0"/>
        </w:rPr>
        <w:t>тся</w:t>
      </w:r>
      <w:r w:rsidR="00D31A91">
        <w:rPr>
          <w:bCs w:val="0"/>
        </w:rPr>
        <w:t>:</w:t>
      </w:r>
    </w:p>
    <w:p w:rsidR="00756107" w:rsidRDefault="001809C8" w:rsidP="00B92AE9">
      <w:pPr>
        <w:pStyle w:val="a3"/>
        <w:numPr>
          <w:ilvl w:val="0"/>
          <w:numId w:val="15"/>
        </w:numPr>
        <w:tabs>
          <w:tab w:val="left" w:pos="1134"/>
        </w:tabs>
        <w:autoSpaceDE w:val="0"/>
        <w:autoSpaceDN w:val="0"/>
        <w:adjustRightInd w:val="0"/>
        <w:spacing w:before="0" w:line="312" w:lineRule="auto"/>
        <w:ind w:left="0" w:firstLine="709"/>
        <w:jc w:val="both"/>
        <w:rPr>
          <w:bCs w:val="0"/>
        </w:rPr>
      </w:pPr>
      <w:r>
        <w:rPr>
          <w:bCs w:val="0"/>
        </w:rPr>
        <w:t xml:space="preserve">улучшение состояния и развитие сети </w:t>
      </w:r>
      <w:r w:rsidR="002C16E7">
        <w:rPr>
          <w:bCs w:val="0"/>
        </w:rPr>
        <w:t>автомобильных дорог общего пользования местного значения,</w:t>
      </w:r>
      <w:r w:rsidR="00756107">
        <w:rPr>
          <w:bCs w:val="0"/>
        </w:rPr>
        <w:t xml:space="preserve"> повышение безопасности </w:t>
      </w:r>
      <w:r w:rsidR="00D31A91">
        <w:rPr>
          <w:bCs w:val="0"/>
        </w:rPr>
        <w:t>дорожного движения.</w:t>
      </w:r>
    </w:p>
    <w:p w:rsidR="00F33E89" w:rsidRPr="005A715B" w:rsidRDefault="00D31A91" w:rsidP="002C16E7">
      <w:pPr>
        <w:pStyle w:val="a3"/>
        <w:keepNext/>
        <w:autoSpaceDE w:val="0"/>
        <w:autoSpaceDN w:val="0"/>
        <w:adjustRightInd w:val="0"/>
        <w:spacing w:before="0" w:line="312" w:lineRule="auto"/>
        <w:ind w:left="0" w:firstLine="709"/>
        <w:jc w:val="both"/>
        <w:rPr>
          <w:bCs w:val="0"/>
        </w:rPr>
      </w:pPr>
      <w:r>
        <w:rPr>
          <w:bCs w:val="0"/>
        </w:rPr>
        <w:t>Для достижения поставленных цел</w:t>
      </w:r>
      <w:r w:rsidR="004E6E79">
        <w:rPr>
          <w:bCs w:val="0"/>
        </w:rPr>
        <w:t>и</w:t>
      </w:r>
      <w:r>
        <w:rPr>
          <w:bCs w:val="0"/>
        </w:rPr>
        <w:t xml:space="preserve"> будут решаться следующие з</w:t>
      </w:r>
      <w:r w:rsidR="00F33E89" w:rsidRPr="005A715B">
        <w:rPr>
          <w:bCs w:val="0"/>
        </w:rPr>
        <w:t>адачи</w:t>
      </w:r>
      <w:r>
        <w:rPr>
          <w:bCs w:val="0"/>
        </w:rPr>
        <w:t>:</w:t>
      </w:r>
    </w:p>
    <w:p w:rsidR="002E1F6B" w:rsidRPr="005A715B" w:rsidRDefault="002E1F6B" w:rsidP="008D14BE">
      <w:pPr>
        <w:pStyle w:val="a3"/>
        <w:numPr>
          <w:ilvl w:val="0"/>
          <w:numId w:val="6"/>
        </w:numPr>
        <w:tabs>
          <w:tab w:val="left" w:pos="1134"/>
        </w:tabs>
        <w:autoSpaceDE w:val="0"/>
        <w:autoSpaceDN w:val="0"/>
        <w:adjustRightInd w:val="0"/>
        <w:spacing w:before="0" w:line="312" w:lineRule="auto"/>
        <w:ind w:left="0" w:firstLine="709"/>
        <w:jc w:val="both"/>
        <w:rPr>
          <w:bCs w:val="0"/>
        </w:rPr>
      </w:pPr>
      <w:r>
        <w:rPr>
          <w:bCs w:val="0"/>
        </w:rPr>
        <w:t xml:space="preserve">Приведение </w:t>
      </w:r>
      <w:r w:rsidRPr="005A715B">
        <w:rPr>
          <w:bCs w:val="0"/>
        </w:rPr>
        <w:t>улично-дорожной сети в состояни</w:t>
      </w:r>
      <w:r>
        <w:rPr>
          <w:bCs w:val="0"/>
        </w:rPr>
        <w:t>е</w:t>
      </w:r>
      <w:r w:rsidRPr="005A715B">
        <w:rPr>
          <w:bCs w:val="0"/>
        </w:rPr>
        <w:t>, удовлетворяюще</w:t>
      </w:r>
      <w:r>
        <w:rPr>
          <w:bCs w:val="0"/>
        </w:rPr>
        <w:t>е</w:t>
      </w:r>
      <w:r w:rsidRPr="005A715B">
        <w:rPr>
          <w:bCs w:val="0"/>
        </w:rPr>
        <w:t xml:space="preserve"> нормативным  требованиям</w:t>
      </w:r>
      <w:r>
        <w:rPr>
          <w:bCs w:val="0"/>
        </w:rPr>
        <w:t xml:space="preserve">, установленным </w:t>
      </w:r>
      <w:hyperlink r:id="rId16" w:history="1">
        <w:r w:rsidRPr="005A715B">
          <w:rPr>
            <w:bCs w:val="0"/>
          </w:rPr>
          <w:t>ГОСТ Р 50597-93</w:t>
        </w:r>
      </w:hyperlink>
      <w:r>
        <w:rPr>
          <w:bCs w:val="0"/>
        </w:rPr>
        <w:t xml:space="preserve"> «</w:t>
      </w:r>
      <w:r w:rsidRPr="005A715B">
        <w:rPr>
          <w:bCs w:val="0"/>
        </w:rPr>
        <w:t>Автомобильные дороги и улицы. Требования к эксплуатационному состоянию, допустимому по условиям обеспечения безопасности дорожного движения</w:t>
      </w:r>
      <w:r>
        <w:rPr>
          <w:bCs w:val="0"/>
        </w:rPr>
        <w:t>», СНиП 3.06.03-85 «</w:t>
      </w:r>
      <w:r w:rsidRPr="005A715B">
        <w:rPr>
          <w:bCs w:val="0"/>
        </w:rPr>
        <w:t>Автомобильные дороги</w:t>
      </w:r>
      <w:r>
        <w:rPr>
          <w:bCs w:val="0"/>
        </w:rPr>
        <w:t>»</w:t>
      </w:r>
      <w:r w:rsidRPr="005A715B">
        <w:rPr>
          <w:bCs w:val="0"/>
        </w:rPr>
        <w:t>.</w:t>
      </w:r>
    </w:p>
    <w:p w:rsidR="00867565" w:rsidRPr="00867565" w:rsidRDefault="00EA3B2F" w:rsidP="00867565">
      <w:pPr>
        <w:pStyle w:val="a3"/>
        <w:numPr>
          <w:ilvl w:val="0"/>
          <w:numId w:val="6"/>
        </w:numPr>
        <w:tabs>
          <w:tab w:val="left" w:pos="1134"/>
        </w:tabs>
        <w:autoSpaceDE w:val="0"/>
        <w:autoSpaceDN w:val="0"/>
        <w:adjustRightInd w:val="0"/>
        <w:spacing w:before="0" w:line="312" w:lineRule="auto"/>
        <w:ind w:left="0" w:firstLine="709"/>
        <w:jc w:val="both"/>
        <w:rPr>
          <w:bCs w:val="0"/>
        </w:rPr>
      </w:pPr>
      <w:r>
        <w:rPr>
          <w:bCs w:val="0"/>
        </w:rPr>
        <w:t>Развитие транспортной инфраструктуры в части автомобильных дорог общего пользования местного значения.</w:t>
      </w:r>
      <w:r w:rsidR="00867565">
        <w:rPr>
          <w:bCs w:val="0"/>
          <w:lang w:val="ru-RU"/>
        </w:rPr>
        <w:t xml:space="preserve">                                                                                                                        </w:t>
      </w:r>
    </w:p>
    <w:p w:rsidR="00867565" w:rsidRDefault="00867565" w:rsidP="00867565">
      <w:pPr>
        <w:pStyle w:val="a3"/>
        <w:tabs>
          <w:tab w:val="left" w:pos="1134"/>
        </w:tabs>
        <w:autoSpaceDE w:val="0"/>
        <w:autoSpaceDN w:val="0"/>
        <w:adjustRightInd w:val="0"/>
        <w:spacing w:before="0" w:line="312" w:lineRule="auto"/>
        <w:ind w:left="709"/>
        <w:jc w:val="both"/>
        <w:rPr>
          <w:bCs w:val="0"/>
        </w:rPr>
      </w:pPr>
    </w:p>
    <w:p w:rsidR="00F822DB" w:rsidRPr="00867565" w:rsidRDefault="00F822DB" w:rsidP="00867565">
      <w:pPr>
        <w:pStyle w:val="a3"/>
        <w:tabs>
          <w:tab w:val="left" w:pos="1134"/>
        </w:tabs>
        <w:autoSpaceDE w:val="0"/>
        <w:autoSpaceDN w:val="0"/>
        <w:adjustRightInd w:val="0"/>
        <w:spacing w:before="0" w:line="312" w:lineRule="auto"/>
        <w:ind w:left="709"/>
        <w:jc w:val="both"/>
        <w:rPr>
          <w:bCs w:val="0"/>
        </w:rPr>
      </w:pPr>
    </w:p>
    <w:p w:rsidR="0020126B" w:rsidRPr="00867565" w:rsidRDefault="00C6095A" w:rsidP="00867565">
      <w:pPr>
        <w:pStyle w:val="a3"/>
        <w:tabs>
          <w:tab w:val="left" w:pos="1134"/>
        </w:tabs>
        <w:autoSpaceDE w:val="0"/>
        <w:autoSpaceDN w:val="0"/>
        <w:adjustRightInd w:val="0"/>
        <w:spacing w:before="0" w:line="312" w:lineRule="auto"/>
        <w:ind w:left="709"/>
        <w:jc w:val="center"/>
        <w:rPr>
          <w:bCs w:val="0"/>
        </w:rPr>
      </w:pPr>
      <w:r w:rsidRPr="00867565">
        <w:rPr>
          <w:b/>
          <w:lang w:val="ru-RU"/>
        </w:rPr>
        <w:lastRenderedPageBreak/>
        <w:t>7.3.</w:t>
      </w:r>
      <w:r w:rsidR="0020126B" w:rsidRPr="00867565">
        <w:rPr>
          <w:b/>
        </w:rPr>
        <w:t>3</w:t>
      </w:r>
      <w:r w:rsidR="0020126B" w:rsidRPr="00867565">
        <w:rPr>
          <w:b/>
        </w:rPr>
        <w:tab/>
        <w:t>Целевые показатели (индикаторы)</w:t>
      </w:r>
    </w:p>
    <w:p w:rsidR="00F33E89" w:rsidRPr="00756107" w:rsidRDefault="00756107" w:rsidP="003D17C5">
      <w:pPr>
        <w:pStyle w:val="a3"/>
        <w:keepNext/>
        <w:autoSpaceDE w:val="0"/>
        <w:autoSpaceDN w:val="0"/>
        <w:adjustRightInd w:val="0"/>
        <w:spacing w:before="0" w:line="312" w:lineRule="auto"/>
        <w:ind w:left="0" w:firstLine="709"/>
        <w:jc w:val="both"/>
        <w:rPr>
          <w:bCs w:val="0"/>
        </w:rPr>
      </w:pPr>
      <w:r>
        <w:rPr>
          <w:bCs w:val="0"/>
        </w:rPr>
        <w:t>В качестве целевых показателей (индикаторов) подпрограммы определены следующие:</w:t>
      </w:r>
    </w:p>
    <w:p w:rsidR="002B6725" w:rsidRDefault="003C5C56" w:rsidP="008D14BE">
      <w:pPr>
        <w:pStyle w:val="a3"/>
        <w:numPr>
          <w:ilvl w:val="0"/>
          <w:numId w:val="1"/>
        </w:numPr>
        <w:tabs>
          <w:tab w:val="left" w:pos="1134"/>
        </w:tabs>
        <w:spacing w:before="0" w:line="312" w:lineRule="auto"/>
        <w:ind w:left="0" w:firstLine="709"/>
        <w:contextualSpacing w:val="0"/>
        <w:jc w:val="both"/>
      </w:pPr>
      <w:r>
        <w:t>П</w:t>
      </w:r>
      <w:r w:rsidR="002B6725">
        <w:t>ротяженност</w:t>
      </w:r>
      <w:r>
        <w:t>ь</w:t>
      </w:r>
      <w:r w:rsidR="002B6725">
        <w:t xml:space="preserve"> автомобильных дорог общего пользования местного значения с усовершенствованным дорожным покрытием, в общей протяженности автомобильных дорог общего пользования местного значения, процентов.</w:t>
      </w:r>
    </w:p>
    <w:p w:rsidR="003F6BC9" w:rsidRDefault="003F6BC9" w:rsidP="003F6BC9">
      <w:pPr>
        <w:pStyle w:val="a3"/>
        <w:spacing w:before="0" w:line="312" w:lineRule="auto"/>
        <w:ind w:left="0" w:firstLine="709"/>
        <w:contextualSpacing w:val="0"/>
        <w:jc w:val="both"/>
      </w:pPr>
      <w:r>
        <w:t>Показатель характеризует качество дорожного покрытия автомобильных дорог общего пользования местного значения; влияет на безопасность дорожного движения, а также качество оказания транспортных услуг населению.</w:t>
      </w:r>
    </w:p>
    <w:p w:rsidR="00F33E89" w:rsidRDefault="00F33E89" w:rsidP="008D14BE">
      <w:pPr>
        <w:pStyle w:val="a3"/>
        <w:numPr>
          <w:ilvl w:val="0"/>
          <w:numId w:val="1"/>
        </w:numPr>
        <w:tabs>
          <w:tab w:val="left" w:pos="1134"/>
        </w:tabs>
        <w:spacing w:before="0" w:line="312" w:lineRule="auto"/>
        <w:ind w:left="0" w:firstLine="709"/>
        <w:contextualSpacing w:val="0"/>
        <w:jc w:val="both"/>
      </w:pPr>
      <w:r w:rsidRPr="007B3B93">
        <w:t>Ввод в эксплуатацию автомобильных дорог общего пользования местного значения, км</w:t>
      </w:r>
      <w:r w:rsidR="007B3B93">
        <w:t>.</w:t>
      </w:r>
    </w:p>
    <w:p w:rsidR="007B3B93" w:rsidRPr="007B3B93" w:rsidRDefault="007B3B93" w:rsidP="007B3B93">
      <w:pPr>
        <w:pStyle w:val="a3"/>
        <w:spacing w:before="0" w:line="312" w:lineRule="auto"/>
        <w:ind w:left="0" w:firstLine="709"/>
        <w:contextualSpacing w:val="0"/>
        <w:jc w:val="both"/>
      </w:pPr>
      <w:r>
        <w:t xml:space="preserve">Показатель характеризует развитие сети </w:t>
      </w:r>
      <w:r w:rsidRPr="007B3B93">
        <w:t>автомобильных дорог общего пользования местного значения</w:t>
      </w:r>
      <w:r>
        <w:t>. Предусмотрен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F33E89" w:rsidRDefault="00F33E89" w:rsidP="008D14BE">
      <w:pPr>
        <w:pStyle w:val="a3"/>
        <w:numPr>
          <w:ilvl w:val="0"/>
          <w:numId w:val="1"/>
        </w:numPr>
        <w:tabs>
          <w:tab w:val="left" w:pos="1134"/>
        </w:tabs>
        <w:spacing w:before="0" w:line="312" w:lineRule="auto"/>
        <w:ind w:left="0" w:firstLine="709"/>
        <w:contextualSpacing w:val="0"/>
        <w:jc w:val="both"/>
      </w:pPr>
      <w:r w:rsidRPr="007B3B93">
        <w:t>Капитальный ремонт и ремонт автомобильных дорог общего пользования местного значения, км</w:t>
      </w:r>
      <w:r w:rsidR="007B3B93">
        <w:t>.</w:t>
      </w:r>
    </w:p>
    <w:p w:rsidR="00897E22" w:rsidRDefault="00897E22" w:rsidP="00897E22">
      <w:pPr>
        <w:pStyle w:val="a3"/>
        <w:tabs>
          <w:tab w:val="left" w:pos="1134"/>
        </w:tabs>
        <w:spacing w:before="0" w:line="312" w:lineRule="auto"/>
        <w:ind w:left="0" w:firstLine="709"/>
        <w:contextualSpacing w:val="0"/>
        <w:jc w:val="both"/>
      </w:pPr>
      <w:r w:rsidRPr="00897E22">
        <w:t>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Предусмотрен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1E5BE7" w:rsidRDefault="001E5BE7" w:rsidP="001E5BE7">
      <w:pPr>
        <w:pStyle w:val="a3"/>
        <w:tabs>
          <w:tab w:val="left" w:pos="1134"/>
        </w:tabs>
        <w:spacing w:before="0" w:line="312" w:lineRule="auto"/>
        <w:ind w:left="0" w:firstLine="709"/>
        <w:jc w:val="both"/>
      </w:pPr>
      <w:r>
        <w:t>4)</w:t>
      </w:r>
      <w:r w:rsidR="00385FAA">
        <w:t xml:space="preserve"> </w:t>
      </w:r>
      <w:r>
        <w:t>Доля протяженности автомобильных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1E5BE7" w:rsidRDefault="001E5BE7" w:rsidP="001E5BE7">
      <w:pPr>
        <w:pStyle w:val="a3"/>
        <w:tabs>
          <w:tab w:val="left" w:pos="1134"/>
        </w:tabs>
        <w:spacing w:before="0" w:line="312" w:lineRule="auto"/>
        <w:ind w:left="0" w:firstLine="709"/>
        <w:contextualSpacing w:val="0"/>
        <w:jc w:val="both"/>
      </w:pPr>
      <w:r>
        <w:t>5)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
    <w:p w:rsidR="007B3B93" w:rsidRDefault="007B3B93" w:rsidP="007B3B93">
      <w:pPr>
        <w:pStyle w:val="a3"/>
        <w:tabs>
          <w:tab w:val="left" w:pos="1134"/>
        </w:tabs>
        <w:autoSpaceDE w:val="0"/>
        <w:autoSpaceDN w:val="0"/>
        <w:adjustRightInd w:val="0"/>
        <w:spacing w:before="0" w:line="312" w:lineRule="auto"/>
        <w:ind w:left="0" w:firstLine="709"/>
        <w:jc w:val="both"/>
        <w:rPr>
          <w:bCs w:val="0"/>
          <w:lang w:val="ru-RU"/>
        </w:rPr>
      </w:pPr>
      <w:r w:rsidRPr="0029086F">
        <w:rPr>
          <w:bCs w:val="0"/>
        </w:rPr>
        <w:t xml:space="preserve">Сведения </w:t>
      </w:r>
      <w:r>
        <w:rPr>
          <w:bCs w:val="0"/>
        </w:rPr>
        <w:t xml:space="preserve">о значениях целевых показателей по годам реализации </w:t>
      </w:r>
      <w:r w:rsidR="003828C1">
        <w:rPr>
          <w:bCs w:val="0"/>
          <w:lang w:val="ru-RU"/>
        </w:rPr>
        <w:t xml:space="preserve"> подпрограммы 7.3 </w:t>
      </w:r>
      <w:r w:rsidR="003828C1" w:rsidRPr="00F1107F">
        <w:rPr>
          <w:sz w:val="22"/>
          <w:szCs w:val="22"/>
        </w:rPr>
        <w:t>Развитие транспортной системы (организация транспортного обслуживания населения, развитие дорожного хозяйства</w:t>
      </w:r>
      <w:r w:rsidR="003828C1">
        <w:rPr>
          <w:sz w:val="22"/>
          <w:szCs w:val="22"/>
        </w:rPr>
        <w:t>)</w:t>
      </w:r>
      <w:r>
        <w:rPr>
          <w:bCs w:val="0"/>
        </w:rPr>
        <w:t xml:space="preserve"> представлены в Приложении </w:t>
      </w:r>
      <w:r w:rsidR="00691267">
        <w:rPr>
          <w:bCs w:val="0"/>
          <w:lang w:val="ru-RU"/>
        </w:rPr>
        <w:t xml:space="preserve">2 </w:t>
      </w:r>
      <w:r w:rsidR="00A935B8">
        <w:rPr>
          <w:bCs w:val="0"/>
        </w:rPr>
        <w:t xml:space="preserve"> </w:t>
      </w:r>
      <w:r w:rsidR="00691267">
        <w:rPr>
          <w:bCs w:val="0"/>
          <w:lang w:val="ru-RU"/>
        </w:rPr>
        <w:t xml:space="preserve">формы 1 </w:t>
      </w:r>
      <w:r w:rsidR="00A935B8">
        <w:rPr>
          <w:bCs w:val="0"/>
        </w:rPr>
        <w:t>к муниципальной программе</w:t>
      </w:r>
      <w:r w:rsidR="00AB51A8">
        <w:rPr>
          <w:bCs w:val="0"/>
        </w:rPr>
        <w:t>.</w:t>
      </w:r>
    </w:p>
    <w:p w:rsidR="00B868E4" w:rsidRPr="00B868E4" w:rsidRDefault="00B868E4" w:rsidP="007B3B93">
      <w:pPr>
        <w:pStyle w:val="a3"/>
        <w:tabs>
          <w:tab w:val="left" w:pos="1134"/>
        </w:tabs>
        <w:autoSpaceDE w:val="0"/>
        <w:autoSpaceDN w:val="0"/>
        <w:adjustRightInd w:val="0"/>
        <w:spacing w:before="0" w:line="312" w:lineRule="auto"/>
        <w:ind w:left="0" w:firstLine="709"/>
        <w:jc w:val="both"/>
        <w:rPr>
          <w:bCs w:val="0"/>
          <w:lang w:val="ru-RU"/>
        </w:rPr>
      </w:pPr>
    </w:p>
    <w:p w:rsidR="0020126B" w:rsidRDefault="00C6095A" w:rsidP="00B868E4">
      <w:pPr>
        <w:keepNext/>
        <w:shd w:val="clear" w:color="auto" w:fill="FFFFFF"/>
        <w:tabs>
          <w:tab w:val="left" w:pos="1276"/>
        </w:tabs>
        <w:spacing w:before="0" w:after="240"/>
        <w:ind w:left="709" w:right="624"/>
        <w:jc w:val="center"/>
        <w:rPr>
          <w:b/>
        </w:rPr>
      </w:pPr>
      <w:r>
        <w:rPr>
          <w:b/>
        </w:rPr>
        <w:t>7.3.4</w:t>
      </w:r>
      <w:r w:rsidR="0020126B">
        <w:rPr>
          <w:b/>
        </w:rPr>
        <w:tab/>
        <w:t>Сроки и этапы реализации подпрограммы</w:t>
      </w:r>
    </w:p>
    <w:p w:rsidR="00711BBB" w:rsidRDefault="00711BBB" w:rsidP="00711BBB">
      <w:pPr>
        <w:tabs>
          <w:tab w:val="left" w:pos="0"/>
        </w:tabs>
        <w:spacing w:before="0"/>
        <w:ind w:left="709"/>
        <w:jc w:val="both"/>
        <w:rPr>
          <w:rFonts w:eastAsia="Calibri" w:cs="Calibri"/>
          <w:lang w:eastAsia="en-US"/>
        </w:rPr>
      </w:pPr>
      <w:r w:rsidRPr="00711BBB">
        <w:rPr>
          <w:rFonts w:eastAsia="Calibri" w:cs="Calibri"/>
          <w:lang w:eastAsia="en-US"/>
        </w:rPr>
        <w:t>Срок ре</w:t>
      </w:r>
      <w:r w:rsidR="00984313">
        <w:rPr>
          <w:rFonts w:eastAsia="Calibri" w:cs="Calibri"/>
          <w:lang w:eastAsia="en-US"/>
        </w:rPr>
        <w:t>ализации подпрограммы: 2015-2028</w:t>
      </w:r>
      <w:r w:rsidRPr="00711BBB">
        <w:rPr>
          <w:rFonts w:eastAsia="Calibri" w:cs="Calibri"/>
          <w:lang w:eastAsia="en-US"/>
        </w:rPr>
        <w:t xml:space="preserve"> годы.</w:t>
      </w:r>
    </w:p>
    <w:p w:rsidR="00984313" w:rsidRPr="00711BBB" w:rsidRDefault="00984313" w:rsidP="00711BBB">
      <w:pPr>
        <w:tabs>
          <w:tab w:val="left" w:pos="0"/>
        </w:tabs>
        <w:spacing w:before="0"/>
        <w:ind w:left="709"/>
        <w:jc w:val="both"/>
        <w:rPr>
          <w:rFonts w:eastAsia="Calibri" w:cs="Calibri"/>
          <w:lang w:eastAsia="en-US"/>
        </w:rPr>
      </w:pPr>
    </w:p>
    <w:p w:rsidR="0020126B" w:rsidRDefault="00C6095A" w:rsidP="00B868E4">
      <w:pPr>
        <w:keepNext/>
        <w:shd w:val="clear" w:color="auto" w:fill="FFFFFF"/>
        <w:tabs>
          <w:tab w:val="left" w:pos="1276"/>
        </w:tabs>
        <w:spacing w:before="0" w:after="240"/>
        <w:ind w:left="709" w:right="624"/>
        <w:jc w:val="center"/>
        <w:rPr>
          <w:b/>
        </w:rPr>
      </w:pPr>
      <w:r>
        <w:rPr>
          <w:b/>
        </w:rPr>
        <w:t xml:space="preserve">7.3.5 </w:t>
      </w:r>
      <w:r w:rsidR="0020126B">
        <w:rPr>
          <w:b/>
        </w:rPr>
        <w:tab/>
        <w:t>Основные мероприятия</w:t>
      </w:r>
    </w:p>
    <w:p w:rsidR="001F4EFE" w:rsidRPr="006B2A45" w:rsidRDefault="001F4EFE" w:rsidP="00EA3B2F">
      <w:pPr>
        <w:pStyle w:val="a3"/>
        <w:keepNext/>
        <w:tabs>
          <w:tab w:val="left" w:pos="1134"/>
        </w:tabs>
        <w:autoSpaceDE w:val="0"/>
        <w:autoSpaceDN w:val="0"/>
        <w:adjustRightInd w:val="0"/>
        <w:spacing w:before="0" w:line="312" w:lineRule="auto"/>
        <w:ind w:left="0" w:firstLine="709"/>
        <w:contextualSpacing w:val="0"/>
        <w:jc w:val="both"/>
        <w:rPr>
          <w:bCs w:val="0"/>
        </w:rPr>
      </w:pPr>
      <w:r w:rsidRPr="006B2A45">
        <w:rPr>
          <w:bCs w:val="0"/>
        </w:rPr>
        <w:t>Основные мероприятия в сфере реализации подпрограммы:</w:t>
      </w:r>
    </w:p>
    <w:p w:rsidR="00164FDE" w:rsidRPr="00EE46F7" w:rsidRDefault="00D97FEE" w:rsidP="008D14BE">
      <w:pPr>
        <w:pStyle w:val="a3"/>
        <w:numPr>
          <w:ilvl w:val="0"/>
          <w:numId w:val="2"/>
        </w:numPr>
        <w:tabs>
          <w:tab w:val="left" w:pos="1134"/>
        </w:tabs>
        <w:spacing w:before="0" w:line="312" w:lineRule="auto"/>
        <w:ind w:left="0" w:firstLine="709"/>
        <w:contextualSpacing w:val="0"/>
        <w:jc w:val="both"/>
      </w:pPr>
      <w:r>
        <w:t>К</w:t>
      </w:r>
      <w:r w:rsidR="00164FDE" w:rsidRPr="00EE46F7">
        <w:t>апитальный ремонт, ремонт автомобильных дорог общего пользования.</w:t>
      </w:r>
    </w:p>
    <w:p w:rsidR="004E6E79" w:rsidRDefault="00EE46F7" w:rsidP="004E6E79">
      <w:pPr>
        <w:pStyle w:val="a3"/>
        <w:spacing w:before="0" w:line="312" w:lineRule="auto"/>
        <w:ind w:left="0" w:firstLine="709"/>
        <w:contextualSpacing w:val="0"/>
        <w:jc w:val="both"/>
        <w:rPr>
          <w:bCs w:val="0"/>
        </w:rPr>
      </w:pPr>
      <w:r>
        <w:rPr>
          <w:bCs w:val="0"/>
        </w:rPr>
        <w:t>Основное мероприятие реализуется за счет средств муниципального дорожного фонда.</w:t>
      </w:r>
      <w:r w:rsidR="00832099">
        <w:rPr>
          <w:bCs w:val="0"/>
        </w:rPr>
        <w:t xml:space="preserve"> </w:t>
      </w:r>
    </w:p>
    <w:p w:rsidR="00164FDE" w:rsidRDefault="00164FDE" w:rsidP="004E6E79">
      <w:pPr>
        <w:pStyle w:val="a3"/>
        <w:numPr>
          <w:ilvl w:val="0"/>
          <w:numId w:val="2"/>
        </w:numPr>
        <w:spacing w:before="0" w:line="312" w:lineRule="auto"/>
        <w:ind w:left="0" w:firstLine="709"/>
        <w:contextualSpacing w:val="0"/>
        <w:jc w:val="both"/>
      </w:pPr>
      <w:r>
        <w:lastRenderedPageBreak/>
        <w:t>Ремонт и содержание автомобильных дорог общего пользования, мостов и иных тран</w:t>
      </w:r>
      <w:r w:rsidR="00341BD7">
        <w:t xml:space="preserve">спортных инженерных сооружений. </w:t>
      </w:r>
      <w:r>
        <w:t>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4E6E79" w:rsidRDefault="00164FDE" w:rsidP="00164FDE">
      <w:pPr>
        <w:pStyle w:val="a3"/>
        <w:spacing w:before="0" w:line="312" w:lineRule="auto"/>
        <w:ind w:left="0" w:firstLine="709"/>
        <w:contextualSpacing w:val="0"/>
        <w:jc w:val="both"/>
        <w:rPr>
          <w:bCs w:val="0"/>
        </w:rPr>
      </w:pPr>
      <w:r>
        <w:t xml:space="preserve">Основное мероприятие реализуется </w:t>
      </w:r>
      <w:r w:rsidR="00EE46F7">
        <w:rPr>
          <w:bCs w:val="0"/>
        </w:rPr>
        <w:t>за счет средств муниципального дорожного фонда</w:t>
      </w:r>
      <w:r w:rsidR="004E6E79">
        <w:rPr>
          <w:bCs w:val="0"/>
        </w:rPr>
        <w:t>.</w:t>
      </w:r>
      <w:r w:rsidR="00EE46F7">
        <w:rPr>
          <w:bCs w:val="0"/>
        </w:rPr>
        <w:t xml:space="preserve"> </w:t>
      </w:r>
    </w:p>
    <w:p w:rsidR="00164FDE" w:rsidRDefault="00164FDE" w:rsidP="00164FDE">
      <w:pPr>
        <w:pStyle w:val="a3"/>
        <w:spacing w:before="0" w:line="312" w:lineRule="auto"/>
        <w:ind w:left="0" w:firstLine="709"/>
        <w:contextualSpacing w:val="0"/>
        <w:jc w:val="both"/>
      </w:pPr>
      <w:r>
        <w:t>В рамках основного мероприятия осуществляется:</w:t>
      </w:r>
    </w:p>
    <w:p w:rsidR="00164FDE" w:rsidRDefault="00164FDE" w:rsidP="008D14BE">
      <w:pPr>
        <w:pStyle w:val="a3"/>
        <w:numPr>
          <w:ilvl w:val="0"/>
          <w:numId w:val="7"/>
        </w:numPr>
        <w:tabs>
          <w:tab w:val="left" w:pos="993"/>
        </w:tabs>
        <w:spacing w:before="0" w:line="312" w:lineRule="auto"/>
        <w:ind w:left="0" w:firstLine="709"/>
        <w:jc w:val="both"/>
      </w:pPr>
      <w:r>
        <w:t>содержание автомобильных дорог местного значения (проезжая часть, автостоянки, инженерные и искусственные сооружения, тротуары, остановочные пункты, урны, скамейки, прилегающие к автодороге территории);</w:t>
      </w:r>
    </w:p>
    <w:p w:rsidR="00164FDE" w:rsidRDefault="00164FDE" w:rsidP="008D14BE">
      <w:pPr>
        <w:pStyle w:val="a3"/>
        <w:numPr>
          <w:ilvl w:val="0"/>
          <w:numId w:val="7"/>
        </w:numPr>
        <w:tabs>
          <w:tab w:val="left" w:pos="993"/>
        </w:tabs>
        <w:spacing w:before="0" w:line="312" w:lineRule="auto"/>
        <w:ind w:left="0" w:firstLine="709"/>
        <w:jc w:val="both"/>
      </w:pPr>
      <w:r>
        <w:t>ремонт автомобильных дорог местного значения (проезжая часть, автостоянки, инженерные и искусственные сооружения, тротуары, остановочные пункты, урны, скамейки, прилегающие к автодороге территории);</w:t>
      </w:r>
    </w:p>
    <w:p w:rsidR="00164FDE" w:rsidRDefault="00164FDE" w:rsidP="008D14BE">
      <w:pPr>
        <w:pStyle w:val="a3"/>
        <w:numPr>
          <w:ilvl w:val="0"/>
          <w:numId w:val="7"/>
        </w:numPr>
        <w:tabs>
          <w:tab w:val="left" w:pos="993"/>
        </w:tabs>
        <w:spacing w:before="0" w:line="312" w:lineRule="auto"/>
        <w:ind w:left="0" w:firstLine="709"/>
        <w:jc w:val="both"/>
      </w:pPr>
      <w:r>
        <w:t>нанесение дорожной разметки;</w:t>
      </w:r>
    </w:p>
    <w:p w:rsidR="00164FDE" w:rsidRDefault="00164FDE" w:rsidP="008D14BE">
      <w:pPr>
        <w:pStyle w:val="a3"/>
        <w:numPr>
          <w:ilvl w:val="0"/>
          <w:numId w:val="7"/>
        </w:numPr>
        <w:tabs>
          <w:tab w:val="left" w:pos="993"/>
        </w:tabs>
        <w:spacing w:before="0" w:line="312" w:lineRule="auto"/>
        <w:ind w:left="0" w:firstLine="709"/>
        <w:jc w:val="both"/>
      </w:pPr>
      <w:r>
        <w:t>установка и замена дорожных знаков;</w:t>
      </w:r>
    </w:p>
    <w:p w:rsidR="003828C1" w:rsidRPr="003828C1" w:rsidRDefault="00164FDE" w:rsidP="002622FE">
      <w:pPr>
        <w:pStyle w:val="a3"/>
        <w:numPr>
          <w:ilvl w:val="0"/>
          <w:numId w:val="2"/>
        </w:numPr>
        <w:tabs>
          <w:tab w:val="left" w:pos="993"/>
        </w:tabs>
        <w:spacing w:before="0" w:line="360" w:lineRule="auto"/>
        <w:ind w:left="0" w:firstLine="709"/>
        <w:jc w:val="both"/>
      </w:pPr>
      <w:r>
        <w:t>содержание технических средств организации дорожного движения (дорожные знаки, разметка).</w:t>
      </w:r>
    </w:p>
    <w:p w:rsidR="002622FE" w:rsidRDefault="002622FE" w:rsidP="002622FE">
      <w:pPr>
        <w:pStyle w:val="a3"/>
        <w:numPr>
          <w:ilvl w:val="0"/>
          <w:numId w:val="2"/>
        </w:numPr>
        <w:tabs>
          <w:tab w:val="left" w:pos="993"/>
        </w:tabs>
        <w:spacing w:before="0" w:line="360" w:lineRule="auto"/>
        <w:ind w:left="0" w:firstLine="709"/>
        <w:jc w:val="both"/>
      </w:pPr>
      <w:r w:rsidRPr="002622FE">
        <w:t>Выдача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r>
        <w:t>.</w:t>
      </w:r>
    </w:p>
    <w:p w:rsidR="00C979B0" w:rsidRPr="00C979B0" w:rsidRDefault="00C979B0" w:rsidP="008D14BE">
      <w:pPr>
        <w:pStyle w:val="a3"/>
        <w:numPr>
          <w:ilvl w:val="0"/>
          <w:numId w:val="2"/>
        </w:numPr>
        <w:tabs>
          <w:tab w:val="left" w:pos="1134"/>
        </w:tabs>
        <w:spacing w:before="0" w:line="312" w:lineRule="auto"/>
        <w:ind w:left="0" w:firstLine="709"/>
        <w:contextualSpacing w:val="0"/>
        <w:jc w:val="both"/>
        <w:rPr>
          <w:bCs w:val="0"/>
        </w:rPr>
      </w:pPr>
      <w:r w:rsidRPr="00C979B0">
        <w:rPr>
          <w:bCs w:val="0"/>
        </w:rPr>
        <w:t>Принятие решений о временном ограничении или прекращении движения транспортных средств по автомоби</w:t>
      </w:r>
      <w:r w:rsidR="00714F6D">
        <w:rPr>
          <w:bCs w:val="0"/>
        </w:rPr>
        <w:t>льным дорогам местного значения.</w:t>
      </w:r>
    </w:p>
    <w:p w:rsidR="00C979B0" w:rsidRDefault="00C979B0" w:rsidP="008D14BE">
      <w:pPr>
        <w:pStyle w:val="a3"/>
        <w:numPr>
          <w:ilvl w:val="0"/>
          <w:numId w:val="2"/>
        </w:numPr>
        <w:tabs>
          <w:tab w:val="left" w:pos="1134"/>
        </w:tabs>
        <w:spacing w:before="0" w:line="312" w:lineRule="auto"/>
        <w:ind w:left="0" w:firstLine="709"/>
        <w:contextualSpacing w:val="0"/>
        <w:jc w:val="both"/>
      </w:pPr>
      <w:r>
        <w:t xml:space="preserve">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 объекты дорожного хозяйства в границах </w:t>
      </w:r>
      <w:r w:rsidR="00AA774B">
        <w:t>района</w:t>
      </w:r>
      <w:r>
        <w:t>.</w:t>
      </w:r>
    </w:p>
    <w:p w:rsidR="001D6303" w:rsidRDefault="001D6303" w:rsidP="008D14BE">
      <w:pPr>
        <w:pStyle w:val="a3"/>
        <w:numPr>
          <w:ilvl w:val="0"/>
          <w:numId w:val="2"/>
        </w:numPr>
        <w:tabs>
          <w:tab w:val="left" w:pos="1134"/>
        </w:tabs>
        <w:spacing w:before="0" w:line="312" w:lineRule="auto"/>
        <w:ind w:left="0" w:firstLine="709"/>
        <w:contextualSpacing w:val="0"/>
        <w:jc w:val="both"/>
      </w:pPr>
      <w: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в границах города, по развитию перспективных схем развития автомобильных дорог местного значения и объектов дорожного хозяйства.</w:t>
      </w:r>
    </w:p>
    <w:p w:rsidR="00B47722" w:rsidRDefault="00B47722" w:rsidP="00B47722">
      <w:pPr>
        <w:pStyle w:val="a3"/>
        <w:spacing w:before="0" w:line="312" w:lineRule="auto"/>
        <w:ind w:left="0" w:firstLine="709"/>
        <w:contextualSpacing w:val="0"/>
        <w:jc w:val="both"/>
        <w:rPr>
          <w:lang w:val="ru-RU"/>
        </w:rPr>
      </w:pPr>
      <w:r w:rsidRPr="00626097">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w:t>
      </w:r>
      <w:r w:rsidR="00691267">
        <w:rPr>
          <w:lang w:val="ru-RU"/>
        </w:rPr>
        <w:t xml:space="preserve">формы 2 </w:t>
      </w:r>
      <w:r w:rsidRPr="00626097">
        <w:t>к муниципальной программе.</w:t>
      </w:r>
    </w:p>
    <w:p w:rsidR="00B868E4" w:rsidRPr="00B868E4" w:rsidRDefault="00B868E4" w:rsidP="00B47722">
      <w:pPr>
        <w:pStyle w:val="a3"/>
        <w:spacing w:before="0" w:line="312" w:lineRule="auto"/>
        <w:ind w:left="0" w:firstLine="709"/>
        <w:contextualSpacing w:val="0"/>
        <w:jc w:val="both"/>
        <w:rPr>
          <w:lang w:val="ru-RU"/>
        </w:rPr>
      </w:pPr>
    </w:p>
    <w:p w:rsidR="0020126B" w:rsidRDefault="00C6095A" w:rsidP="00B868E4">
      <w:pPr>
        <w:keepNext/>
        <w:shd w:val="clear" w:color="auto" w:fill="FFFFFF"/>
        <w:tabs>
          <w:tab w:val="left" w:pos="1276"/>
        </w:tabs>
        <w:spacing w:before="0" w:after="240"/>
        <w:ind w:left="709" w:right="624"/>
        <w:jc w:val="center"/>
        <w:rPr>
          <w:b/>
        </w:rPr>
      </w:pPr>
      <w:r>
        <w:rPr>
          <w:b/>
        </w:rPr>
        <w:t>7.3.6</w:t>
      </w:r>
      <w:r w:rsidR="0020126B">
        <w:rPr>
          <w:b/>
        </w:rPr>
        <w:t>.</w:t>
      </w:r>
      <w:r w:rsidR="0020126B">
        <w:rPr>
          <w:b/>
        </w:rPr>
        <w:tab/>
        <w:t xml:space="preserve"> </w:t>
      </w:r>
      <w:r w:rsidR="00F33E89">
        <w:rPr>
          <w:b/>
        </w:rPr>
        <w:t>Меры муниципального регулирования</w:t>
      </w:r>
    </w:p>
    <w:p w:rsidR="006E3D38" w:rsidRPr="00DB039F" w:rsidRDefault="006E3D38" w:rsidP="006E3D38">
      <w:pPr>
        <w:pStyle w:val="a3"/>
        <w:spacing w:before="0" w:line="312" w:lineRule="auto"/>
        <w:ind w:left="0" w:firstLine="709"/>
        <w:contextualSpacing w:val="0"/>
        <w:jc w:val="both"/>
      </w:pPr>
      <w:r>
        <w:t xml:space="preserve">Направления развития транспортной инфраструктуры, в том числе автомобильных дорог общего пользования местного значения, определены </w:t>
      </w:r>
      <w:r w:rsidR="0081053B">
        <w:t>Схемой территориального планирования МО «</w:t>
      </w:r>
      <w:proofErr w:type="spellStart"/>
      <w:r w:rsidR="0081053B">
        <w:t>Селтинский</w:t>
      </w:r>
      <w:proofErr w:type="spellEnd"/>
      <w:r w:rsidR="0081053B">
        <w:t xml:space="preserve">  район» УР, утвержденной решением сессии Совета депутатов МО «</w:t>
      </w:r>
      <w:proofErr w:type="spellStart"/>
      <w:r w:rsidR="0081053B">
        <w:t>Селтинский</w:t>
      </w:r>
      <w:proofErr w:type="spellEnd"/>
      <w:r w:rsidR="0081053B">
        <w:t xml:space="preserve"> район» № 374 от 27.10.2011 года.</w:t>
      </w:r>
      <w:r>
        <w:t xml:space="preserve"> </w:t>
      </w:r>
    </w:p>
    <w:p w:rsidR="001E087B" w:rsidRDefault="001E087B" w:rsidP="001E087B">
      <w:pPr>
        <w:autoSpaceDE w:val="0"/>
        <w:autoSpaceDN w:val="0"/>
        <w:adjustRightInd w:val="0"/>
        <w:spacing w:before="0" w:line="312" w:lineRule="auto"/>
        <w:ind w:firstLine="709"/>
        <w:jc w:val="both"/>
      </w:pPr>
      <w:bookmarkStart w:id="0" w:name="Par43"/>
      <w:bookmarkEnd w:id="0"/>
      <w:r>
        <w:rPr>
          <w:bCs w:val="0"/>
        </w:rPr>
        <w:lastRenderedPageBreak/>
        <w:t xml:space="preserve">Финансовая оценка мер муниципального регулирования представлена в Приложении </w:t>
      </w:r>
      <w:r w:rsidR="00691267">
        <w:rPr>
          <w:bCs w:val="0"/>
        </w:rPr>
        <w:t>2</w:t>
      </w:r>
      <w:r>
        <w:rPr>
          <w:bCs w:val="0"/>
        </w:rPr>
        <w:t xml:space="preserve"> </w:t>
      </w:r>
      <w:r w:rsidR="00691267">
        <w:rPr>
          <w:bCs w:val="0"/>
        </w:rPr>
        <w:t xml:space="preserve">формы 3 </w:t>
      </w:r>
      <w:r>
        <w:rPr>
          <w:bCs w:val="0"/>
        </w:rPr>
        <w:t>к муниципальной программе.</w:t>
      </w:r>
    </w:p>
    <w:p w:rsidR="00F33E89" w:rsidRDefault="00C6095A" w:rsidP="00832099">
      <w:pPr>
        <w:keepNext/>
        <w:shd w:val="clear" w:color="auto" w:fill="FFFFFF"/>
        <w:tabs>
          <w:tab w:val="left" w:pos="1276"/>
        </w:tabs>
        <w:spacing w:before="480" w:after="240"/>
        <w:ind w:left="709" w:right="624"/>
        <w:jc w:val="center"/>
        <w:rPr>
          <w:b/>
        </w:rPr>
      </w:pPr>
      <w:bookmarkStart w:id="1" w:name="Par53"/>
      <w:bookmarkEnd w:id="1"/>
      <w:r>
        <w:rPr>
          <w:b/>
        </w:rPr>
        <w:t>7.3.7</w:t>
      </w:r>
      <w:r w:rsidR="00F33E89">
        <w:rPr>
          <w:b/>
        </w:rPr>
        <w:t xml:space="preserve"> </w:t>
      </w:r>
      <w:r w:rsidR="00F33E89">
        <w:rPr>
          <w:b/>
        </w:rPr>
        <w:tab/>
        <w:t>Прогноз сводных показателей муниципальных заданий на оказание муниципальных услуг</w:t>
      </w:r>
    </w:p>
    <w:p w:rsidR="00C16445" w:rsidRDefault="00C16445" w:rsidP="00C16445">
      <w:pPr>
        <w:autoSpaceDE w:val="0"/>
        <w:autoSpaceDN w:val="0"/>
        <w:adjustRightInd w:val="0"/>
        <w:spacing w:before="0" w:line="312" w:lineRule="auto"/>
        <w:ind w:firstLine="709"/>
        <w:jc w:val="both"/>
        <w:rPr>
          <w:bCs w:val="0"/>
        </w:rPr>
      </w:pPr>
      <w:r>
        <w:rPr>
          <w:bCs w:val="0"/>
        </w:rPr>
        <w:t xml:space="preserve">Сведения о прогнозе сводных показателей муниципальных заданий представлены в Приложении </w:t>
      </w:r>
      <w:r w:rsidR="00691267">
        <w:rPr>
          <w:bCs w:val="0"/>
        </w:rPr>
        <w:t>2 формы 4</w:t>
      </w:r>
      <w:r>
        <w:rPr>
          <w:bCs w:val="0"/>
        </w:rPr>
        <w:t xml:space="preserve"> </w:t>
      </w:r>
      <w:r>
        <w:t>к муниципальной программе</w:t>
      </w:r>
      <w:r>
        <w:rPr>
          <w:bCs w:val="0"/>
        </w:rPr>
        <w:t>.</w:t>
      </w:r>
    </w:p>
    <w:p w:rsidR="00B868E4" w:rsidRDefault="00B868E4" w:rsidP="00C16445">
      <w:pPr>
        <w:autoSpaceDE w:val="0"/>
        <w:autoSpaceDN w:val="0"/>
        <w:adjustRightInd w:val="0"/>
        <w:spacing w:before="0" w:line="312" w:lineRule="auto"/>
        <w:ind w:firstLine="709"/>
        <w:jc w:val="both"/>
        <w:rPr>
          <w:bCs w:val="0"/>
        </w:rPr>
      </w:pPr>
    </w:p>
    <w:p w:rsidR="00F33E89" w:rsidRDefault="00F822DB" w:rsidP="00B868E4">
      <w:pPr>
        <w:shd w:val="clear" w:color="auto" w:fill="FFFFFF"/>
        <w:tabs>
          <w:tab w:val="left" w:pos="1276"/>
        </w:tabs>
        <w:spacing w:before="0" w:after="240"/>
        <w:ind w:left="709" w:right="624"/>
        <w:jc w:val="center"/>
        <w:rPr>
          <w:b/>
        </w:rPr>
      </w:pPr>
      <w:r>
        <w:rPr>
          <w:b/>
        </w:rPr>
        <w:t>7.3.8 Взаимодействие</w:t>
      </w:r>
      <w:r w:rsidR="00F33E89">
        <w:rPr>
          <w:b/>
        </w:rPr>
        <w:t xml:space="preserve"> с органами государственной власти и местного самоуправления, организациями и гражданами</w:t>
      </w:r>
    </w:p>
    <w:p w:rsidR="00076920" w:rsidRDefault="001C0EB9" w:rsidP="00C31493">
      <w:pPr>
        <w:autoSpaceDE w:val="0"/>
        <w:autoSpaceDN w:val="0"/>
        <w:adjustRightInd w:val="0"/>
        <w:spacing w:before="0" w:line="312" w:lineRule="auto"/>
        <w:ind w:firstLine="709"/>
        <w:jc w:val="both"/>
      </w:pPr>
      <w:r>
        <w:t>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w:t>
      </w:r>
      <w:r w:rsidR="00076920">
        <w:t xml:space="preserve">, а также развития транспортной инфраструктуры на территории </w:t>
      </w:r>
      <w:proofErr w:type="spellStart"/>
      <w:r w:rsidR="0081053B">
        <w:t>Селтинского</w:t>
      </w:r>
      <w:proofErr w:type="spellEnd"/>
      <w:r w:rsidR="0081053B">
        <w:t xml:space="preserve"> района</w:t>
      </w:r>
      <w:r>
        <w:t xml:space="preserve">. </w:t>
      </w:r>
    </w:p>
    <w:p w:rsidR="00C31493" w:rsidRDefault="001C0EB9" w:rsidP="00C31493">
      <w:pPr>
        <w:autoSpaceDE w:val="0"/>
        <w:autoSpaceDN w:val="0"/>
        <w:adjustRightInd w:val="0"/>
        <w:spacing w:before="0" w:line="312" w:lineRule="auto"/>
        <w:ind w:firstLine="709"/>
        <w:jc w:val="both"/>
      </w:pPr>
      <w:r>
        <w:t xml:space="preserve">Предусмотрена возможность предоставления </w:t>
      </w:r>
      <w:r w:rsidRPr="001C0EB9">
        <w:t>субсидий из бюджета Удмуртской Республики бюджетам муниципальных образований</w:t>
      </w:r>
      <w:r w:rsidR="00C31493">
        <w:t xml:space="preserve">: </w:t>
      </w:r>
    </w:p>
    <w:p w:rsidR="00C31493" w:rsidRPr="00C31493" w:rsidRDefault="00C31493" w:rsidP="00C31493">
      <w:pPr>
        <w:autoSpaceDE w:val="0"/>
        <w:autoSpaceDN w:val="0"/>
        <w:adjustRightInd w:val="0"/>
        <w:spacing w:before="0" w:line="312" w:lineRule="auto"/>
        <w:ind w:firstLine="709"/>
        <w:jc w:val="both"/>
      </w:pPr>
      <w:r>
        <w:t>1) в рамках республиканской целевой программы «</w:t>
      </w:r>
      <w:r w:rsidRPr="00C31493">
        <w:t xml:space="preserve">Развитие автомобильных дорог в Удмуртской Республике (2010 </w:t>
      </w:r>
      <w:r w:rsidR="00031108">
        <w:t>–</w:t>
      </w:r>
      <w:r w:rsidRPr="00C31493">
        <w:t xml:space="preserve"> 20</w:t>
      </w:r>
      <w:r w:rsidR="00D9291B">
        <w:t>27</w:t>
      </w:r>
      <w:r w:rsidRPr="00C31493">
        <w:t xml:space="preserve"> годы)</w:t>
      </w:r>
      <w:r>
        <w:t>»</w:t>
      </w:r>
      <w:r w:rsidRPr="00C31493">
        <w:t>, утвержденной постановлением Правительства Удмуртской Республики от 19 октября 2009 года N 300</w:t>
      </w:r>
      <w:r>
        <w:t>, - н</w:t>
      </w:r>
      <w:r w:rsidRPr="001C0EB9">
        <w:t>а приведение в нормативное техническое состояние автомобильных дорог местного значения</w:t>
      </w:r>
      <w:r>
        <w:t xml:space="preserve">. </w:t>
      </w:r>
      <w:r w:rsidRPr="00C31493">
        <w:t>Правил</w:t>
      </w:r>
      <w:r>
        <w:t>а</w:t>
      </w:r>
      <w:r w:rsidRPr="00C31493">
        <w:t xml:space="preserve"> предоставления субсидий из бюджета Удмуртской Республики бюджетам муниципальных образований на приведение в нормативное техническое состояние автомо</w:t>
      </w:r>
      <w:r>
        <w:t>бильных дорог местного значения утверждены постановлением Правительства Удмуртской Республики от 19 июля 2010 г. №235;</w:t>
      </w:r>
    </w:p>
    <w:p w:rsidR="00C31493" w:rsidRPr="00C31493" w:rsidRDefault="00C31493" w:rsidP="00C31493">
      <w:pPr>
        <w:autoSpaceDE w:val="0"/>
        <w:autoSpaceDN w:val="0"/>
        <w:adjustRightInd w:val="0"/>
        <w:spacing w:before="0" w:line="312" w:lineRule="auto"/>
        <w:ind w:firstLine="709"/>
        <w:jc w:val="both"/>
      </w:pPr>
      <w:r w:rsidRPr="00C03602">
        <w:t xml:space="preserve">2) в рамках </w:t>
      </w:r>
      <w:hyperlink r:id="rId17" w:history="1">
        <w:r w:rsidRPr="00C03602">
          <w:t>подпрограммы</w:t>
        </w:r>
      </w:hyperlink>
      <w:r w:rsidRPr="00C03602">
        <w:t xml:space="preserve"> </w:t>
      </w:r>
      <w:r w:rsidRPr="006F40CE">
        <w:t>«Развитие дорожного хозяйства»</w:t>
      </w:r>
      <w:r>
        <w:t xml:space="preserve"> государственной программы Удмуртской Республики «</w:t>
      </w:r>
      <w:r w:rsidRPr="00C31493">
        <w:t>Развитие транспортной системы Удмуртско</w:t>
      </w:r>
      <w:r>
        <w:t xml:space="preserve">й Республики (2013 </w:t>
      </w:r>
      <w:r w:rsidR="00031108">
        <w:t>–</w:t>
      </w:r>
      <w:r>
        <w:t xml:space="preserve"> 20</w:t>
      </w:r>
      <w:r w:rsidR="00D9291B">
        <w:t>20</w:t>
      </w:r>
      <w:r>
        <w:t xml:space="preserve"> годы)», утвержденной постановлением Правительства Удмуртской Республики от </w:t>
      </w:r>
      <w:r w:rsidRPr="00C31493">
        <w:t>29</w:t>
      </w:r>
      <w:r>
        <w:t xml:space="preserve"> июля </w:t>
      </w:r>
      <w:r w:rsidRPr="00C31493">
        <w:t xml:space="preserve">2013 </w:t>
      </w:r>
      <w:r>
        <w:t xml:space="preserve">г. № </w:t>
      </w:r>
      <w:r w:rsidRPr="00C31493">
        <w:t>330</w:t>
      </w:r>
      <w:r>
        <w:t>, - н</w:t>
      </w:r>
      <w:r w:rsidRPr="00C31493">
        <w:t>а строительство, реконструкцию, капитальный ремонт, ремонт и содержание автомобильных дорог местного значения и сооружений на них, в том числе на формирование муниципальных дорожных фондов с целью финансирования мероприятий, аналогичных мероприятиям, включенным в подпрограмму</w:t>
      </w:r>
      <w:r>
        <w:t xml:space="preserve"> </w:t>
      </w:r>
      <w:r w:rsidRPr="00C03602">
        <w:t xml:space="preserve">«Развитие </w:t>
      </w:r>
      <w:r w:rsidR="00C03602">
        <w:t>транспортной системы (организация транспортного обслуживания населения, развитие дорожного хозяйства)</w:t>
      </w:r>
      <w:r w:rsidRPr="00C03602">
        <w:t>».</w:t>
      </w:r>
    </w:p>
    <w:p w:rsidR="00122F58" w:rsidRPr="00122F58" w:rsidRDefault="00076920" w:rsidP="00122F58">
      <w:pPr>
        <w:autoSpaceDE w:val="0"/>
        <w:autoSpaceDN w:val="0"/>
        <w:adjustRightInd w:val="0"/>
        <w:spacing w:before="0" w:line="312" w:lineRule="auto"/>
        <w:ind w:firstLine="709"/>
        <w:jc w:val="both"/>
      </w:pPr>
      <w:r w:rsidRPr="00F9588B">
        <w:t>В рамках подпрограммы также реализуются</w:t>
      </w:r>
      <w:r w:rsidR="00832099" w:rsidRPr="00F9588B">
        <w:t xml:space="preserve"> </w:t>
      </w:r>
      <w:r w:rsidRPr="00F9588B">
        <w:t>переданные Законом Удмуртской Республики от 5 мая 2006 г. №13-РЗ «О мерах по социальной поддержке многодетных семей» государственные полномочия в части компенсации стоимости проезда на внутригородском транспорте,</w:t>
      </w:r>
      <w:r>
        <w:t xml:space="preserve"> а также в автобусах пригородного сообщения </w:t>
      </w:r>
      <w:r w:rsidR="00122F58">
        <w:t xml:space="preserve">для </w:t>
      </w:r>
      <w:r>
        <w:t xml:space="preserve">учащихся общеобразовательных школ и образовательных учреждений начального профессионального образования, среднего профессионального образования, обучающихся по программам начального профессионального образования, </w:t>
      </w:r>
      <w:r w:rsidR="00F919CD">
        <w:t>из многодетных семей</w:t>
      </w:r>
      <w:r w:rsidR="00122F58">
        <w:t xml:space="preserve"> </w:t>
      </w:r>
      <w:r w:rsidR="00122F58" w:rsidRPr="00122F58">
        <w:t xml:space="preserve">со среднедушевым </w:t>
      </w:r>
      <w:r w:rsidR="00122F58" w:rsidRPr="00122F58">
        <w:lastRenderedPageBreak/>
        <w:t xml:space="preserve">доходом, размер которого не превышает величину прожиточного минимума в Удмуртской Республике, установленную в соответствии с </w:t>
      </w:r>
      <w:hyperlink r:id="rId18" w:history="1">
        <w:r w:rsidR="00122F58" w:rsidRPr="00122F58">
          <w:t>Законом</w:t>
        </w:r>
      </w:hyperlink>
      <w:r w:rsidR="00122F58" w:rsidRPr="00122F58">
        <w:t xml:space="preserve"> Удмуртской Республики от 24 апреля 2001 года </w:t>
      </w:r>
      <w:r w:rsidR="00122F58">
        <w:t>№ 18-РЗ «</w:t>
      </w:r>
      <w:r w:rsidR="00122F58" w:rsidRPr="00122F58">
        <w:t>О прожиточном м</w:t>
      </w:r>
      <w:r w:rsidR="00122F58">
        <w:t>инимуме в Удмуртской Республике»</w:t>
      </w:r>
      <w:r w:rsidR="00832099">
        <w:t xml:space="preserve"> (в части организационного механизма предоставления субсидий перевозчикам в целях возмещения недополученных доходов в связи </w:t>
      </w:r>
      <w:r w:rsidR="00832099" w:rsidRPr="00EE46F7">
        <w:t>с оказанием мер социальной поддержки</w:t>
      </w:r>
      <w:r w:rsidR="00832099">
        <w:t>).</w:t>
      </w:r>
    </w:p>
    <w:p w:rsidR="00866B73" w:rsidRDefault="00866B73" w:rsidP="00866B73">
      <w:pPr>
        <w:tabs>
          <w:tab w:val="left" w:pos="1134"/>
        </w:tabs>
        <w:autoSpaceDE w:val="0"/>
        <w:autoSpaceDN w:val="0"/>
        <w:adjustRightInd w:val="0"/>
        <w:spacing w:before="0" w:line="312" w:lineRule="auto"/>
        <w:ind w:firstLine="709"/>
        <w:jc w:val="both"/>
      </w:pPr>
      <w:r w:rsidRPr="00AC59D4">
        <w:t xml:space="preserve">Для выполнения </w:t>
      </w:r>
      <w:r>
        <w:t xml:space="preserve">отдельных </w:t>
      </w:r>
      <w:r w:rsidRPr="00AC59D4">
        <w:t xml:space="preserve">мероприятий подпрограммы привлекаются организации путем размещения </w:t>
      </w:r>
      <w:r>
        <w:t xml:space="preserve">муниципального </w:t>
      </w:r>
      <w:r w:rsidRPr="00AC59D4">
        <w:t>заказа в соответствии с действующим законодательством.</w:t>
      </w:r>
    </w:p>
    <w:p w:rsidR="000D46EB" w:rsidRDefault="00866B73" w:rsidP="00866B73">
      <w:pPr>
        <w:shd w:val="clear" w:color="auto" w:fill="FFFFFF"/>
        <w:spacing w:before="0" w:line="312" w:lineRule="auto"/>
        <w:ind w:right="-2" w:firstLine="709"/>
        <w:jc w:val="both"/>
      </w:pPr>
      <w:r>
        <w:t>Для взаимодействия с гражданами</w:t>
      </w:r>
      <w:r w:rsidR="000D46EB">
        <w:t>:</w:t>
      </w:r>
    </w:p>
    <w:p w:rsidR="000D46EB" w:rsidRDefault="00866B73" w:rsidP="00B92AE9">
      <w:pPr>
        <w:pStyle w:val="a3"/>
        <w:numPr>
          <w:ilvl w:val="0"/>
          <w:numId w:val="9"/>
        </w:numPr>
        <w:shd w:val="clear" w:color="auto" w:fill="FFFFFF"/>
        <w:tabs>
          <w:tab w:val="left" w:pos="993"/>
        </w:tabs>
        <w:spacing w:before="0" w:line="312" w:lineRule="auto"/>
        <w:ind w:left="0" w:right="-2" w:firstLine="709"/>
        <w:jc w:val="both"/>
      </w:pPr>
      <w:r>
        <w:t xml:space="preserve">организован прием граждан Главой </w:t>
      </w:r>
      <w:proofErr w:type="spellStart"/>
      <w:r w:rsidR="0081053B">
        <w:t>Селтинского</w:t>
      </w:r>
      <w:proofErr w:type="spellEnd"/>
      <w:r w:rsidR="0081053B">
        <w:t xml:space="preserve"> района</w:t>
      </w:r>
      <w:r>
        <w:t xml:space="preserve">, Главой администрации </w:t>
      </w:r>
      <w:proofErr w:type="spellStart"/>
      <w:r w:rsidR="0081053B">
        <w:t>Селтинского</w:t>
      </w:r>
      <w:proofErr w:type="spellEnd"/>
      <w:r w:rsidR="0081053B">
        <w:t xml:space="preserve"> района</w:t>
      </w:r>
      <w:r>
        <w:t xml:space="preserve">, Заместителем Главы администрации </w:t>
      </w:r>
      <w:proofErr w:type="spellStart"/>
      <w:r w:rsidR="0081053B">
        <w:t>Селтинского</w:t>
      </w:r>
      <w:proofErr w:type="spellEnd"/>
      <w:r w:rsidR="0081053B">
        <w:t xml:space="preserve"> района</w:t>
      </w:r>
      <w:r>
        <w:t xml:space="preserve"> по </w:t>
      </w:r>
      <w:r w:rsidR="0081053B">
        <w:t>экономическим вопросам</w:t>
      </w:r>
      <w:r>
        <w:t xml:space="preserve">, Заместителем Главы администрации </w:t>
      </w:r>
      <w:proofErr w:type="spellStart"/>
      <w:r w:rsidR="0081053B">
        <w:t>Селтинского</w:t>
      </w:r>
      <w:proofErr w:type="spellEnd"/>
      <w:r w:rsidR="0081053B">
        <w:t xml:space="preserve"> района</w:t>
      </w:r>
      <w:r>
        <w:t xml:space="preserve"> по строительству и жилищно-коммунальному хозяйству</w:t>
      </w:r>
      <w:r w:rsidR="000D46EB">
        <w:t>;</w:t>
      </w:r>
    </w:p>
    <w:p w:rsidR="00711BBB" w:rsidRPr="00B868E4" w:rsidRDefault="000D46EB" w:rsidP="00867565">
      <w:pPr>
        <w:pStyle w:val="a3"/>
        <w:numPr>
          <w:ilvl w:val="0"/>
          <w:numId w:val="9"/>
        </w:numPr>
        <w:shd w:val="clear" w:color="auto" w:fill="FFFFFF"/>
        <w:tabs>
          <w:tab w:val="left" w:pos="993"/>
        </w:tabs>
        <w:autoSpaceDE w:val="0"/>
        <w:autoSpaceDN w:val="0"/>
        <w:adjustRightInd w:val="0"/>
        <w:spacing w:before="0" w:line="312" w:lineRule="auto"/>
        <w:ind w:left="0" w:right="-2" w:firstLine="709"/>
        <w:jc w:val="both"/>
        <w:rPr>
          <w:bCs w:val="0"/>
        </w:rPr>
      </w:pPr>
      <w:r>
        <w:t xml:space="preserve">ведется прием, рассмотрение обращений граждан, </w:t>
      </w:r>
      <w:r w:rsidR="0081053B">
        <w:t xml:space="preserve"> </w:t>
      </w:r>
      <w:r>
        <w:t xml:space="preserve"> п</w:t>
      </w:r>
      <w:r w:rsidRPr="000D46EB">
        <w:rPr>
          <w:bCs w:val="0"/>
        </w:rPr>
        <w:t>о результатам рассмотрения обращений граждан принимаются меры реагирования.</w:t>
      </w:r>
    </w:p>
    <w:p w:rsidR="00B868E4" w:rsidRPr="00867565" w:rsidRDefault="00B868E4" w:rsidP="00B868E4">
      <w:pPr>
        <w:pStyle w:val="a3"/>
        <w:shd w:val="clear" w:color="auto" w:fill="FFFFFF"/>
        <w:tabs>
          <w:tab w:val="left" w:pos="993"/>
        </w:tabs>
        <w:autoSpaceDE w:val="0"/>
        <w:autoSpaceDN w:val="0"/>
        <w:adjustRightInd w:val="0"/>
        <w:spacing w:before="0" w:line="312" w:lineRule="auto"/>
        <w:ind w:left="709" w:right="-2"/>
        <w:jc w:val="both"/>
        <w:rPr>
          <w:bCs w:val="0"/>
        </w:rPr>
      </w:pPr>
    </w:p>
    <w:p w:rsidR="00F33E89" w:rsidRDefault="00C6095A" w:rsidP="00B868E4">
      <w:pPr>
        <w:shd w:val="clear" w:color="auto" w:fill="FFFFFF"/>
        <w:tabs>
          <w:tab w:val="left" w:pos="1276"/>
        </w:tabs>
        <w:spacing w:before="0" w:after="240"/>
        <w:ind w:left="709" w:right="624"/>
        <w:jc w:val="center"/>
        <w:rPr>
          <w:b/>
        </w:rPr>
      </w:pPr>
      <w:r>
        <w:rPr>
          <w:b/>
        </w:rPr>
        <w:t>7.3.9</w:t>
      </w:r>
      <w:r w:rsidR="00F33E89">
        <w:rPr>
          <w:b/>
        </w:rPr>
        <w:tab/>
        <w:t>Ресурсное обеспечение</w:t>
      </w:r>
    </w:p>
    <w:p w:rsidR="00672107" w:rsidRDefault="00672107" w:rsidP="00672107">
      <w:pPr>
        <w:keepNext/>
        <w:shd w:val="clear" w:color="auto" w:fill="FFFFFF"/>
        <w:spacing w:before="0" w:line="312" w:lineRule="auto"/>
        <w:ind w:right="-1" w:firstLine="709"/>
        <w:jc w:val="both"/>
      </w:pPr>
      <w:r>
        <w:t xml:space="preserve">Источниками ресурсного обеспечения подпрограммы являются средства бюджета </w:t>
      </w:r>
      <w:proofErr w:type="spellStart"/>
      <w:r w:rsidR="0081053B">
        <w:t>Селтинского</w:t>
      </w:r>
      <w:proofErr w:type="spellEnd"/>
      <w:r w:rsidR="0081053B">
        <w:t xml:space="preserve"> района</w:t>
      </w:r>
      <w:r>
        <w:t>, в том числе:</w:t>
      </w:r>
    </w:p>
    <w:p w:rsidR="00672107" w:rsidRPr="001E131A" w:rsidRDefault="00C03602" w:rsidP="00C03602">
      <w:pPr>
        <w:pStyle w:val="a3"/>
        <w:shd w:val="clear" w:color="auto" w:fill="FFFFFF"/>
        <w:tabs>
          <w:tab w:val="left" w:pos="1134"/>
        </w:tabs>
        <w:spacing w:before="0" w:line="312" w:lineRule="auto"/>
        <w:ind w:left="709" w:right="-1"/>
        <w:jc w:val="both"/>
        <w:rPr>
          <w:lang w:val="ru-RU"/>
        </w:rPr>
      </w:pPr>
      <w:r>
        <w:t xml:space="preserve"> - </w:t>
      </w:r>
      <w:r w:rsidR="00672107">
        <w:t xml:space="preserve">собственные средства </w:t>
      </w:r>
      <w:r w:rsidR="003E529B">
        <w:t xml:space="preserve">(в том числе средства дорожного фонда) </w:t>
      </w:r>
      <w:r w:rsidR="00031108">
        <w:t>–</w:t>
      </w:r>
      <w:r w:rsidR="00672107">
        <w:t xml:space="preserve"> на содержание и развитие автомобильных дорог общего пользования местного значения</w:t>
      </w:r>
      <w:r w:rsidR="001E131A">
        <w:rPr>
          <w:lang w:val="ru-RU"/>
        </w:rPr>
        <w:t>.</w:t>
      </w:r>
    </w:p>
    <w:p w:rsidR="00832099" w:rsidRDefault="0008331F" w:rsidP="00984313">
      <w:pPr>
        <w:spacing w:before="0" w:line="312" w:lineRule="auto"/>
        <w:ind w:firstLine="709"/>
        <w:jc w:val="both"/>
      </w:pPr>
      <w:r w:rsidRPr="0008331F">
        <w:t>Общий объем финансирования мероприятий подпрограммы за 2015-</w:t>
      </w:r>
      <w:r w:rsidR="00984313">
        <w:t>2028</w:t>
      </w:r>
      <w:r w:rsidRPr="0008331F">
        <w:t xml:space="preserve"> годы за счет бюджета </w:t>
      </w:r>
      <w:proofErr w:type="spellStart"/>
      <w:r w:rsidRPr="0008331F">
        <w:t>Селтин</w:t>
      </w:r>
      <w:r w:rsidR="006B4124">
        <w:t>ского</w:t>
      </w:r>
      <w:proofErr w:type="spellEnd"/>
      <w:r w:rsidR="006B4124">
        <w:t xml:space="preserve"> района составит 834 658,64</w:t>
      </w:r>
      <w:bookmarkStart w:id="2" w:name="_GoBack"/>
      <w:bookmarkEnd w:id="2"/>
      <w:r w:rsidR="00F822DB">
        <w:t xml:space="preserve"> </w:t>
      </w:r>
      <w:r w:rsidRPr="0008331F">
        <w:t xml:space="preserve">тыс. рублей, </w:t>
      </w:r>
      <w:r w:rsidR="00711BBB" w:rsidRPr="00711BBB">
        <w:t xml:space="preserve">                                                        </w:t>
      </w:r>
    </w:p>
    <w:p w:rsidR="00D7268E" w:rsidRDefault="00D7268E" w:rsidP="00D7268E">
      <w:pPr>
        <w:keepNext/>
        <w:shd w:val="clear" w:color="auto" w:fill="FFFFFF"/>
        <w:spacing w:before="0" w:line="312" w:lineRule="auto"/>
        <w:ind w:right="-1" w:firstLine="709"/>
        <w:jc w:val="both"/>
      </w:pPr>
      <w:r>
        <w:t>На развитие транспортной инфраструктуры могут быть привлечены средства федерального бюджета, бюджета Удмуртской Республики, инвесторов.</w:t>
      </w:r>
    </w:p>
    <w:p w:rsidR="00672107" w:rsidRPr="00DC22D6" w:rsidRDefault="00672107" w:rsidP="00672107">
      <w:pPr>
        <w:spacing w:before="0" w:line="312" w:lineRule="auto"/>
        <w:ind w:firstLine="709"/>
        <w:jc w:val="both"/>
      </w:pPr>
      <w:r w:rsidRPr="00B90A3A">
        <w:t xml:space="preserve">Ресурсное обеспечение реализации подпрограммы за счет средств бюджета </w:t>
      </w:r>
      <w:proofErr w:type="spellStart"/>
      <w:r w:rsidR="00720F19">
        <w:t>Селтинского</w:t>
      </w:r>
      <w:proofErr w:type="spellEnd"/>
      <w:r w:rsidR="00720F19">
        <w:t xml:space="preserve"> района</w:t>
      </w:r>
      <w:r>
        <w:t xml:space="preserve"> </w:t>
      </w:r>
      <w:r w:rsidRPr="00B90A3A">
        <w:t xml:space="preserve">представлено в </w:t>
      </w:r>
      <w:r>
        <w:t>п</w:t>
      </w:r>
      <w:r w:rsidRPr="00B90A3A">
        <w:t>риложении</w:t>
      </w:r>
      <w:r w:rsidR="0070350A">
        <w:t xml:space="preserve"> 2 формы</w:t>
      </w:r>
      <w:r w:rsidRPr="00B90A3A">
        <w:t xml:space="preserve"> 5 к </w:t>
      </w:r>
      <w:r>
        <w:t>муниципальной</w:t>
      </w:r>
      <w:r w:rsidRPr="00B90A3A">
        <w:t xml:space="preserve"> программе.</w:t>
      </w:r>
    </w:p>
    <w:p w:rsidR="00F33E89" w:rsidRDefault="00672107" w:rsidP="00832099">
      <w:pPr>
        <w:spacing w:before="0" w:line="312" w:lineRule="auto"/>
        <w:ind w:firstLine="709"/>
        <w:jc w:val="both"/>
      </w:pPr>
      <w:r w:rsidRPr="007C0907">
        <w:t xml:space="preserve">Прогнозная (справочная) оценка ресурсного обеспечения реализации </w:t>
      </w:r>
      <w:r>
        <w:t>под</w:t>
      </w:r>
      <w:r w:rsidRPr="007C0907">
        <w:t xml:space="preserve">программы за счет всех источников финансирования представлена в </w:t>
      </w:r>
      <w:r>
        <w:t>п</w:t>
      </w:r>
      <w:r w:rsidRPr="007C0907">
        <w:t xml:space="preserve">риложении </w:t>
      </w:r>
      <w:r w:rsidR="0070350A">
        <w:t xml:space="preserve">2 в форме 6 </w:t>
      </w:r>
      <w:r w:rsidRPr="007C0907">
        <w:t xml:space="preserve">к </w:t>
      </w:r>
      <w:r>
        <w:t xml:space="preserve">муниципальной </w:t>
      </w:r>
      <w:r w:rsidRPr="007C0907">
        <w:t>программе</w:t>
      </w:r>
      <w:r>
        <w:t>.</w:t>
      </w:r>
    </w:p>
    <w:p w:rsidR="00B868E4" w:rsidRDefault="00B868E4" w:rsidP="00832099">
      <w:pPr>
        <w:spacing w:before="0" w:line="312" w:lineRule="auto"/>
        <w:ind w:firstLine="709"/>
        <w:jc w:val="both"/>
        <w:rPr>
          <w:b/>
        </w:rPr>
      </w:pPr>
    </w:p>
    <w:p w:rsidR="00F33E89" w:rsidRDefault="00C6095A" w:rsidP="00B868E4">
      <w:pPr>
        <w:shd w:val="clear" w:color="auto" w:fill="FFFFFF"/>
        <w:tabs>
          <w:tab w:val="left" w:pos="1276"/>
        </w:tabs>
        <w:spacing w:before="0" w:after="240"/>
        <w:ind w:left="709" w:right="624"/>
        <w:jc w:val="center"/>
        <w:rPr>
          <w:b/>
        </w:rPr>
      </w:pPr>
      <w:r>
        <w:rPr>
          <w:b/>
        </w:rPr>
        <w:t>7.3.10</w:t>
      </w:r>
      <w:r w:rsidR="00F33E89">
        <w:rPr>
          <w:b/>
        </w:rPr>
        <w:t>. Риски и меры по управлению рисками</w:t>
      </w:r>
    </w:p>
    <w:p w:rsidR="00D7268E" w:rsidRDefault="00D7268E" w:rsidP="00B92AE9">
      <w:pPr>
        <w:pStyle w:val="a3"/>
        <w:numPr>
          <w:ilvl w:val="0"/>
          <w:numId w:val="10"/>
        </w:numPr>
        <w:shd w:val="clear" w:color="auto" w:fill="FFFFFF"/>
        <w:tabs>
          <w:tab w:val="left" w:pos="1134"/>
        </w:tabs>
        <w:spacing w:before="0" w:line="312" w:lineRule="auto"/>
        <w:ind w:left="0" w:right="-2" w:firstLine="709"/>
        <w:jc w:val="both"/>
      </w:pPr>
      <w:r>
        <w:t xml:space="preserve">Финансовые риски </w:t>
      </w:r>
    </w:p>
    <w:p w:rsidR="00D7268E" w:rsidRDefault="00D7268E" w:rsidP="00D7268E">
      <w:pPr>
        <w:shd w:val="clear" w:color="auto" w:fill="FFFFFF"/>
        <w:tabs>
          <w:tab w:val="left" w:pos="1134"/>
        </w:tabs>
        <w:spacing w:before="0" w:line="312" w:lineRule="auto"/>
        <w:ind w:right="-2" w:firstLine="709"/>
        <w:jc w:val="both"/>
      </w:pPr>
      <w:r>
        <w:t xml:space="preserve">Финансовые риски связаны с ограниченностью бюджетных ресурсов на цели реализации </w:t>
      </w:r>
      <w:r w:rsidR="00F822DB">
        <w:t>подпрограммы, а</w:t>
      </w:r>
      <w:r>
        <w:t xml:space="preserve"> также </w:t>
      </w:r>
      <w:r w:rsidRPr="00913E49">
        <w:t xml:space="preserve">с возможностью нецелевого и (или) неэффективного использования бюджетных средств в ходе реализации мероприятий </w:t>
      </w:r>
      <w:r>
        <w:t>под</w:t>
      </w:r>
      <w:r w:rsidRPr="00913E49">
        <w:t>программы</w:t>
      </w:r>
      <w:r>
        <w:t>. Для управления риском:</w:t>
      </w:r>
    </w:p>
    <w:p w:rsidR="00D7268E" w:rsidRDefault="00D7268E" w:rsidP="00B92AE9">
      <w:pPr>
        <w:pStyle w:val="a3"/>
        <w:numPr>
          <w:ilvl w:val="0"/>
          <w:numId w:val="11"/>
        </w:numPr>
        <w:shd w:val="clear" w:color="auto" w:fill="FFFFFF"/>
        <w:tabs>
          <w:tab w:val="left" w:pos="993"/>
        </w:tabs>
        <w:spacing w:before="0" w:line="312" w:lineRule="auto"/>
        <w:ind w:left="0" w:right="-2" w:firstLine="709"/>
        <w:jc w:val="both"/>
      </w:pPr>
      <w: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D7268E" w:rsidRDefault="00D7268E" w:rsidP="00B92AE9">
      <w:pPr>
        <w:pStyle w:val="a3"/>
        <w:numPr>
          <w:ilvl w:val="0"/>
          <w:numId w:val="11"/>
        </w:numPr>
        <w:shd w:val="clear" w:color="auto" w:fill="FFFFFF"/>
        <w:tabs>
          <w:tab w:val="left" w:pos="993"/>
        </w:tabs>
        <w:spacing w:before="0" w:line="312" w:lineRule="auto"/>
        <w:ind w:left="0" w:right="-2" w:firstLine="709"/>
        <w:jc w:val="both"/>
      </w:pPr>
      <w:r w:rsidRPr="00D7268E">
        <w:lastRenderedPageBreak/>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w:t>
      </w:r>
      <w:r>
        <w:t xml:space="preserve">допускается </w:t>
      </w:r>
      <w:r w:rsidRPr="00D7268E">
        <w:t xml:space="preserve"> предусматривать авансовые платежи</w:t>
      </w:r>
      <w:r>
        <w:t xml:space="preserve"> </w:t>
      </w:r>
      <w:r w:rsidRPr="00D7268E">
        <w:t>в размере до 50 процентов цены договора (муниципального контракта)</w:t>
      </w:r>
      <w:r>
        <w:t xml:space="preserve">; </w:t>
      </w:r>
      <w:r w:rsidR="001E74AA">
        <w:t xml:space="preserve">оплата </w:t>
      </w:r>
      <w:r>
        <w:t xml:space="preserve">не менее 50 процентов цены договора (муниципального контракта) </w:t>
      </w:r>
      <w:r w:rsidR="001E74AA">
        <w:t xml:space="preserve">производится </w:t>
      </w:r>
      <w:r>
        <w:t>на основании подписанных актов выполненных работ</w:t>
      </w:r>
      <w:r w:rsidR="001E74AA">
        <w:t xml:space="preserve"> (оказанных услуг);</w:t>
      </w:r>
      <w:r>
        <w:t xml:space="preserve"> </w:t>
      </w:r>
    </w:p>
    <w:p w:rsidR="001E74AA" w:rsidRDefault="00D7268E" w:rsidP="00B92AE9">
      <w:pPr>
        <w:pStyle w:val="a3"/>
        <w:numPr>
          <w:ilvl w:val="0"/>
          <w:numId w:val="11"/>
        </w:numPr>
        <w:shd w:val="clear" w:color="auto" w:fill="FFFFFF"/>
        <w:tabs>
          <w:tab w:val="left" w:pos="993"/>
        </w:tabs>
        <w:spacing w:before="0" w:line="312" w:lineRule="auto"/>
        <w:ind w:left="0" w:right="-2" w:firstLine="709"/>
        <w:jc w:val="both"/>
      </w:pPr>
      <w:r>
        <w:t xml:space="preserve">в </w:t>
      </w:r>
      <w:r w:rsidRPr="00D7268E">
        <w:t>муниципальны</w:t>
      </w:r>
      <w:r w:rsidR="001E74AA">
        <w:t>х</w:t>
      </w:r>
      <w:r w:rsidRPr="00D7268E">
        <w:t xml:space="preserve"> контракт</w:t>
      </w:r>
      <w:r w:rsidR="001E74AA">
        <w:t>ах</w:t>
      </w:r>
      <w:r w:rsidRPr="00D7268E">
        <w:t xml:space="preserve"> (договор</w:t>
      </w:r>
      <w:r w:rsidR="001E74AA">
        <w:t>ах</w:t>
      </w:r>
      <w:r w:rsidRPr="00D7268E">
        <w:t>)</w:t>
      </w:r>
      <w:r>
        <w:t xml:space="preserve"> на выполнение работ, оказание услуг </w:t>
      </w:r>
      <w:r w:rsidR="001E74AA">
        <w:t xml:space="preserve">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D7268E" w:rsidRDefault="001E74AA" w:rsidP="00B92AE9">
      <w:pPr>
        <w:pStyle w:val="a3"/>
        <w:numPr>
          <w:ilvl w:val="0"/>
          <w:numId w:val="11"/>
        </w:numPr>
        <w:shd w:val="clear" w:color="auto" w:fill="FFFFFF"/>
        <w:tabs>
          <w:tab w:val="left" w:pos="993"/>
        </w:tabs>
        <w:spacing w:before="0" w:line="312" w:lineRule="auto"/>
        <w:ind w:left="0" w:right="-2" w:firstLine="709"/>
        <w:jc w:val="both"/>
      </w:pPr>
      <w:r>
        <w:t xml:space="preserve">при заключении </w:t>
      </w:r>
      <w:r w:rsidRPr="00D7268E">
        <w:t>муниципальны</w:t>
      </w:r>
      <w:r>
        <w:t>х</w:t>
      </w:r>
      <w:r w:rsidRPr="00D7268E">
        <w:t xml:space="preserve"> контракт</w:t>
      </w:r>
      <w:r>
        <w:t xml:space="preserve">ов </w:t>
      </w:r>
      <w:r w:rsidRPr="00D7268E">
        <w:t>(договор</w:t>
      </w:r>
      <w:r>
        <w:t>ов</w:t>
      </w:r>
      <w:r w:rsidRPr="00D7268E">
        <w:t>)</w:t>
      </w:r>
      <w:r>
        <w:t xml:space="preserve"> на выполнение работ, оказание услуг в соответствии с законодательством предусматривается </w:t>
      </w:r>
      <w:r w:rsidR="0064339F">
        <w:t>обеспечение исполнения контракта.</w:t>
      </w:r>
    </w:p>
    <w:p w:rsidR="0064339F" w:rsidRDefault="0064339F" w:rsidP="00B92AE9">
      <w:pPr>
        <w:pStyle w:val="a3"/>
        <w:numPr>
          <w:ilvl w:val="0"/>
          <w:numId w:val="10"/>
        </w:numPr>
        <w:shd w:val="clear" w:color="auto" w:fill="FFFFFF"/>
        <w:tabs>
          <w:tab w:val="left" w:pos="1134"/>
        </w:tabs>
        <w:spacing w:before="0" w:line="312" w:lineRule="auto"/>
        <w:ind w:left="0" w:right="-2" w:firstLine="709"/>
        <w:jc w:val="both"/>
      </w:pPr>
      <w:r>
        <w:t>Правовые риски</w:t>
      </w:r>
    </w:p>
    <w:p w:rsidR="001C4218" w:rsidRDefault="0064339F" w:rsidP="00D7268E">
      <w:pPr>
        <w:shd w:val="clear" w:color="auto" w:fill="FFFFFF"/>
        <w:tabs>
          <w:tab w:val="left" w:pos="1134"/>
        </w:tabs>
        <w:spacing w:before="0" w:line="312" w:lineRule="auto"/>
        <w:ind w:right="-2" w:firstLine="709"/>
        <w:jc w:val="both"/>
      </w:pPr>
      <w:r>
        <w:t>Правовые риски</w:t>
      </w:r>
      <w:r w:rsidR="001C4218">
        <w:t xml:space="preserve">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w:t>
      </w:r>
      <w:r w:rsidR="005521BE">
        <w:t xml:space="preserve">регулирование цен (тарифов), </w:t>
      </w:r>
      <w:r w:rsidR="001C4218">
        <w:t xml:space="preserve">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w:t>
      </w:r>
      <w:r w:rsidR="005521BE">
        <w:t xml:space="preserve">осуществления пассажирских перевозок, сокращению финансовых возможностей для реализации поставленных задач, а также трудностям с размещением муниципального заказа. Для минимизации правовых рисков будет осуществляться </w:t>
      </w:r>
      <w:r w:rsidR="005521BE" w:rsidRPr="00AD4883">
        <w:t xml:space="preserve">мониторинг разрабатываемых правовых актов на федеральном </w:t>
      </w:r>
      <w:r w:rsidR="005521BE">
        <w:t xml:space="preserve">и республиканском уровнях, по возможности - </w:t>
      </w:r>
      <w:r w:rsidR="005521BE" w:rsidRPr="00AD4883">
        <w:t>участие в обсуждении проектов правовых актов.</w:t>
      </w:r>
      <w:r w:rsidR="005521BE">
        <w:t xml:space="preserve"> </w:t>
      </w:r>
    </w:p>
    <w:p w:rsidR="0064339F" w:rsidRDefault="005521BE" w:rsidP="00B92AE9">
      <w:pPr>
        <w:pStyle w:val="a3"/>
        <w:numPr>
          <w:ilvl w:val="0"/>
          <w:numId w:val="10"/>
        </w:numPr>
        <w:shd w:val="clear" w:color="auto" w:fill="FFFFFF"/>
        <w:tabs>
          <w:tab w:val="left" w:pos="1134"/>
        </w:tabs>
        <w:spacing w:before="0" w:line="312" w:lineRule="auto"/>
        <w:ind w:left="0" w:right="-2" w:firstLine="709"/>
        <w:jc w:val="both"/>
      </w:pPr>
      <w:r>
        <w:t>Ресурсные ограничения</w:t>
      </w:r>
    </w:p>
    <w:p w:rsidR="005549EC" w:rsidRDefault="005521BE" w:rsidP="00CF732A">
      <w:pPr>
        <w:shd w:val="clear" w:color="auto" w:fill="FFFFFF"/>
        <w:tabs>
          <w:tab w:val="left" w:pos="1134"/>
        </w:tabs>
        <w:spacing w:before="0" w:line="312" w:lineRule="auto"/>
        <w:ind w:right="-2" w:firstLine="709"/>
        <w:jc w:val="both"/>
      </w:pPr>
      <w:r>
        <w:t xml:space="preserve">В связи с увеличением объемов работ </w:t>
      </w:r>
      <w:r w:rsidR="008375F7">
        <w:t xml:space="preserve">по </w:t>
      </w:r>
      <w:r w:rsidRPr="00D7268E">
        <w:t>содержанию, ремонту, капитальному ремонту, реконструкции и строительству автомобильных дорог общего пользования местного значения</w:t>
      </w:r>
      <w:r>
        <w:t xml:space="preserve">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w:t>
      </w:r>
      <w:r w:rsidR="00CF732A">
        <w:t xml:space="preserve">ой рисков будут проведены </w:t>
      </w:r>
      <w:r w:rsidR="00F822DB">
        <w:t>экономические расчеты,</w:t>
      </w:r>
      <w:r w:rsidR="00CF732A">
        <w:t xml:space="preserve"> по оценке имеющихся ресурсов для выполнения планируемых объемов работ.     </w:t>
      </w:r>
    </w:p>
    <w:p w:rsidR="00262A7A" w:rsidRDefault="00262A7A" w:rsidP="00B92AE9">
      <w:pPr>
        <w:pStyle w:val="a3"/>
        <w:numPr>
          <w:ilvl w:val="0"/>
          <w:numId w:val="10"/>
        </w:numPr>
        <w:shd w:val="clear" w:color="auto" w:fill="FFFFFF"/>
        <w:tabs>
          <w:tab w:val="left" w:pos="1134"/>
        </w:tabs>
        <w:spacing w:before="0" w:line="312" w:lineRule="auto"/>
        <w:ind w:left="0" w:right="-2" w:firstLine="709"/>
        <w:jc w:val="both"/>
      </w:pPr>
      <w:r>
        <w:t>Неблагоприятные погодные условия, природные чрезвычайные ситуации</w:t>
      </w:r>
    </w:p>
    <w:p w:rsidR="00D747ED" w:rsidRDefault="00262A7A" w:rsidP="00262A7A">
      <w:pPr>
        <w:shd w:val="clear" w:color="auto" w:fill="FFFFFF"/>
        <w:spacing w:before="0" w:line="312" w:lineRule="auto"/>
        <w:ind w:firstLine="709"/>
        <w:jc w:val="both"/>
      </w:pPr>
      <w:r>
        <w:t>На состояние а</w:t>
      </w:r>
      <w:r w:rsidR="00C318BB">
        <w:t>втомобильных дорог</w:t>
      </w:r>
      <w:r>
        <w:t xml:space="preserve"> оказывают неблагоприятное влияние такие природные явления как снегопады, гололед</w:t>
      </w:r>
      <w:r w:rsidR="00D747ED">
        <w:t>. Технические средства организации дорожного движения могут пострадать от ураганов, гроз.</w:t>
      </w:r>
    </w:p>
    <w:p w:rsidR="00D747ED" w:rsidRDefault="00262A7A" w:rsidP="00262A7A">
      <w:pPr>
        <w:shd w:val="clear" w:color="auto" w:fill="FFFFFF"/>
        <w:spacing w:before="0" w:line="312" w:lineRule="auto"/>
        <w:ind w:firstLine="709"/>
        <w:jc w:val="both"/>
      </w:pPr>
      <w:r>
        <w:t>Для устранения последствий риска</w:t>
      </w:r>
      <w:r w:rsidR="00D747ED">
        <w:t>:</w:t>
      </w:r>
    </w:p>
    <w:p w:rsidR="00D747ED" w:rsidRDefault="00262A7A" w:rsidP="00B92AE9">
      <w:pPr>
        <w:pStyle w:val="a3"/>
        <w:numPr>
          <w:ilvl w:val="0"/>
          <w:numId w:val="16"/>
        </w:numPr>
        <w:shd w:val="clear" w:color="auto" w:fill="FFFFFF"/>
        <w:tabs>
          <w:tab w:val="left" w:pos="993"/>
        </w:tabs>
        <w:spacing w:before="0" w:line="312" w:lineRule="auto"/>
        <w:ind w:left="0" w:firstLine="709"/>
        <w:jc w:val="both"/>
      </w:pPr>
      <w:r>
        <w:t xml:space="preserve">в зимний период осуществляется уборка и вывоз снега с улично-дорожной сети, обработка </w:t>
      </w:r>
      <w:proofErr w:type="spellStart"/>
      <w:r>
        <w:t>противогололедными</w:t>
      </w:r>
      <w:proofErr w:type="spellEnd"/>
      <w:r>
        <w:t xml:space="preserve"> смесями</w:t>
      </w:r>
      <w:r w:rsidR="00D747ED">
        <w:t>;</w:t>
      </w:r>
    </w:p>
    <w:p w:rsidR="00D747ED" w:rsidRDefault="00D747ED" w:rsidP="00B92AE9">
      <w:pPr>
        <w:pStyle w:val="a3"/>
        <w:numPr>
          <w:ilvl w:val="0"/>
          <w:numId w:val="16"/>
        </w:numPr>
        <w:shd w:val="clear" w:color="auto" w:fill="FFFFFF"/>
        <w:tabs>
          <w:tab w:val="left" w:pos="993"/>
        </w:tabs>
        <w:spacing w:before="0" w:line="312" w:lineRule="auto"/>
        <w:ind w:left="0" w:firstLine="709"/>
        <w:jc w:val="both"/>
      </w:pPr>
      <w:r>
        <w:lastRenderedPageBreak/>
        <w:t>п</w:t>
      </w:r>
      <w:r w:rsidR="00262A7A">
        <w:t>ри подготовке к зимнему периоду</w:t>
      </w:r>
      <w:r>
        <w:t xml:space="preserve"> формируется запас </w:t>
      </w:r>
      <w:proofErr w:type="spellStart"/>
      <w:r>
        <w:t>противогололе</w:t>
      </w:r>
      <w:r w:rsidR="00262A7A">
        <w:t>дных</w:t>
      </w:r>
      <w:proofErr w:type="spellEnd"/>
      <w:r w:rsidR="00262A7A">
        <w:t xml:space="preserve"> смесей</w:t>
      </w:r>
      <w:r>
        <w:t>;</w:t>
      </w:r>
    </w:p>
    <w:p w:rsidR="00C318BB" w:rsidRPr="00B868E4" w:rsidRDefault="00D747ED" w:rsidP="00B92AE9">
      <w:pPr>
        <w:pStyle w:val="a3"/>
        <w:numPr>
          <w:ilvl w:val="0"/>
          <w:numId w:val="16"/>
        </w:numPr>
        <w:shd w:val="clear" w:color="auto" w:fill="FFFFFF"/>
        <w:tabs>
          <w:tab w:val="left" w:pos="993"/>
        </w:tabs>
        <w:spacing w:before="0" w:line="312" w:lineRule="auto"/>
        <w:ind w:left="0" w:firstLine="709"/>
        <w:jc w:val="both"/>
        <w:rPr>
          <w:b/>
        </w:rPr>
      </w:pPr>
      <w: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B868E4" w:rsidRPr="00D747ED" w:rsidRDefault="00B868E4" w:rsidP="00B868E4">
      <w:pPr>
        <w:pStyle w:val="a3"/>
        <w:shd w:val="clear" w:color="auto" w:fill="FFFFFF"/>
        <w:tabs>
          <w:tab w:val="left" w:pos="993"/>
        </w:tabs>
        <w:spacing w:before="0" w:line="312" w:lineRule="auto"/>
        <w:ind w:left="709"/>
        <w:jc w:val="both"/>
        <w:rPr>
          <w:b/>
        </w:rPr>
      </w:pPr>
    </w:p>
    <w:p w:rsidR="00F33E89" w:rsidRDefault="00C6095A" w:rsidP="00B868E4">
      <w:pPr>
        <w:keepNext/>
        <w:shd w:val="clear" w:color="auto" w:fill="FFFFFF"/>
        <w:tabs>
          <w:tab w:val="left" w:pos="1276"/>
        </w:tabs>
        <w:spacing w:before="0" w:after="240"/>
        <w:ind w:left="709" w:right="624"/>
        <w:jc w:val="center"/>
        <w:rPr>
          <w:b/>
        </w:rPr>
      </w:pPr>
      <w:r>
        <w:rPr>
          <w:b/>
        </w:rPr>
        <w:t>7.3.11</w:t>
      </w:r>
      <w:r w:rsidR="00F33E89">
        <w:rPr>
          <w:b/>
        </w:rPr>
        <w:t xml:space="preserve"> </w:t>
      </w:r>
      <w:r w:rsidR="00F33E89">
        <w:rPr>
          <w:b/>
        </w:rPr>
        <w:tab/>
        <w:t>Конечные результаты и оценка эффективности</w:t>
      </w:r>
    </w:p>
    <w:p w:rsidR="005F09A4" w:rsidRDefault="005F09A4" w:rsidP="005F09A4">
      <w:pPr>
        <w:shd w:val="clear" w:color="auto" w:fill="FFFFFF"/>
        <w:tabs>
          <w:tab w:val="left" w:pos="1134"/>
        </w:tabs>
        <w:spacing w:before="0" w:line="312" w:lineRule="auto"/>
        <w:ind w:firstLine="709"/>
        <w:jc w:val="both"/>
      </w:pPr>
      <w:r>
        <w:t>Ожидаемые конечные результаты реализации подпрограммы:</w:t>
      </w:r>
    </w:p>
    <w:p w:rsidR="00401DE0" w:rsidRDefault="00401DE0" w:rsidP="00B92AE9">
      <w:pPr>
        <w:pStyle w:val="a3"/>
        <w:numPr>
          <w:ilvl w:val="0"/>
          <w:numId w:val="12"/>
        </w:numPr>
        <w:shd w:val="clear" w:color="auto" w:fill="FFFFFF"/>
        <w:tabs>
          <w:tab w:val="left" w:pos="1134"/>
        </w:tabs>
        <w:spacing w:before="0" w:line="312" w:lineRule="auto"/>
        <w:ind w:left="0" w:firstLine="709"/>
        <w:contextualSpacing w:val="0"/>
        <w:jc w:val="both"/>
      </w:pPr>
      <w:r>
        <w:t>приведение автомобильных дорог общего пользования местного значения в соответствие установленным нормативным требованиям;</w:t>
      </w:r>
    </w:p>
    <w:p w:rsidR="00F33E89" w:rsidRDefault="005F09A4" w:rsidP="00B92AE9">
      <w:pPr>
        <w:pStyle w:val="a3"/>
        <w:numPr>
          <w:ilvl w:val="0"/>
          <w:numId w:val="12"/>
        </w:numPr>
        <w:shd w:val="clear" w:color="auto" w:fill="FFFFFF"/>
        <w:tabs>
          <w:tab w:val="left" w:pos="1134"/>
        </w:tabs>
        <w:spacing w:before="0" w:line="312" w:lineRule="auto"/>
        <w:ind w:left="0" w:firstLine="709"/>
        <w:contextualSpacing w:val="0"/>
        <w:jc w:val="both"/>
      </w:pPr>
      <w:r>
        <w:t xml:space="preserve">повышение </w:t>
      </w:r>
      <w:r w:rsidR="00F33E89">
        <w:t>безопасности дорожного движения</w:t>
      </w:r>
      <w:r>
        <w:t>;</w:t>
      </w:r>
    </w:p>
    <w:p w:rsidR="00E04079" w:rsidRDefault="005F09A4" w:rsidP="00B92AE9">
      <w:pPr>
        <w:pStyle w:val="a3"/>
        <w:numPr>
          <w:ilvl w:val="0"/>
          <w:numId w:val="12"/>
        </w:numPr>
        <w:shd w:val="clear" w:color="auto" w:fill="FFFFFF"/>
        <w:tabs>
          <w:tab w:val="left" w:pos="1134"/>
        </w:tabs>
        <w:spacing w:before="0" w:line="312" w:lineRule="auto"/>
        <w:ind w:left="0" w:firstLine="709"/>
        <w:contextualSpacing w:val="0"/>
        <w:jc w:val="both"/>
      </w:pPr>
      <w:r>
        <w:t>п</w:t>
      </w:r>
      <w:r w:rsidR="00F33E89">
        <w:t xml:space="preserve">овышение комфортности </w:t>
      </w:r>
      <w:r w:rsidR="004278B7">
        <w:t>сельской</w:t>
      </w:r>
      <w:r w:rsidR="00F33E89">
        <w:t xml:space="preserve"> среды</w:t>
      </w:r>
      <w:r>
        <w:t>;</w:t>
      </w:r>
    </w:p>
    <w:p w:rsidR="00B868E4" w:rsidRPr="00B868E4" w:rsidRDefault="005F09A4" w:rsidP="00B868E4">
      <w:pPr>
        <w:pStyle w:val="a3"/>
        <w:numPr>
          <w:ilvl w:val="0"/>
          <w:numId w:val="12"/>
        </w:numPr>
        <w:shd w:val="clear" w:color="auto" w:fill="FFFFFF"/>
        <w:tabs>
          <w:tab w:val="left" w:pos="1134"/>
        </w:tabs>
        <w:spacing w:before="0" w:line="312" w:lineRule="auto"/>
        <w:ind w:left="0" w:firstLine="709"/>
        <w:contextualSpacing w:val="0"/>
        <w:jc w:val="both"/>
      </w:pPr>
      <w:r>
        <w:t>повышение уровня удовлетворенности жителей города деятельностью органов местного самоуправления.</w:t>
      </w:r>
      <w:r w:rsidR="00B868E4">
        <w:rPr>
          <w:lang w:val="ru-RU"/>
        </w:rPr>
        <w:t xml:space="preserve">                                                                                                                 </w:t>
      </w:r>
    </w:p>
    <w:p w:rsidR="00401DE0" w:rsidRDefault="00401DE0" w:rsidP="00B868E4">
      <w:pPr>
        <w:pStyle w:val="a3"/>
        <w:shd w:val="clear" w:color="auto" w:fill="FFFFFF"/>
        <w:tabs>
          <w:tab w:val="left" w:pos="1134"/>
        </w:tabs>
        <w:spacing w:before="0" w:line="312" w:lineRule="auto"/>
        <w:ind w:left="709"/>
        <w:contextualSpacing w:val="0"/>
        <w:jc w:val="both"/>
        <w:rPr>
          <w:lang w:val="ru-RU"/>
        </w:rPr>
      </w:pPr>
      <w:r>
        <w:t>Ожидаемые эффекты от реализации подпрограммы:</w:t>
      </w:r>
    </w:p>
    <w:p w:rsidR="00B868E4" w:rsidRDefault="00B868E4" w:rsidP="00B868E4">
      <w:pPr>
        <w:pStyle w:val="a3"/>
        <w:keepNext/>
        <w:numPr>
          <w:ilvl w:val="0"/>
          <w:numId w:val="13"/>
        </w:numPr>
        <w:shd w:val="clear" w:color="auto" w:fill="FFFFFF"/>
        <w:tabs>
          <w:tab w:val="left" w:pos="1134"/>
        </w:tabs>
        <w:spacing w:before="0" w:line="312" w:lineRule="auto"/>
        <w:ind w:left="0" w:right="-2" w:firstLine="709"/>
        <w:contextualSpacing w:val="0"/>
        <w:jc w:val="both"/>
      </w:pPr>
      <w:r>
        <w:t>Экономический эффект - за счет повышения качества  автомобильных дорог общего пользования местного значения, повышения их пропускной способности.</w:t>
      </w:r>
      <w:r w:rsidRPr="00401DE0">
        <w:t xml:space="preserve"> </w:t>
      </w:r>
    </w:p>
    <w:p w:rsidR="00B868E4" w:rsidRDefault="00B868E4" w:rsidP="00B868E4">
      <w:pPr>
        <w:pStyle w:val="a3"/>
        <w:keepNext/>
        <w:numPr>
          <w:ilvl w:val="0"/>
          <w:numId w:val="13"/>
        </w:numPr>
        <w:shd w:val="clear" w:color="auto" w:fill="FFFFFF"/>
        <w:tabs>
          <w:tab w:val="left" w:pos="1134"/>
        </w:tabs>
        <w:spacing w:before="0" w:line="312" w:lineRule="auto"/>
        <w:ind w:left="0" w:right="-2" w:firstLine="709"/>
        <w:contextualSpacing w:val="0"/>
        <w:jc w:val="both"/>
      </w:pPr>
      <w:r>
        <w:t>Социальный эффект  - за счет сохранения жизни и здоровья участников дорожного движения; удовлетворенности жителей города качеством перевозок общественным транспортом и состоянием дорог на территории городского округа.</w:t>
      </w:r>
    </w:p>
    <w:p w:rsidR="00B868E4" w:rsidRPr="00B868E4" w:rsidRDefault="00B868E4" w:rsidP="00B868E4">
      <w:pPr>
        <w:pStyle w:val="a3"/>
        <w:shd w:val="clear" w:color="auto" w:fill="FFFFFF"/>
        <w:tabs>
          <w:tab w:val="left" w:pos="1134"/>
        </w:tabs>
        <w:spacing w:before="0" w:line="312" w:lineRule="auto"/>
        <w:ind w:left="0" w:firstLine="709"/>
        <w:contextualSpacing w:val="0"/>
        <w:jc w:val="both"/>
        <w:rPr>
          <w:lang w:val="ru-RU"/>
        </w:rPr>
      </w:pPr>
      <w:r>
        <w:rPr>
          <w:lang w:val="ru-RU"/>
        </w:rPr>
        <w:t>3</w:t>
      </w:r>
      <w:r w:rsidRPr="00B868E4">
        <w:t>)</w:t>
      </w:r>
      <w:r w:rsidRPr="00B868E4">
        <w:tab/>
        <w:t>Бюджетный эффект - за счет внедрения э</w:t>
      </w:r>
      <w:r>
        <w:t>нергосберегающих технологий при</w:t>
      </w:r>
      <w:r>
        <w:rPr>
          <w:lang w:val="ru-RU"/>
        </w:rPr>
        <w:t xml:space="preserve"> </w:t>
      </w:r>
      <w:r w:rsidRPr="00B868E4">
        <w:t>установке светофорных объектов.</w:t>
      </w:r>
    </w:p>
    <w:p w:rsidR="00031108" w:rsidRDefault="00401DE0" w:rsidP="00031108">
      <w:pPr>
        <w:shd w:val="clear" w:color="auto" w:fill="FFFFFF"/>
        <w:tabs>
          <w:tab w:val="left" w:pos="1134"/>
        </w:tabs>
        <w:spacing w:before="0" w:line="312" w:lineRule="auto"/>
        <w:ind w:firstLine="709"/>
        <w:jc w:val="both"/>
      </w:pPr>
      <w:r>
        <w:t>Для количественной оценки результатов реализации подпрограммы предусмотрена система целевых показателей (индикаторов) и их значений по годам реал</w:t>
      </w:r>
      <w:r w:rsidR="00B868E4">
        <w:t>изации муниципальной программ</w:t>
      </w:r>
      <w:r w:rsidR="00031108">
        <w:t>.</w:t>
      </w:r>
    </w:p>
    <w:p w:rsidR="00031108" w:rsidRDefault="00031108" w:rsidP="00031108">
      <w:pPr>
        <w:shd w:val="clear" w:color="auto" w:fill="FFFFFF"/>
        <w:tabs>
          <w:tab w:val="left" w:pos="1134"/>
        </w:tabs>
        <w:spacing w:before="0" w:line="312" w:lineRule="auto"/>
        <w:ind w:firstLine="709"/>
        <w:jc w:val="both"/>
        <w:sectPr w:rsidR="00031108" w:rsidSect="00B868E4">
          <w:footerReference w:type="default" r:id="rId19"/>
          <w:type w:val="continuous"/>
          <w:pgSz w:w="11906" w:h="16838" w:code="9"/>
          <w:pgMar w:top="709" w:right="851" w:bottom="851" w:left="1418" w:header="709" w:footer="709" w:gutter="0"/>
          <w:pgNumType w:start="1"/>
          <w:cols w:space="708"/>
          <w:docGrid w:linePitch="360"/>
        </w:sectPr>
      </w:pPr>
    </w:p>
    <w:p w:rsidR="009336C9" w:rsidRDefault="009336C9" w:rsidP="00B868E4">
      <w:pPr>
        <w:widowControl w:val="0"/>
        <w:shd w:val="clear" w:color="auto" w:fill="FFFFFF"/>
        <w:autoSpaceDE w:val="0"/>
        <w:autoSpaceDN w:val="0"/>
        <w:adjustRightInd w:val="0"/>
        <w:spacing w:before="0"/>
        <w:ind w:right="682"/>
      </w:pPr>
    </w:p>
    <w:sectPr w:rsidR="009336C9" w:rsidSect="00867565">
      <w:type w:val="continuous"/>
      <w:pgSz w:w="16838" w:h="11906" w:orient="landscape"/>
      <w:pgMar w:top="568" w:right="567"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823" w:rsidRDefault="00A31823" w:rsidP="000F239B">
      <w:pPr>
        <w:spacing w:before="0"/>
      </w:pPr>
      <w:r>
        <w:separator/>
      </w:r>
    </w:p>
  </w:endnote>
  <w:endnote w:type="continuationSeparator" w:id="0">
    <w:p w:rsidR="00A31823" w:rsidRDefault="00A31823"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099" w:rsidRDefault="00832099">
    <w:pPr>
      <w:pStyle w:val="a7"/>
      <w:jc w:val="center"/>
    </w:pPr>
    <w:r>
      <w:fldChar w:fldCharType="begin"/>
    </w:r>
    <w:r>
      <w:instrText>PAGE   \* MERGEFORMAT</w:instrText>
    </w:r>
    <w:r>
      <w:fldChar w:fldCharType="separate"/>
    </w:r>
    <w:r w:rsidR="006B4124">
      <w:rPr>
        <w:noProof/>
      </w:rPr>
      <w:t>12</w:t>
    </w:r>
    <w:r>
      <w:fldChar w:fldCharType="end"/>
    </w:r>
  </w:p>
  <w:p w:rsidR="00832099" w:rsidRDefault="0083209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823" w:rsidRDefault="00A31823" w:rsidP="000F239B">
      <w:pPr>
        <w:spacing w:before="0"/>
      </w:pPr>
      <w:r>
        <w:separator/>
      </w:r>
    </w:p>
  </w:footnote>
  <w:footnote w:type="continuationSeparator" w:id="0">
    <w:p w:rsidR="00A31823" w:rsidRDefault="00A31823" w:rsidP="000F239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A5166"/>
    <w:multiLevelType w:val="hybridMultilevel"/>
    <w:tmpl w:val="CDDCF722"/>
    <w:name w:val="WW8Num362"/>
    <w:lvl w:ilvl="0" w:tplc="8982CD36">
      <w:start w:val="1"/>
      <w:numFmt w:val="bullet"/>
      <w:lvlText w:val=""/>
      <w:lvlJc w:val="left"/>
      <w:pPr>
        <w:tabs>
          <w:tab w:val="num" w:pos="284"/>
        </w:tabs>
        <w:ind w:left="113" w:hanging="11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8DD83872">
      <w:start w:val="1"/>
      <w:numFmt w:val="bullet"/>
      <w:lvlText w:val=""/>
      <w:lvlJc w:val="left"/>
      <w:pPr>
        <w:tabs>
          <w:tab w:val="num" w:pos="284"/>
        </w:tabs>
        <w:ind w:left="0" w:firstLine="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262409"/>
    <w:multiLevelType w:val="hybridMultilevel"/>
    <w:tmpl w:val="56F6A99A"/>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FA2856"/>
    <w:multiLevelType w:val="hybridMultilevel"/>
    <w:tmpl w:val="34527C14"/>
    <w:name w:val="WW8Num252"/>
    <w:lvl w:ilvl="0" w:tplc="23F4C432">
      <w:start w:val="1"/>
      <w:numFmt w:val="bullet"/>
      <w:lvlText w:val=""/>
      <w:lvlJc w:val="left"/>
      <w:pPr>
        <w:tabs>
          <w:tab w:val="num" w:pos="284"/>
        </w:tabs>
        <w:ind w:left="0" w:firstLine="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25028D"/>
    <w:multiLevelType w:val="hybridMultilevel"/>
    <w:tmpl w:val="F58E086C"/>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C2C6000"/>
    <w:multiLevelType w:val="hybridMultilevel"/>
    <w:tmpl w:val="6B04D568"/>
    <w:lvl w:ilvl="0" w:tplc="67C8F41C">
      <w:start w:val="1"/>
      <w:numFmt w:val="bullet"/>
      <w:lvlText w:val=""/>
      <w:lvlJc w:val="left"/>
      <w:pPr>
        <w:ind w:left="390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F26DFE"/>
    <w:multiLevelType w:val="hybridMultilevel"/>
    <w:tmpl w:val="F24E4270"/>
    <w:name w:val="WW8Num232"/>
    <w:lvl w:ilvl="0" w:tplc="7FAC86F4">
      <w:start w:val="1"/>
      <w:numFmt w:val="bullet"/>
      <w:lvlText w:val=""/>
      <w:lvlJc w:val="left"/>
      <w:pPr>
        <w:tabs>
          <w:tab w:val="num" w:pos="284"/>
        </w:tabs>
        <w:ind w:left="0" w:firstLine="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636906C4"/>
    <w:multiLevelType w:val="hybridMultilevel"/>
    <w:tmpl w:val="63949028"/>
    <w:name w:val="WW8Num233"/>
    <w:lvl w:ilvl="0" w:tplc="F70877A0">
      <w:start w:val="1"/>
      <w:numFmt w:val="bullet"/>
      <w:lvlText w:val="−"/>
      <w:lvlJc w:val="left"/>
      <w:pPr>
        <w:tabs>
          <w:tab w:val="num" w:pos="284"/>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95936A2"/>
    <w:multiLevelType w:val="hybridMultilevel"/>
    <w:tmpl w:val="33E2C17A"/>
    <w:lvl w:ilvl="0" w:tplc="88CA465A">
      <w:start w:val="1"/>
      <w:numFmt w:val="decimal"/>
      <w:lvlText w:val="%1)"/>
      <w:lvlJc w:val="left"/>
      <w:pPr>
        <w:ind w:left="1211" w:hanging="360"/>
      </w:pPr>
      <w:rPr>
        <w:rFonts w:ascii="Times New Roman" w:hAnsi="Times New Roman" w:hint="default"/>
        <w:b w:val="0"/>
        <w:i w:val="0"/>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D0E05AF"/>
    <w:multiLevelType w:val="hybridMultilevel"/>
    <w:tmpl w:val="88D83D5E"/>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9201332"/>
    <w:multiLevelType w:val="hybridMultilevel"/>
    <w:tmpl w:val="45D0BDE8"/>
    <w:lvl w:ilvl="0" w:tplc="D840CBB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9">
    <w:nsid w:val="7F263309"/>
    <w:multiLevelType w:val="hybridMultilevel"/>
    <w:tmpl w:val="1EECA33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0"/>
  </w:num>
  <w:num w:numId="3">
    <w:abstractNumId w:val="5"/>
  </w:num>
  <w:num w:numId="4">
    <w:abstractNumId w:val="19"/>
  </w:num>
  <w:num w:numId="5">
    <w:abstractNumId w:val="2"/>
  </w:num>
  <w:num w:numId="6">
    <w:abstractNumId w:val="9"/>
  </w:num>
  <w:num w:numId="7">
    <w:abstractNumId w:val="4"/>
  </w:num>
  <w:num w:numId="8">
    <w:abstractNumId w:val="3"/>
  </w:num>
  <w:num w:numId="9">
    <w:abstractNumId w:val="1"/>
  </w:num>
  <w:num w:numId="10">
    <w:abstractNumId w:val="12"/>
  </w:num>
  <w:num w:numId="11">
    <w:abstractNumId w:val="8"/>
  </w:num>
  <w:num w:numId="12">
    <w:abstractNumId w:val="7"/>
  </w:num>
  <w:num w:numId="13">
    <w:abstractNumId w:val="16"/>
  </w:num>
  <w:num w:numId="14">
    <w:abstractNumId w:val="18"/>
  </w:num>
  <w:num w:numId="15">
    <w:abstractNumId w:val="17"/>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8FF"/>
    <w:rsid w:val="000100B0"/>
    <w:rsid w:val="00011DC7"/>
    <w:rsid w:val="00016BC8"/>
    <w:rsid w:val="000175B1"/>
    <w:rsid w:val="00017D70"/>
    <w:rsid w:val="00024373"/>
    <w:rsid w:val="00031108"/>
    <w:rsid w:val="00041FF4"/>
    <w:rsid w:val="00043FD7"/>
    <w:rsid w:val="0005313C"/>
    <w:rsid w:val="000531DC"/>
    <w:rsid w:val="000532C7"/>
    <w:rsid w:val="00053375"/>
    <w:rsid w:val="000536BD"/>
    <w:rsid w:val="00054A14"/>
    <w:rsid w:val="00057A0E"/>
    <w:rsid w:val="00060ACD"/>
    <w:rsid w:val="00063E3F"/>
    <w:rsid w:val="00066D74"/>
    <w:rsid w:val="00067490"/>
    <w:rsid w:val="000766FB"/>
    <w:rsid w:val="00076920"/>
    <w:rsid w:val="0008331F"/>
    <w:rsid w:val="000863AF"/>
    <w:rsid w:val="00092B87"/>
    <w:rsid w:val="000960D6"/>
    <w:rsid w:val="00096BCD"/>
    <w:rsid w:val="000971A1"/>
    <w:rsid w:val="0009768E"/>
    <w:rsid w:val="000A2DF5"/>
    <w:rsid w:val="000A4ED0"/>
    <w:rsid w:val="000B594C"/>
    <w:rsid w:val="000C2CA6"/>
    <w:rsid w:val="000D46EB"/>
    <w:rsid w:val="000E0135"/>
    <w:rsid w:val="000E5658"/>
    <w:rsid w:val="000E5B03"/>
    <w:rsid w:val="000F0D13"/>
    <w:rsid w:val="000F1BF9"/>
    <w:rsid w:val="000F239B"/>
    <w:rsid w:val="000F3DAC"/>
    <w:rsid w:val="000F7E59"/>
    <w:rsid w:val="00100288"/>
    <w:rsid w:val="00103CB2"/>
    <w:rsid w:val="00104F33"/>
    <w:rsid w:val="00105A57"/>
    <w:rsid w:val="00122F58"/>
    <w:rsid w:val="00143AA7"/>
    <w:rsid w:val="001529F3"/>
    <w:rsid w:val="001544DE"/>
    <w:rsid w:val="00161D16"/>
    <w:rsid w:val="00163110"/>
    <w:rsid w:val="00163205"/>
    <w:rsid w:val="00164FDE"/>
    <w:rsid w:val="00167444"/>
    <w:rsid w:val="00173DA9"/>
    <w:rsid w:val="00177D4E"/>
    <w:rsid w:val="001809C8"/>
    <w:rsid w:val="00183B33"/>
    <w:rsid w:val="001913F7"/>
    <w:rsid w:val="001933BC"/>
    <w:rsid w:val="001B0C6D"/>
    <w:rsid w:val="001B2402"/>
    <w:rsid w:val="001B4309"/>
    <w:rsid w:val="001B467B"/>
    <w:rsid w:val="001C0EB9"/>
    <w:rsid w:val="001C3710"/>
    <w:rsid w:val="001C4218"/>
    <w:rsid w:val="001D0760"/>
    <w:rsid w:val="001D4C04"/>
    <w:rsid w:val="001D6303"/>
    <w:rsid w:val="001E087B"/>
    <w:rsid w:val="001E131A"/>
    <w:rsid w:val="001E5BE7"/>
    <w:rsid w:val="001E74AA"/>
    <w:rsid w:val="001F4EFE"/>
    <w:rsid w:val="0020126B"/>
    <w:rsid w:val="00202B94"/>
    <w:rsid w:val="00213B56"/>
    <w:rsid w:val="00215927"/>
    <w:rsid w:val="0021620E"/>
    <w:rsid w:val="00220B2B"/>
    <w:rsid w:val="002320B4"/>
    <w:rsid w:val="002427E2"/>
    <w:rsid w:val="002622FE"/>
    <w:rsid w:val="00262A7A"/>
    <w:rsid w:val="0026514E"/>
    <w:rsid w:val="00267D63"/>
    <w:rsid w:val="002873C3"/>
    <w:rsid w:val="00293977"/>
    <w:rsid w:val="00293B2E"/>
    <w:rsid w:val="002A0457"/>
    <w:rsid w:val="002A5B6A"/>
    <w:rsid w:val="002B2224"/>
    <w:rsid w:val="002B6725"/>
    <w:rsid w:val="002C16E7"/>
    <w:rsid w:val="002C1A1E"/>
    <w:rsid w:val="002C472D"/>
    <w:rsid w:val="002D5E82"/>
    <w:rsid w:val="002E0411"/>
    <w:rsid w:val="002E1F6B"/>
    <w:rsid w:val="002E6C5D"/>
    <w:rsid w:val="00302CFE"/>
    <w:rsid w:val="00303700"/>
    <w:rsid w:val="00304A6A"/>
    <w:rsid w:val="00306B1B"/>
    <w:rsid w:val="00334FE3"/>
    <w:rsid w:val="003353D7"/>
    <w:rsid w:val="00335F2D"/>
    <w:rsid w:val="00336EA5"/>
    <w:rsid w:val="003375C9"/>
    <w:rsid w:val="003408AE"/>
    <w:rsid w:val="00341BD7"/>
    <w:rsid w:val="003457B2"/>
    <w:rsid w:val="0035379A"/>
    <w:rsid w:val="003541DA"/>
    <w:rsid w:val="00355873"/>
    <w:rsid w:val="003578A1"/>
    <w:rsid w:val="00362F16"/>
    <w:rsid w:val="00365934"/>
    <w:rsid w:val="003672FB"/>
    <w:rsid w:val="00372425"/>
    <w:rsid w:val="00372963"/>
    <w:rsid w:val="00376E20"/>
    <w:rsid w:val="003810E0"/>
    <w:rsid w:val="003828C1"/>
    <w:rsid w:val="00384431"/>
    <w:rsid w:val="00385FAA"/>
    <w:rsid w:val="00396BB2"/>
    <w:rsid w:val="003A0B7D"/>
    <w:rsid w:val="003A74E9"/>
    <w:rsid w:val="003B0256"/>
    <w:rsid w:val="003B2C9F"/>
    <w:rsid w:val="003B5A78"/>
    <w:rsid w:val="003C5C56"/>
    <w:rsid w:val="003D17C5"/>
    <w:rsid w:val="003D6C06"/>
    <w:rsid w:val="003E2C6A"/>
    <w:rsid w:val="003E529B"/>
    <w:rsid w:val="003F0FD5"/>
    <w:rsid w:val="003F1839"/>
    <w:rsid w:val="003F6BC9"/>
    <w:rsid w:val="00400DE5"/>
    <w:rsid w:val="00401DE0"/>
    <w:rsid w:val="0041189C"/>
    <w:rsid w:val="004207E0"/>
    <w:rsid w:val="00422EA3"/>
    <w:rsid w:val="00423E74"/>
    <w:rsid w:val="004258C1"/>
    <w:rsid w:val="004278B7"/>
    <w:rsid w:val="00433C5C"/>
    <w:rsid w:val="004378CF"/>
    <w:rsid w:val="004440C5"/>
    <w:rsid w:val="004513E0"/>
    <w:rsid w:val="00455B95"/>
    <w:rsid w:val="00457F05"/>
    <w:rsid w:val="00464927"/>
    <w:rsid w:val="00466C45"/>
    <w:rsid w:val="00472457"/>
    <w:rsid w:val="00475238"/>
    <w:rsid w:val="0048762F"/>
    <w:rsid w:val="00490AC0"/>
    <w:rsid w:val="004A1602"/>
    <w:rsid w:val="004A35EB"/>
    <w:rsid w:val="004B35DE"/>
    <w:rsid w:val="004B4DA9"/>
    <w:rsid w:val="004B5E74"/>
    <w:rsid w:val="004B7262"/>
    <w:rsid w:val="004B743F"/>
    <w:rsid w:val="004C02D6"/>
    <w:rsid w:val="004C05E2"/>
    <w:rsid w:val="004C06F5"/>
    <w:rsid w:val="004C2F22"/>
    <w:rsid w:val="004D58A6"/>
    <w:rsid w:val="004E6D97"/>
    <w:rsid w:val="004E6E79"/>
    <w:rsid w:val="004F2CA1"/>
    <w:rsid w:val="004F39DC"/>
    <w:rsid w:val="00503E33"/>
    <w:rsid w:val="00511683"/>
    <w:rsid w:val="00515A3F"/>
    <w:rsid w:val="005271DA"/>
    <w:rsid w:val="005350BD"/>
    <w:rsid w:val="005361D3"/>
    <w:rsid w:val="00536BED"/>
    <w:rsid w:val="00542CFF"/>
    <w:rsid w:val="00545C99"/>
    <w:rsid w:val="00547927"/>
    <w:rsid w:val="00550615"/>
    <w:rsid w:val="005521BE"/>
    <w:rsid w:val="005549EC"/>
    <w:rsid w:val="00554A5E"/>
    <w:rsid w:val="0056227C"/>
    <w:rsid w:val="00567F16"/>
    <w:rsid w:val="00571F6D"/>
    <w:rsid w:val="00593C68"/>
    <w:rsid w:val="00594DA9"/>
    <w:rsid w:val="005A0EDF"/>
    <w:rsid w:val="005A3AC0"/>
    <w:rsid w:val="005A715B"/>
    <w:rsid w:val="005B02E9"/>
    <w:rsid w:val="005B2857"/>
    <w:rsid w:val="005B7992"/>
    <w:rsid w:val="005C164F"/>
    <w:rsid w:val="005C2D71"/>
    <w:rsid w:val="005C3F52"/>
    <w:rsid w:val="005D1C0F"/>
    <w:rsid w:val="005D387F"/>
    <w:rsid w:val="005D3D27"/>
    <w:rsid w:val="005D732A"/>
    <w:rsid w:val="005E4A49"/>
    <w:rsid w:val="005F09A4"/>
    <w:rsid w:val="005F1855"/>
    <w:rsid w:val="005F4E46"/>
    <w:rsid w:val="005F70F0"/>
    <w:rsid w:val="00602C2B"/>
    <w:rsid w:val="00604A6E"/>
    <w:rsid w:val="006058AD"/>
    <w:rsid w:val="00615771"/>
    <w:rsid w:val="00620802"/>
    <w:rsid w:val="006235DD"/>
    <w:rsid w:val="0063268C"/>
    <w:rsid w:val="00635ABE"/>
    <w:rsid w:val="00635B7C"/>
    <w:rsid w:val="0064339F"/>
    <w:rsid w:val="00646588"/>
    <w:rsid w:val="006700EF"/>
    <w:rsid w:val="00670281"/>
    <w:rsid w:val="00672107"/>
    <w:rsid w:val="00673E1A"/>
    <w:rsid w:val="006814E3"/>
    <w:rsid w:val="00691267"/>
    <w:rsid w:val="00692875"/>
    <w:rsid w:val="00692BDB"/>
    <w:rsid w:val="006A0CEA"/>
    <w:rsid w:val="006A5611"/>
    <w:rsid w:val="006A74BD"/>
    <w:rsid w:val="006B02DA"/>
    <w:rsid w:val="006B4124"/>
    <w:rsid w:val="006C4EE0"/>
    <w:rsid w:val="006D1159"/>
    <w:rsid w:val="006D245D"/>
    <w:rsid w:val="006E2C2F"/>
    <w:rsid w:val="006E3195"/>
    <w:rsid w:val="006E3D38"/>
    <w:rsid w:val="006F0533"/>
    <w:rsid w:val="006F40CE"/>
    <w:rsid w:val="006F58A7"/>
    <w:rsid w:val="0070350A"/>
    <w:rsid w:val="00703DD2"/>
    <w:rsid w:val="00711BBB"/>
    <w:rsid w:val="0071216D"/>
    <w:rsid w:val="00714618"/>
    <w:rsid w:val="00714F6D"/>
    <w:rsid w:val="007151C6"/>
    <w:rsid w:val="00720F19"/>
    <w:rsid w:val="00725874"/>
    <w:rsid w:val="00725D07"/>
    <w:rsid w:val="0072674A"/>
    <w:rsid w:val="00727173"/>
    <w:rsid w:val="00733B5F"/>
    <w:rsid w:val="00734B37"/>
    <w:rsid w:val="007350AE"/>
    <w:rsid w:val="00737F2C"/>
    <w:rsid w:val="00740BF6"/>
    <w:rsid w:val="00746969"/>
    <w:rsid w:val="00756107"/>
    <w:rsid w:val="00763AA9"/>
    <w:rsid w:val="00763C42"/>
    <w:rsid w:val="00766DBC"/>
    <w:rsid w:val="007672D2"/>
    <w:rsid w:val="00772C3E"/>
    <w:rsid w:val="00782455"/>
    <w:rsid w:val="007909F1"/>
    <w:rsid w:val="00793D46"/>
    <w:rsid w:val="00794975"/>
    <w:rsid w:val="007A06B7"/>
    <w:rsid w:val="007A1938"/>
    <w:rsid w:val="007A32CA"/>
    <w:rsid w:val="007A6BE2"/>
    <w:rsid w:val="007B3B93"/>
    <w:rsid w:val="007B50F8"/>
    <w:rsid w:val="007B6EEA"/>
    <w:rsid w:val="007C03C5"/>
    <w:rsid w:val="007D1FB4"/>
    <w:rsid w:val="007D2C7F"/>
    <w:rsid w:val="007E401F"/>
    <w:rsid w:val="007E4EC4"/>
    <w:rsid w:val="007E56C9"/>
    <w:rsid w:val="007F1BB2"/>
    <w:rsid w:val="007F4903"/>
    <w:rsid w:val="007F4DAE"/>
    <w:rsid w:val="007F5412"/>
    <w:rsid w:val="007F7D7F"/>
    <w:rsid w:val="008063D1"/>
    <w:rsid w:val="0081053B"/>
    <w:rsid w:val="00812E90"/>
    <w:rsid w:val="00816E1E"/>
    <w:rsid w:val="0082181E"/>
    <w:rsid w:val="00821F3A"/>
    <w:rsid w:val="00822F1D"/>
    <w:rsid w:val="00827F93"/>
    <w:rsid w:val="00832099"/>
    <w:rsid w:val="008330FE"/>
    <w:rsid w:val="00834C7B"/>
    <w:rsid w:val="008362F0"/>
    <w:rsid w:val="008375F7"/>
    <w:rsid w:val="00841450"/>
    <w:rsid w:val="00842864"/>
    <w:rsid w:val="0084302E"/>
    <w:rsid w:val="008467EE"/>
    <w:rsid w:val="00847CA3"/>
    <w:rsid w:val="00852FDA"/>
    <w:rsid w:val="00853B25"/>
    <w:rsid w:val="008604EE"/>
    <w:rsid w:val="00866B73"/>
    <w:rsid w:val="00867565"/>
    <w:rsid w:val="00871B46"/>
    <w:rsid w:val="00874418"/>
    <w:rsid w:val="00876594"/>
    <w:rsid w:val="00891486"/>
    <w:rsid w:val="008978FD"/>
    <w:rsid w:val="00897E22"/>
    <w:rsid w:val="008A6AE2"/>
    <w:rsid w:val="008B2D76"/>
    <w:rsid w:val="008B6EF8"/>
    <w:rsid w:val="008C003F"/>
    <w:rsid w:val="008C4E68"/>
    <w:rsid w:val="008D14BE"/>
    <w:rsid w:val="008D1FB0"/>
    <w:rsid w:val="008D2649"/>
    <w:rsid w:val="008E0359"/>
    <w:rsid w:val="008E0DF5"/>
    <w:rsid w:val="008E5867"/>
    <w:rsid w:val="008E7D4B"/>
    <w:rsid w:val="008F44FE"/>
    <w:rsid w:val="008F53C4"/>
    <w:rsid w:val="008F5C97"/>
    <w:rsid w:val="009032E5"/>
    <w:rsid w:val="00905284"/>
    <w:rsid w:val="00912223"/>
    <w:rsid w:val="00931ECE"/>
    <w:rsid w:val="00932E4C"/>
    <w:rsid w:val="00933673"/>
    <w:rsid w:val="009336C9"/>
    <w:rsid w:val="00940D61"/>
    <w:rsid w:val="009515AE"/>
    <w:rsid w:val="00953ABF"/>
    <w:rsid w:val="00966C00"/>
    <w:rsid w:val="0097175C"/>
    <w:rsid w:val="00975D10"/>
    <w:rsid w:val="00984313"/>
    <w:rsid w:val="00987548"/>
    <w:rsid w:val="0099307A"/>
    <w:rsid w:val="009A5013"/>
    <w:rsid w:val="009B0DA3"/>
    <w:rsid w:val="009B2297"/>
    <w:rsid w:val="009C5976"/>
    <w:rsid w:val="009D1A5D"/>
    <w:rsid w:val="009D573E"/>
    <w:rsid w:val="009E3F83"/>
    <w:rsid w:val="009E64AA"/>
    <w:rsid w:val="009F08AC"/>
    <w:rsid w:val="009F2422"/>
    <w:rsid w:val="009F2A14"/>
    <w:rsid w:val="009F3FF5"/>
    <w:rsid w:val="009F4140"/>
    <w:rsid w:val="009F6AB7"/>
    <w:rsid w:val="00A02554"/>
    <w:rsid w:val="00A03BA7"/>
    <w:rsid w:val="00A25937"/>
    <w:rsid w:val="00A2642D"/>
    <w:rsid w:val="00A31823"/>
    <w:rsid w:val="00A32D8F"/>
    <w:rsid w:val="00A335F4"/>
    <w:rsid w:val="00A35481"/>
    <w:rsid w:val="00A37B22"/>
    <w:rsid w:val="00A43B1C"/>
    <w:rsid w:val="00A46B37"/>
    <w:rsid w:val="00A504ED"/>
    <w:rsid w:val="00A552DE"/>
    <w:rsid w:val="00A558D1"/>
    <w:rsid w:val="00A63633"/>
    <w:rsid w:val="00A64338"/>
    <w:rsid w:val="00A67345"/>
    <w:rsid w:val="00A8217B"/>
    <w:rsid w:val="00A85538"/>
    <w:rsid w:val="00A863C9"/>
    <w:rsid w:val="00A935B8"/>
    <w:rsid w:val="00A96200"/>
    <w:rsid w:val="00A963A5"/>
    <w:rsid w:val="00A97CC0"/>
    <w:rsid w:val="00AA0332"/>
    <w:rsid w:val="00AA2ECA"/>
    <w:rsid w:val="00AA3A33"/>
    <w:rsid w:val="00AA774B"/>
    <w:rsid w:val="00AB10CF"/>
    <w:rsid w:val="00AB37DD"/>
    <w:rsid w:val="00AB3C43"/>
    <w:rsid w:val="00AB51A8"/>
    <w:rsid w:val="00AB561A"/>
    <w:rsid w:val="00AC59C9"/>
    <w:rsid w:val="00AC59D4"/>
    <w:rsid w:val="00AD15B2"/>
    <w:rsid w:val="00AD25B7"/>
    <w:rsid w:val="00AD6FE6"/>
    <w:rsid w:val="00AF5AD1"/>
    <w:rsid w:val="00AF79F4"/>
    <w:rsid w:val="00B0309C"/>
    <w:rsid w:val="00B062EE"/>
    <w:rsid w:val="00B11BF3"/>
    <w:rsid w:val="00B127DB"/>
    <w:rsid w:val="00B22546"/>
    <w:rsid w:val="00B24040"/>
    <w:rsid w:val="00B3089D"/>
    <w:rsid w:val="00B32E22"/>
    <w:rsid w:val="00B35DFC"/>
    <w:rsid w:val="00B42D89"/>
    <w:rsid w:val="00B43572"/>
    <w:rsid w:val="00B47722"/>
    <w:rsid w:val="00B53433"/>
    <w:rsid w:val="00B575FB"/>
    <w:rsid w:val="00B600D5"/>
    <w:rsid w:val="00B71249"/>
    <w:rsid w:val="00B84D90"/>
    <w:rsid w:val="00B868E4"/>
    <w:rsid w:val="00B87A01"/>
    <w:rsid w:val="00B92AE9"/>
    <w:rsid w:val="00BA570A"/>
    <w:rsid w:val="00BB53EB"/>
    <w:rsid w:val="00BC016B"/>
    <w:rsid w:val="00BC5A47"/>
    <w:rsid w:val="00BC714E"/>
    <w:rsid w:val="00BC7D73"/>
    <w:rsid w:val="00BD12F4"/>
    <w:rsid w:val="00BD2B4C"/>
    <w:rsid w:val="00BD7224"/>
    <w:rsid w:val="00BF261D"/>
    <w:rsid w:val="00BF58FB"/>
    <w:rsid w:val="00BF6653"/>
    <w:rsid w:val="00C00FDB"/>
    <w:rsid w:val="00C016FB"/>
    <w:rsid w:val="00C022DC"/>
    <w:rsid w:val="00C03602"/>
    <w:rsid w:val="00C07077"/>
    <w:rsid w:val="00C079FB"/>
    <w:rsid w:val="00C16445"/>
    <w:rsid w:val="00C16BFE"/>
    <w:rsid w:val="00C268C2"/>
    <w:rsid w:val="00C31493"/>
    <w:rsid w:val="00C318BB"/>
    <w:rsid w:val="00C50872"/>
    <w:rsid w:val="00C518CF"/>
    <w:rsid w:val="00C57836"/>
    <w:rsid w:val="00C608DC"/>
    <w:rsid w:val="00C6095A"/>
    <w:rsid w:val="00C60DB3"/>
    <w:rsid w:val="00C65E85"/>
    <w:rsid w:val="00C67586"/>
    <w:rsid w:val="00C72A48"/>
    <w:rsid w:val="00C73FE5"/>
    <w:rsid w:val="00C76CB2"/>
    <w:rsid w:val="00C979B0"/>
    <w:rsid w:val="00CA195A"/>
    <w:rsid w:val="00CA5E50"/>
    <w:rsid w:val="00CB08AC"/>
    <w:rsid w:val="00CB2D91"/>
    <w:rsid w:val="00CB53D6"/>
    <w:rsid w:val="00CC09E7"/>
    <w:rsid w:val="00CC13CB"/>
    <w:rsid w:val="00CC2307"/>
    <w:rsid w:val="00CD072F"/>
    <w:rsid w:val="00CD0E08"/>
    <w:rsid w:val="00CD6085"/>
    <w:rsid w:val="00CD7194"/>
    <w:rsid w:val="00CE10E9"/>
    <w:rsid w:val="00CE7E85"/>
    <w:rsid w:val="00CF2E0E"/>
    <w:rsid w:val="00CF3FB7"/>
    <w:rsid w:val="00CF67CD"/>
    <w:rsid w:val="00CF732A"/>
    <w:rsid w:val="00D1204E"/>
    <w:rsid w:val="00D26228"/>
    <w:rsid w:val="00D31A91"/>
    <w:rsid w:val="00D336BA"/>
    <w:rsid w:val="00D36744"/>
    <w:rsid w:val="00D368FF"/>
    <w:rsid w:val="00D44D8C"/>
    <w:rsid w:val="00D473F3"/>
    <w:rsid w:val="00D551D0"/>
    <w:rsid w:val="00D7268E"/>
    <w:rsid w:val="00D747ED"/>
    <w:rsid w:val="00D74FC0"/>
    <w:rsid w:val="00D77A61"/>
    <w:rsid w:val="00D84BD6"/>
    <w:rsid w:val="00D9291B"/>
    <w:rsid w:val="00D93A23"/>
    <w:rsid w:val="00D97FEE"/>
    <w:rsid w:val="00DA0D11"/>
    <w:rsid w:val="00DA6ACF"/>
    <w:rsid w:val="00DB61EB"/>
    <w:rsid w:val="00DC4496"/>
    <w:rsid w:val="00DC4708"/>
    <w:rsid w:val="00DC4C69"/>
    <w:rsid w:val="00DD10F5"/>
    <w:rsid w:val="00DD3151"/>
    <w:rsid w:val="00DD3630"/>
    <w:rsid w:val="00DE397C"/>
    <w:rsid w:val="00DF16E2"/>
    <w:rsid w:val="00DF2E32"/>
    <w:rsid w:val="00DF50C5"/>
    <w:rsid w:val="00E02BAF"/>
    <w:rsid w:val="00E04079"/>
    <w:rsid w:val="00E04094"/>
    <w:rsid w:val="00E055F0"/>
    <w:rsid w:val="00E0566D"/>
    <w:rsid w:val="00E163E5"/>
    <w:rsid w:val="00E17649"/>
    <w:rsid w:val="00E23E9B"/>
    <w:rsid w:val="00E30884"/>
    <w:rsid w:val="00E33710"/>
    <w:rsid w:val="00E36BAE"/>
    <w:rsid w:val="00E41CA6"/>
    <w:rsid w:val="00E41CD9"/>
    <w:rsid w:val="00E6119A"/>
    <w:rsid w:val="00E62683"/>
    <w:rsid w:val="00E64A80"/>
    <w:rsid w:val="00E73024"/>
    <w:rsid w:val="00E76A38"/>
    <w:rsid w:val="00E77515"/>
    <w:rsid w:val="00E84B5E"/>
    <w:rsid w:val="00E854FB"/>
    <w:rsid w:val="00E857D7"/>
    <w:rsid w:val="00E90EC2"/>
    <w:rsid w:val="00EA3B2F"/>
    <w:rsid w:val="00EA58FA"/>
    <w:rsid w:val="00EB05CC"/>
    <w:rsid w:val="00EB199F"/>
    <w:rsid w:val="00EB3D6C"/>
    <w:rsid w:val="00EB704B"/>
    <w:rsid w:val="00ED0F48"/>
    <w:rsid w:val="00ED1C3C"/>
    <w:rsid w:val="00ED7F6D"/>
    <w:rsid w:val="00EE1C54"/>
    <w:rsid w:val="00EE2032"/>
    <w:rsid w:val="00EE46F7"/>
    <w:rsid w:val="00EF1B58"/>
    <w:rsid w:val="00EF7992"/>
    <w:rsid w:val="00F0493F"/>
    <w:rsid w:val="00F10807"/>
    <w:rsid w:val="00F1107F"/>
    <w:rsid w:val="00F13010"/>
    <w:rsid w:val="00F23C73"/>
    <w:rsid w:val="00F24084"/>
    <w:rsid w:val="00F264DE"/>
    <w:rsid w:val="00F33E89"/>
    <w:rsid w:val="00F46166"/>
    <w:rsid w:val="00F477AE"/>
    <w:rsid w:val="00F52B53"/>
    <w:rsid w:val="00F63555"/>
    <w:rsid w:val="00F63CC3"/>
    <w:rsid w:val="00F6495D"/>
    <w:rsid w:val="00F65DBF"/>
    <w:rsid w:val="00F67E4F"/>
    <w:rsid w:val="00F702CB"/>
    <w:rsid w:val="00F715E1"/>
    <w:rsid w:val="00F75685"/>
    <w:rsid w:val="00F769C9"/>
    <w:rsid w:val="00F77CDC"/>
    <w:rsid w:val="00F822DB"/>
    <w:rsid w:val="00F8428F"/>
    <w:rsid w:val="00F855AD"/>
    <w:rsid w:val="00F86632"/>
    <w:rsid w:val="00F86B9C"/>
    <w:rsid w:val="00F86E9F"/>
    <w:rsid w:val="00F87C31"/>
    <w:rsid w:val="00F87ED3"/>
    <w:rsid w:val="00F919CD"/>
    <w:rsid w:val="00F91E3E"/>
    <w:rsid w:val="00F9234F"/>
    <w:rsid w:val="00F9588B"/>
    <w:rsid w:val="00F97984"/>
    <w:rsid w:val="00FA05E1"/>
    <w:rsid w:val="00FA0EC3"/>
    <w:rsid w:val="00FA7BFA"/>
    <w:rsid w:val="00FD2526"/>
    <w:rsid w:val="00FF06B4"/>
    <w:rsid w:val="00FF0EB4"/>
    <w:rsid w:val="00FF1AED"/>
    <w:rsid w:val="00FF1D05"/>
    <w:rsid w:val="00FF36C4"/>
    <w:rsid w:val="00FF6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D89"/>
    <w:pPr>
      <w:spacing w:before="240"/>
    </w:pPr>
    <w:rPr>
      <w:rFonts w:ascii="Times New Roman" w:eastAsia="Times New Roman" w:hAnsi="Times New Roman"/>
      <w:bCs/>
      <w:sz w:val="24"/>
      <w:szCs w:val="24"/>
    </w:rPr>
  </w:style>
  <w:style w:type="paragraph" w:styleId="1">
    <w:name w:val="heading 1"/>
    <w:basedOn w:val="a"/>
    <w:next w:val="a"/>
    <w:link w:val="10"/>
    <w:uiPriority w:val="99"/>
    <w:qFormat/>
    <w:rsid w:val="00E163E5"/>
    <w:pPr>
      <w:keepNext/>
      <w:keepLines/>
      <w:spacing w:before="480"/>
      <w:outlineLvl w:val="0"/>
    </w:pPr>
    <w:rPr>
      <w:rFonts w:ascii="Cambria" w:hAnsi="Cambria"/>
      <w:b/>
      <w:bCs w:val="0"/>
      <w:color w:val="365F91"/>
      <w:sz w:val="28"/>
      <w:szCs w:val="28"/>
      <w:lang w:val="x-none"/>
    </w:rPr>
  </w:style>
  <w:style w:type="paragraph" w:styleId="2">
    <w:name w:val="heading 2"/>
    <w:basedOn w:val="a"/>
    <w:link w:val="20"/>
    <w:uiPriority w:val="9"/>
    <w:qFormat/>
    <w:rsid w:val="00940D61"/>
    <w:pPr>
      <w:spacing w:before="100" w:beforeAutospacing="1" w:after="100" w:afterAutospacing="1"/>
      <w:outlineLvl w:val="1"/>
    </w:pPr>
    <w:rPr>
      <w:b/>
      <w:sz w:val="36"/>
      <w:szCs w:val="36"/>
      <w:lang w:val="x-none"/>
    </w:rPr>
  </w:style>
  <w:style w:type="paragraph" w:styleId="3">
    <w:name w:val="heading 3"/>
    <w:basedOn w:val="a"/>
    <w:next w:val="a"/>
    <w:link w:val="30"/>
    <w:unhideWhenUsed/>
    <w:qFormat/>
    <w:rsid w:val="00852FDA"/>
    <w:pPr>
      <w:keepNext/>
      <w:keepLines/>
      <w:spacing w:before="200"/>
      <w:outlineLvl w:val="2"/>
    </w:pPr>
    <w:rPr>
      <w:rFonts w:ascii="Cambria" w:hAnsi="Cambria"/>
      <w:b/>
      <w:bCs w:val="0"/>
      <w:color w:val="4F81BD"/>
      <w:lang w:val="x-none"/>
    </w:rPr>
  </w:style>
  <w:style w:type="paragraph" w:styleId="4">
    <w:name w:val="heading 4"/>
    <w:basedOn w:val="a"/>
    <w:next w:val="a"/>
    <w:link w:val="40"/>
    <w:semiHidden/>
    <w:unhideWhenUsed/>
    <w:qFormat/>
    <w:rsid w:val="009336C9"/>
    <w:pPr>
      <w:keepNext/>
      <w:spacing w:after="60" w:line="276" w:lineRule="auto"/>
      <w:outlineLvl w:val="3"/>
    </w:pPr>
    <w:rPr>
      <w:rFonts w:ascii="Calibri" w:hAnsi="Calibri"/>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F239B"/>
    <w:pPr>
      <w:ind w:left="720"/>
      <w:contextualSpacing/>
    </w:pPr>
    <w:rPr>
      <w:lang w:val="x-none"/>
    </w:rPr>
  </w:style>
  <w:style w:type="paragraph" w:styleId="a5">
    <w:name w:val="header"/>
    <w:basedOn w:val="a"/>
    <w:link w:val="a6"/>
    <w:uiPriority w:val="99"/>
    <w:unhideWhenUsed/>
    <w:rsid w:val="000F239B"/>
    <w:pPr>
      <w:tabs>
        <w:tab w:val="center" w:pos="4677"/>
        <w:tab w:val="right" w:pos="9355"/>
      </w:tabs>
      <w:spacing w:before="0"/>
    </w:pPr>
    <w:rPr>
      <w:lang w:val="x-none"/>
    </w:rPr>
  </w:style>
  <w:style w:type="character" w:customStyle="1" w:styleId="a6">
    <w:name w:val="Верхний колонтитул Знак"/>
    <w:link w:val="a5"/>
    <w:uiPriority w:val="99"/>
    <w:rsid w:val="000F239B"/>
    <w:rPr>
      <w:rFonts w:ascii="Times New Roman" w:eastAsia="Times New Roman" w:hAnsi="Times New Roman" w:cs="Times New Roman"/>
      <w:bCs/>
      <w:sz w:val="24"/>
      <w:szCs w:val="24"/>
      <w:lang w:eastAsia="ru-RU"/>
    </w:rPr>
  </w:style>
  <w:style w:type="paragraph" w:styleId="a7">
    <w:name w:val="footer"/>
    <w:basedOn w:val="a"/>
    <w:link w:val="a8"/>
    <w:unhideWhenUsed/>
    <w:rsid w:val="000F239B"/>
    <w:pPr>
      <w:tabs>
        <w:tab w:val="center" w:pos="4677"/>
        <w:tab w:val="right" w:pos="9355"/>
      </w:tabs>
      <w:spacing w:before="0"/>
    </w:pPr>
    <w:rPr>
      <w:lang w:val="x-none"/>
    </w:rPr>
  </w:style>
  <w:style w:type="character" w:customStyle="1" w:styleId="a8">
    <w:name w:val="Нижний колонтитул Знак"/>
    <w:link w:val="a7"/>
    <w:rsid w:val="000F239B"/>
    <w:rPr>
      <w:rFonts w:ascii="Times New Roman" w:eastAsia="Times New Roman" w:hAnsi="Times New Roman" w:cs="Times New Roman"/>
      <w:bCs/>
      <w:sz w:val="24"/>
      <w:szCs w:val="24"/>
      <w:lang w:eastAsia="ru-RU"/>
    </w:rPr>
  </w:style>
  <w:style w:type="paragraph" w:customStyle="1" w:styleId="a9">
    <w:name w:val="Обычный (паспорт)"/>
    <w:basedOn w:val="a"/>
    <w:rsid w:val="00620802"/>
    <w:pPr>
      <w:spacing w:before="120"/>
      <w:jc w:val="both"/>
    </w:pPr>
    <w:rPr>
      <w:bCs w:val="0"/>
      <w:sz w:val="28"/>
      <w:szCs w:val="28"/>
    </w:rPr>
  </w:style>
  <w:style w:type="paragraph" w:customStyle="1" w:styleId="aa">
    <w:name w:val="Обычный по центру"/>
    <w:basedOn w:val="a"/>
    <w:rsid w:val="00303700"/>
    <w:pPr>
      <w:spacing w:before="120"/>
      <w:jc w:val="center"/>
    </w:pPr>
    <w:rPr>
      <w:bCs w:val="0"/>
    </w:rPr>
  </w:style>
  <w:style w:type="paragraph" w:customStyle="1" w:styleId="ab">
    <w:name w:val="Обычный в таблице"/>
    <w:basedOn w:val="a"/>
    <w:rsid w:val="00E41CD9"/>
    <w:pPr>
      <w:spacing w:before="120"/>
      <w:jc w:val="both"/>
    </w:pPr>
    <w:rPr>
      <w:bCs w:val="0"/>
      <w:sz w:val="22"/>
      <w:szCs w:val="22"/>
    </w:rPr>
  </w:style>
  <w:style w:type="paragraph" w:customStyle="1" w:styleId="Default">
    <w:name w:val="Default"/>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unhideWhenUsed/>
    <w:rsid w:val="00D336BA"/>
    <w:rPr>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semiHidden/>
    <w:unhideWhenUsed/>
    <w:rsid w:val="00067490"/>
    <w:pPr>
      <w:spacing w:before="0"/>
    </w:pPr>
    <w:rPr>
      <w:rFonts w:ascii="Tahoma" w:hAnsi="Tahoma"/>
      <w:sz w:val="16"/>
      <w:szCs w:val="16"/>
      <w:lang w:val="x-none"/>
    </w:rPr>
  </w:style>
  <w:style w:type="character" w:customStyle="1" w:styleId="ae">
    <w:name w:val="Текст выноски Знак"/>
    <w:link w:val="ad"/>
    <w:semiHidden/>
    <w:rsid w:val="00067490"/>
    <w:rPr>
      <w:rFonts w:ascii="Tahoma" w:eastAsia="Times New Roman" w:hAnsi="Tahoma" w:cs="Tahoma"/>
      <w:bCs/>
      <w:sz w:val="16"/>
      <w:szCs w:val="16"/>
      <w:lang w:eastAsia="ru-RU"/>
    </w:rPr>
  </w:style>
  <w:style w:type="paragraph" w:styleId="af">
    <w:name w:val="Body Text Indent"/>
    <w:basedOn w:val="a"/>
    <w:link w:val="af0"/>
    <w:rsid w:val="004207E0"/>
    <w:pPr>
      <w:spacing w:before="0" w:after="120"/>
      <w:ind w:left="283"/>
    </w:pPr>
    <w:rPr>
      <w:bCs w:val="0"/>
      <w:lang w:val="x-none"/>
    </w:rPr>
  </w:style>
  <w:style w:type="character" w:customStyle="1" w:styleId="af0">
    <w:name w:val="Основной текст с отступом Знак"/>
    <w:link w:val="af"/>
    <w:rsid w:val="004207E0"/>
    <w:rPr>
      <w:rFonts w:ascii="Times New Roman" w:eastAsia="Times New Roman" w:hAnsi="Times New Roman" w:cs="Times New Roman"/>
      <w:sz w:val="24"/>
      <w:szCs w:val="24"/>
      <w:lang w:eastAsia="ru-RU"/>
    </w:rPr>
  </w:style>
  <w:style w:type="character" w:customStyle="1" w:styleId="FontStyle11">
    <w:name w:val="Font Style11"/>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1">
    <w:name w:val="Абзац списка1"/>
    <w:basedOn w:val="a"/>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rsid w:val="0048762F"/>
    <w:pPr>
      <w:widowControl w:val="0"/>
    </w:pPr>
    <w:rPr>
      <w:rFonts w:ascii="Arial" w:eastAsia="Times New Roman" w:hAnsi="Arial"/>
      <w:b/>
      <w:snapToGrid w:val="0"/>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48762F"/>
    <w:rPr>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2"/>
    <w:unhideWhenUsed/>
    <w:rsid w:val="000C2CA6"/>
    <w:pPr>
      <w:spacing w:after="120"/>
    </w:pPr>
    <w:rPr>
      <w:lang w:val="x-none"/>
    </w:rPr>
  </w:style>
  <w:style w:type="character" w:customStyle="1" w:styleId="12">
    <w:name w:val="Основной текст Знак1"/>
    <w:link w:val="af3"/>
    <w:uiPriority w:val="99"/>
    <w:semiHidden/>
    <w:rsid w:val="000C2CA6"/>
    <w:rPr>
      <w:rFonts w:ascii="Times New Roman" w:eastAsia="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
    <w:basedOn w:val="a"/>
    <w:rsid w:val="008C4E68"/>
    <w:pPr>
      <w:spacing w:before="0" w:after="160" w:line="240" w:lineRule="exact"/>
    </w:pPr>
    <w:rPr>
      <w:rFonts w:ascii="Verdana" w:hAnsi="Verdana"/>
      <w:bCs w:val="0"/>
      <w:lang w:val="en-US" w:eastAsia="en-US"/>
    </w:rPr>
  </w:style>
  <w:style w:type="table" w:styleId="af4">
    <w:name w:val="Table Grid"/>
    <w:basedOn w:val="a1"/>
    <w:uiPriority w:val="59"/>
    <w:rsid w:val="008F5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9F2A14"/>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uiPriority w:val="1"/>
    <w:qFormat/>
    <w:rsid w:val="009F2A14"/>
    <w:rPr>
      <w:sz w:val="22"/>
      <w:szCs w:val="22"/>
      <w:lang w:eastAsia="en-US"/>
    </w:rPr>
  </w:style>
  <w:style w:type="character" w:customStyle="1" w:styleId="a4">
    <w:name w:val="Абзац списка Знак"/>
    <w:link w:val="a3"/>
    <w:uiPriority w:val="99"/>
    <w:locked/>
    <w:rsid w:val="00692875"/>
    <w:rPr>
      <w:rFonts w:ascii="Times New Roman" w:eastAsia="Times New Roman" w:hAnsi="Times New Roman" w:cs="Times New Roman"/>
      <w:bCs/>
      <w:sz w:val="24"/>
      <w:szCs w:val="24"/>
      <w:lang w:eastAsia="ru-RU"/>
    </w:rPr>
  </w:style>
  <w:style w:type="character" w:styleId="af7">
    <w:name w:val="Strong"/>
    <w:uiPriority w:val="22"/>
    <w:qFormat/>
    <w:rsid w:val="00931ECE"/>
    <w:rPr>
      <w:b/>
      <w:bCs/>
    </w:rPr>
  </w:style>
  <w:style w:type="character" w:customStyle="1" w:styleId="20">
    <w:name w:val="Заголовок 2 Знак"/>
    <w:link w:val="2"/>
    <w:uiPriority w:val="9"/>
    <w:rsid w:val="00940D61"/>
    <w:rPr>
      <w:rFonts w:ascii="Times New Roman" w:eastAsia="Times New Roman" w:hAnsi="Times New Roman" w:cs="Times New Roman"/>
      <w:b/>
      <w:bCs/>
      <w:sz w:val="36"/>
      <w:szCs w:val="36"/>
      <w:lang w:eastAsia="ru-RU"/>
    </w:rPr>
  </w:style>
  <w:style w:type="character" w:customStyle="1" w:styleId="10">
    <w:name w:val="Заголовок 1 Знак"/>
    <w:link w:val="1"/>
    <w:uiPriority w:val="99"/>
    <w:rsid w:val="00E163E5"/>
    <w:rPr>
      <w:rFonts w:ascii="Cambria" w:eastAsia="Times New Roman" w:hAnsi="Cambria" w:cs="Times New Roman"/>
      <w:b/>
      <w:color w:val="365F91"/>
      <w:sz w:val="28"/>
      <w:szCs w:val="28"/>
      <w:lang w:eastAsia="ru-RU"/>
    </w:rPr>
  </w:style>
  <w:style w:type="character" w:styleId="af8">
    <w:name w:val="FollowedHyperlink"/>
    <w:uiPriority w:val="99"/>
    <w:semiHidden/>
    <w:unhideWhenUsed/>
    <w:rsid w:val="00FF1AED"/>
    <w:rPr>
      <w:color w:val="800080"/>
      <w:u w:val="single"/>
    </w:rPr>
  </w:style>
  <w:style w:type="paragraph" w:styleId="af9">
    <w:name w:val="footnote text"/>
    <w:basedOn w:val="a"/>
    <w:link w:val="afa"/>
    <w:uiPriority w:val="99"/>
    <w:unhideWhenUsed/>
    <w:rsid w:val="00852FDA"/>
    <w:pPr>
      <w:spacing w:before="0"/>
    </w:pPr>
    <w:rPr>
      <w:sz w:val="20"/>
      <w:szCs w:val="20"/>
      <w:lang w:val="x-none"/>
    </w:rPr>
  </w:style>
  <w:style w:type="character" w:customStyle="1" w:styleId="afa">
    <w:name w:val="Текст сноски Знак"/>
    <w:link w:val="af9"/>
    <w:uiPriority w:val="99"/>
    <w:rsid w:val="00852FDA"/>
    <w:rPr>
      <w:rFonts w:ascii="Times New Roman" w:eastAsia="Times New Roman" w:hAnsi="Times New Roman" w:cs="Times New Roman"/>
      <w:bCs/>
      <w:sz w:val="20"/>
      <w:szCs w:val="20"/>
      <w:lang w:eastAsia="ru-RU"/>
    </w:rPr>
  </w:style>
  <w:style w:type="character" w:styleId="afb">
    <w:name w:val="footnote reference"/>
    <w:uiPriority w:val="99"/>
    <w:unhideWhenUsed/>
    <w:rsid w:val="00852FDA"/>
    <w:rPr>
      <w:vertAlign w:val="superscript"/>
    </w:rPr>
  </w:style>
  <w:style w:type="character" w:customStyle="1" w:styleId="30">
    <w:name w:val="Заголовок 3 Знак"/>
    <w:link w:val="3"/>
    <w:rsid w:val="00852FDA"/>
    <w:rPr>
      <w:rFonts w:ascii="Cambria" w:eastAsia="Times New Roman" w:hAnsi="Cambria" w:cs="Times New Roman"/>
      <w:b/>
      <w:color w:val="4F81BD"/>
      <w:sz w:val="24"/>
      <w:szCs w:val="24"/>
      <w:lang w:eastAsia="ru-RU"/>
    </w:rPr>
  </w:style>
  <w:style w:type="paragraph" w:customStyle="1" w:styleId="31">
    <w:name w:val="Основной текст с отступом 31"/>
    <w:basedOn w:val="a"/>
    <w:rsid w:val="000E5658"/>
    <w:pPr>
      <w:suppressAutoHyphens/>
      <w:spacing w:before="0" w:line="360" w:lineRule="auto"/>
      <w:ind w:firstLine="720"/>
      <w:jc w:val="both"/>
    </w:pPr>
    <w:rPr>
      <w:rFonts w:ascii="Arial" w:hAnsi="Arial"/>
      <w:bCs w:val="0"/>
      <w:color w:val="C0C0C0"/>
      <w:sz w:val="20"/>
      <w:szCs w:val="20"/>
      <w:lang w:eastAsia="ar-SA"/>
    </w:rPr>
  </w:style>
  <w:style w:type="paragraph" w:styleId="afc">
    <w:name w:val="Plain Text"/>
    <w:basedOn w:val="a"/>
    <w:link w:val="afd"/>
    <w:rsid w:val="00EE46F7"/>
    <w:pPr>
      <w:spacing w:before="0"/>
    </w:pPr>
    <w:rPr>
      <w:rFonts w:ascii="Courier New" w:hAnsi="Courier New"/>
      <w:bCs w:val="0"/>
      <w:sz w:val="20"/>
      <w:szCs w:val="20"/>
      <w:lang w:val="x-none"/>
    </w:rPr>
  </w:style>
  <w:style w:type="character" w:customStyle="1" w:styleId="afd">
    <w:name w:val="Текст Знак"/>
    <w:link w:val="afc"/>
    <w:rsid w:val="00EE46F7"/>
    <w:rPr>
      <w:rFonts w:ascii="Courier New" w:eastAsia="Times New Roman" w:hAnsi="Courier New" w:cs="Times New Roman"/>
      <w:sz w:val="20"/>
      <w:szCs w:val="20"/>
      <w:lang w:eastAsia="ru-RU"/>
    </w:rPr>
  </w:style>
  <w:style w:type="character" w:customStyle="1" w:styleId="40">
    <w:name w:val="Заголовок 4 Знак"/>
    <w:link w:val="4"/>
    <w:semiHidden/>
    <w:rsid w:val="009336C9"/>
    <w:rPr>
      <w:rFonts w:eastAsia="Times New Roman"/>
      <w:b/>
      <w:bCs/>
      <w:sz w:val="28"/>
      <w:szCs w:val="28"/>
      <w:lang w:eastAsia="en-US"/>
    </w:rPr>
  </w:style>
  <w:style w:type="numbering" w:customStyle="1" w:styleId="13">
    <w:name w:val="Нет списка1"/>
    <w:next w:val="a2"/>
    <w:uiPriority w:val="99"/>
    <w:semiHidden/>
    <w:unhideWhenUsed/>
    <w:rsid w:val="009336C9"/>
  </w:style>
  <w:style w:type="paragraph" w:customStyle="1" w:styleId="FR1">
    <w:name w:val="FR1"/>
    <w:rsid w:val="009336C9"/>
    <w:pPr>
      <w:widowControl w:val="0"/>
      <w:jc w:val="center"/>
    </w:pPr>
    <w:rPr>
      <w:rFonts w:ascii="Arial" w:eastAsia="Times New Roman" w:hAnsi="Arial"/>
      <w:sz w:val="18"/>
    </w:rPr>
  </w:style>
  <w:style w:type="paragraph" w:styleId="23">
    <w:name w:val="Body Text 2"/>
    <w:basedOn w:val="a"/>
    <w:link w:val="24"/>
    <w:unhideWhenUsed/>
    <w:rsid w:val="009336C9"/>
    <w:pPr>
      <w:spacing w:before="0" w:after="120" w:line="480" w:lineRule="auto"/>
    </w:pPr>
    <w:rPr>
      <w:rFonts w:ascii="Calibri" w:hAnsi="Calibri"/>
      <w:bCs w:val="0"/>
      <w:sz w:val="22"/>
      <w:szCs w:val="22"/>
    </w:rPr>
  </w:style>
  <w:style w:type="character" w:customStyle="1" w:styleId="24">
    <w:name w:val="Основной текст 2 Знак"/>
    <w:link w:val="23"/>
    <w:rsid w:val="009336C9"/>
    <w:rPr>
      <w:rFonts w:eastAsia="Times New Roman"/>
      <w:sz w:val="22"/>
      <w:szCs w:val="22"/>
    </w:rPr>
  </w:style>
  <w:style w:type="numbering" w:customStyle="1" w:styleId="110">
    <w:name w:val="Нет списка11"/>
    <w:next w:val="a2"/>
    <w:uiPriority w:val="99"/>
    <w:semiHidden/>
    <w:unhideWhenUsed/>
    <w:rsid w:val="009336C9"/>
  </w:style>
  <w:style w:type="paragraph" w:styleId="afe">
    <w:name w:val="Document Map"/>
    <w:basedOn w:val="a"/>
    <w:link w:val="aff"/>
    <w:semiHidden/>
    <w:rsid w:val="009336C9"/>
    <w:pPr>
      <w:shd w:val="clear" w:color="auto" w:fill="000080"/>
      <w:spacing w:before="0"/>
    </w:pPr>
    <w:rPr>
      <w:rFonts w:ascii="Tahoma" w:hAnsi="Tahoma" w:cs="Tahoma"/>
      <w:bCs w:val="0"/>
      <w:sz w:val="20"/>
      <w:szCs w:val="20"/>
    </w:rPr>
  </w:style>
  <w:style w:type="character" w:customStyle="1" w:styleId="aff">
    <w:name w:val="Схема документа Знак"/>
    <w:link w:val="afe"/>
    <w:semiHidden/>
    <w:rsid w:val="009336C9"/>
    <w:rPr>
      <w:rFonts w:ascii="Tahoma" w:eastAsia="Times New Roman" w:hAnsi="Tahoma" w:cs="Tahoma"/>
      <w:shd w:val="clear" w:color="auto" w:fill="000080"/>
    </w:rPr>
  </w:style>
  <w:style w:type="table" w:customStyle="1" w:styleId="14">
    <w:name w:val="Сетка таблицы1"/>
    <w:basedOn w:val="a1"/>
    <w:next w:val="af4"/>
    <w:rsid w:val="009336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D89"/>
    <w:pPr>
      <w:spacing w:before="240"/>
    </w:pPr>
    <w:rPr>
      <w:rFonts w:ascii="Times New Roman" w:eastAsia="Times New Roman" w:hAnsi="Times New Roman"/>
      <w:bCs/>
      <w:sz w:val="24"/>
      <w:szCs w:val="24"/>
    </w:rPr>
  </w:style>
  <w:style w:type="paragraph" w:styleId="1">
    <w:name w:val="heading 1"/>
    <w:basedOn w:val="a"/>
    <w:next w:val="a"/>
    <w:link w:val="10"/>
    <w:uiPriority w:val="99"/>
    <w:qFormat/>
    <w:rsid w:val="00E163E5"/>
    <w:pPr>
      <w:keepNext/>
      <w:keepLines/>
      <w:spacing w:before="480"/>
      <w:outlineLvl w:val="0"/>
    </w:pPr>
    <w:rPr>
      <w:rFonts w:ascii="Cambria" w:hAnsi="Cambria"/>
      <w:b/>
      <w:bCs w:val="0"/>
      <w:color w:val="365F91"/>
      <w:sz w:val="28"/>
      <w:szCs w:val="28"/>
      <w:lang w:val="x-none"/>
    </w:rPr>
  </w:style>
  <w:style w:type="paragraph" w:styleId="2">
    <w:name w:val="heading 2"/>
    <w:basedOn w:val="a"/>
    <w:link w:val="20"/>
    <w:uiPriority w:val="9"/>
    <w:qFormat/>
    <w:rsid w:val="00940D61"/>
    <w:pPr>
      <w:spacing w:before="100" w:beforeAutospacing="1" w:after="100" w:afterAutospacing="1"/>
      <w:outlineLvl w:val="1"/>
    </w:pPr>
    <w:rPr>
      <w:b/>
      <w:sz w:val="36"/>
      <w:szCs w:val="36"/>
      <w:lang w:val="x-none"/>
    </w:rPr>
  </w:style>
  <w:style w:type="paragraph" w:styleId="3">
    <w:name w:val="heading 3"/>
    <w:basedOn w:val="a"/>
    <w:next w:val="a"/>
    <w:link w:val="30"/>
    <w:unhideWhenUsed/>
    <w:qFormat/>
    <w:rsid w:val="00852FDA"/>
    <w:pPr>
      <w:keepNext/>
      <w:keepLines/>
      <w:spacing w:before="200"/>
      <w:outlineLvl w:val="2"/>
    </w:pPr>
    <w:rPr>
      <w:rFonts w:ascii="Cambria" w:hAnsi="Cambria"/>
      <w:b/>
      <w:bCs w:val="0"/>
      <w:color w:val="4F81BD"/>
      <w:lang w:val="x-none"/>
    </w:rPr>
  </w:style>
  <w:style w:type="paragraph" w:styleId="4">
    <w:name w:val="heading 4"/>
    <w:basedOn w:val="a"/>
    <w:next w:val="a"/>
    <w:link w:val="40"/>
    <w:semiHidden/>
    <w:unhideWhenUsed/>
    <w:qFormat/>
    <w:rsid w:val="009336C9"/>
    <w:pPr>
      <w:keepNext/>
      <w:spacing w:after="60" w:line="276" w:lineRule="auto"/>
      <w:outlineLvl w:val="3"/>
    </w:pPr>
    <w:rPr>
      <w:rFonts w:ascii="Calibri" w:hAnsi="Calibri"/>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F239B"/>
    <w:pPr>
      <w:ind w:left="720"/>
      <w:contextualSpacing/>
    </w:pPr>
    <w:rPr>
      <w:lang w:val="x-none"/>
    </w:rPr>
  </w:style>
  <w:style w:type="paragraph" w:styleId="a5">
    <w:name w:val="header"/>
    <w:basedOn w:val="a"/>
    <w:link w:val="a6"/>
    <w:uiPriority w:val="99"/>
    <w:unhideWhenUsed/>
    <w:rsid w:val="000F239B"/>
    <w:pPr>
      <w:tabs>
        <w:tab w:val="center" w:pos="4677"/>
        <w:tab w:val="right" w:pos="9355"/>
      </w:tabs>
      <w:spacing w:before="0"/>
    </w:pPr>
    <w:rPr>
      <w:lang w:val="x-none"/>
    </w:rPr>
  </w:style>
  <w:style w:type="character" w:customStyle="1" w:styleId="a6">
    <w:name w:val="Верхний колонтитул Знак"/>
    <w:link w:val="a5"/>
    <w:uiPriority w:val="99"/>
    <w:rsid w:val="000F239B"/>
    <w:rPr>
      <w:rFonts w:ascii="Times New Roman" w:eastAsia="Times New Roman" w:hAnsi="Times New Roman" w:cs="Times New Roman"/>
      <w:bCs/>
      <w:sz w:val="24"/>
      <w:szCs w:val="24"/>
      <w:lang w:eastAsia="ru-RU"/>
    </w:rPr>
  </w:style>
  <w:style w:type="paragraph" w:styleId="a7">
    <w:name w:val="footer"/>
    <w:basedOn w:val="a"/>
    <w:link w:val="a8"/>
    <w:unhideWhenUsed/>
    <w:rsid w:val="000F239B"/>
    <w:pPr>
      <w:tabs>
        <w:tab w:val="center" w:pos="4677"/>
        <w:tab w:val="right" w:pos="9355"/>
      </w:tabs>
      <w:spacing w:before="0"/>
    </w:pPr>
    <w:rPr>
      <w:lang w:val="x-none"/>
    </w:rPr>
  </w:style>
  <w:style w:type="character" w:customStyle="1" w:styleId="a8">
    <w:name w:val="Нижний колонтитул Знак"/>
    <w:link w:val="a7"/>
    <w:rsid w:val="000F239B"/>
    <w:rPr>
      <w:rFonts w:ascii="Times New Roman" w:eastAsia="Times New Roman" w:hAnsi="Times New Roman" w:cs="Times New Roman"/>
      <w:bCs/>
      <w:sz w:val="24"/>
      <w:szCs w:val="24"/>
      <w:lang w:eastAsia="ru-RU"/>
    </w:rPr>
  </w:style>
  <w:style w:type="paragraph" w:customStyle="1" w:styleId="a9">
    <w:name w:val="Обычный (паспорт)"/>
    <w:basedOn w:val="a"/>
    <w:rsid w:val="00620802"/>
    <w:pPr>
      <w:spacing w:before="120"/>
      <w:jc w:val="both"/>
    </w:pPr>
    <w:rPr>
      <w:bCs w:val="0"/>
      <w:sz w:val="28"/>
      <w:szCs w:val="28"/>
    </w:rPr>
  </w:style>
  <w:style w:type="paragraph" w:customStyle="1" w:styleId="aa">
    <w:name w:val="Обычный по центру"/>
    <w:basedOn w:val="a"/>
    <w:rsid w:val="00303700"/>
    <w:pPr>
      <w:spacing w:before="120"/>
      <w:jc w:val="center"/>
    </w:pPr>
    <w:rPr>
      <w:bCs w:val="0"/>
    </w:rPr>
  </w:style>
  <w:style w:type="paragraph" w:customStyle="1" w:styleId="ab">
    <w:name w:val="Обычный в таблице"/>
    <w:basedOn w:val="a"/>
    <w:rsid w:val="00E41CD9"/>
    <w:pPr>
      <w:spacing w:before="120"/>
      <w:jc w:val="both"/>
    </w:pPr>
    <w:rPr>
      <w:bCs w:val="0"/>
      <w:sz w:val="22"/>
      <w:szCs w:val="22"/>
    </w:rPr>
  </w:style>
  <w:style w:type="paragraph" w:customStyle="1" w:styleId="Default">
    <w:name w:val="Default"/>
    <w:rsid w:val="00E41CD9"/>
    <w:pPr>
      <w:autoSpaceDE w:val="0"/>
      <w:autoSpaceDN w:val="0"/>
      <w:adjustRightInd w:val="0"/>
    </w:pPr>
    <w:rPr>
      <w:rFonts w:ascii="Times New Roman" w:eastAsia="Times New Roman" w:hAnsi="Times New Roman"/>
      <w:color w:val="000000"/>
      <w:sz w:val="24"/>
      <w:szCs w:val="24"/>
    </w:rPr>
  </w:style>
  <w:style w:type="character" w:styleId="ac">
    <w:name w:val="Hyperlink"/>
    <w:uiPriority w:val="99"/>
    <w:unhideWhenUsed/>
    <w:rsid w:val="00D336BA"/>
    <w:rPr>
      <w:color w:val="0000FF"/>
      <w:u w:val="single"/>
    </w:rPr>
  </w:style>
  <w:style w:type="paragraph" w:customStyle="1" w:styleId="ConsPlusNormal">
    <w:name w:val="ConsPlusNormal"/>
    <w:rsid w:val="00AD6FE6"/>
    <w:pPr>
      <w:autoSpaceDE w:val="0"/>
      <w:autoSpaceDN w:val="0"/>
      <w:adjustRightInd w:val="0"/>
      <w:ind w:firstLine="720"/>
    </w:pPr>
    <w:rPr>
      <w:rFonts w:ascii="Arial" w:hAnsi="Arial" w:cs="Arial"/>
      <w:lang w:eastAsia="en-US"/>
    </w:rPr>
  </w:style>
  <w:style w:type="paragraph" w:styleId="ad">
    <w:name w:val="Balloon Text"/>
    <w:basedOn w:val="a"/>
    <w:link w:val="ae"/>
    <w:semiHidden/>
    <w:unhideWhenUsed/>
    <w:rsid w:val="00067490"/>
    <w:pPr>
      <w:spacing w:before="0"/>
    </w:pPr>
    <w:rPr>
      <w:rFonts w:ascii="Tahoma" w:hAnsi="Tahoma"/>
      <w:sz w:val="16"/>
      <w:szCs w:val="16"/>
      <w:lang w:val="x-none"/>
    </w:rPr>
  </w:style>
  <w:style w:type="character" w:customStyle="1" w:styleId="ae">
    <w:name w:val="Текст выноски Знак"/>
    <w:link w:val="ad"/>
    <w:semiHidden/>
    <w:rsid w:val="00067490"/>
    <w:rPr>
      <w:rFonts w:ascii="Tahoma" w:eastAsia="Times New Roman" w:hAnsi="Tahoma" w:cs="Tahoma"/>
      <w:bCs/>
      <w:sz w:val="16"/>
      <w:szCs w:val="16"/>
      <w:lang w:eastAsia="ru-RU"/>
    </w:rPr>
  </w:style>
  <w:style w:type="paragraph" w:styleId="af">
    <w:name w:val="Body Text Indent"/>
    <w:basedOn w:val="a"/>
    <w:link w:val="af0"/>
    <w:rsid w:val="004207E0"/>
    <w:pPr>
      <w:spacing w:before="0" w:after="120"/>
      <w:ind w:left="283"/>
    </w:pPr>
    <w:rPr>
      <w:bCs w:val="0"/>
      <w:lang w:val="x-none"/>
    </w:rPr>
  </w:style>
  <w:style w:type="character" w:customStyle="1" w:styleId="af0">
    <w:name w:val="Основной текст с отступом Знак"/>
    <w:link w:val="af"/>
    <w:rsid w:val="004207E0"/>
    <w:rPr>
      <w:rFonts w:ascii="Times New Roman" w:eastAsia="Times New Roman" w:hAnsi="Times New Roman" w:cs="Times New Roman"/>
      <w:sz w:val="24"/>
      <w:szCs w:val="24"/>
      <w:lang w:eastAsia="ru-RU"/>
    </w:rPr>
  </w:style>
  <w:style w:type="character" w:customStyle="1" w:styleId="FontStyle11">
    <w:name w:val="Font Style11"/>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rsid w:val="00E64A80"/>
    <w:pPr>
      <w:spacing w:before="0" w:after="160" w:line="240" w:lineRule="exact"/>
    </w:pPr>
    <w:rPr>
      <w:rFonts w:ascii="Verdana" w:hAnsi="Verdana"/>
      <w:bCs w:val="0"/>
      <w:lang w:val="en-US" w:eastAsia="en-US"/>
    </w:rPr>
  </w:style>
  <w:style w:type="character" w:customStyle="1" w:styleId="FontStyle64">
    <w:name w:val="Font Style64"/>
    <w:uiPriority w:val="99"/>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pPr>
    <w:rPr>
      <w:rFonts w:ascii="Arial" w:hAnsi="Arial" w:cs="Arial"/>
      <w:lang w:eastAsia="en-US"/>
    </w:rPr>
  </w:style>
  <w:style w:type="paragraph" w:styleId="af1">
    <w:name w:val="Normal (Web)"/>
    <w:basedOn w:val="a"/>
    <w:uiPriority w:val="99"/>
    <w:rsid w:val="009F3FF5"/>
    <w:pPr>
      <w:spacing w:before="120" w:after="120"/>
    </w:pPr>
    <w:rPr>
      <w:rFonts w:eastAsia="Calibri"/>
      <w:bCs w:val="0"/>
    </w:rPr>
  </w:style>
  <w:style w:type="paragraph" w:customStyle="1" w:styleId="11">
    <w:name w:val="Абзац списка1"/>
    <w:basedOn w:val="a"/>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rsid w:val="0048762F"/>
    <w:pPr>
      <w:widowControl w:val="0"/>
    </w:pPr>
    <w:rPr>
      <w:rFonts w:ascii="Arial" w:eastAsia="Times New Roman" w:hAnsi="Arial"/>
      <w:b/>
      <w:snapToGrid w:val="0"/>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48762F"/>
    <w:rPr>
      <w:sz w:val="24"/>
      <w:lang w:val="ru-RU" w:eastAsia="ru-RU" w:bidi="ar-SA"/>
    </w:rPr>
  </w:style>
  <w:style w:type="paragraph" w:customStyle="1" w:styleId="Style12">
    <w:name w:val="Style12"/>
    <w:basedOn w:val="a"/>
    <w:uiPriority w:val="99"/>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2"/>
    <w:unhideWhenUsed/>
    <w:rsid w:val="000C2CA6"/>
    <w:pPr>
      <w:spacing w:after="120"/>
    </w:pPr>
    <w:rPr>
      <w:lang w:val="x-none"/>
    </w:rPr>
  </w:style>
  <w:style w:type="character" w:customStyle="1" w:styleId="12">
    <w:name w:val="Основной текст Знак1"/>
    <w:link w:val="af3"/>
    <w:uiPriority w:val="99"/>
    <w:semiHidden/>
    <w:rsid w:val="000C2CA6"/>
    <w:rPr>
      <w:rFonts w:ascii="Times New Roman" w:eastAsia="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pPr>
    <w:rPr>
      <w:rFonts w:ascii="Times New Roman" w:hAnsi="Times New Roman"/>
      <w:b/>
      <w:bCs/>
      <w:sz w:val="24"/>
      <w:szCs w:val="24"/>
      <w:lang w:eastAsia="en-US"/>
    </w:rPr>
  </w:style>
  <w:style w:type="paragraph" w:customStyle="1" w:styleId="22">
    <w:name w:val="Знак Знак2 Знак Знак Знак Знак Знак Знак Знак"/>
    <w:basedOn w:val="a"/>
    <w:rsid w:val="008C4E68"/>
    <w:pPr>
      <w:spacing w:before="0" w:after="160" w:line="240" w:lineRule="exact"/>
    </w:pPr>
    <w:rPr>
      <w:rFonts w:ascii="Verdana" w:hAnsi="Verdana"/>
      <w:bCs w:val="0"/>
      <w:lang w:val="en-US" w:eastAsia="en-US"/>
    </w:rPr>
  </w:style>
  <w:style w:type="table" w:styleId="af4">
    <w:name w:val="Table Grid"/>
    <w:basedOn w:val="a1"/>
    <w:uiPriority w:val="59"/>
    <w:rsid w:val="008F5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9F2A14"/>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uiPriority w:val="1"/>
    <w:qFormat/>
    <w:rsid w:val="009F2A14"/>
    <w:rPr>
      <w:sz w:val="22"/>
      <w:szCs w:val="22"/>
      <w:lang w:eastAsia="en-US"/>
    </w:rPr>
  </w:style>
  <w:style w:type="character" w:customStyle="1" w:styleId="a4">
    <w:name w:val="Абзац списка Знак"/>
    <w:link w:val="a3"/>
    <w:uiPriority w:val="99"/>
    <w:locked/>
    <w:rsid w:val="00692875"/>
    <w:rPr>
      <w:rFonts w:ascii="Times New Roman" w:eastAsia="Times New Roman" w:hAnsi="Times New Roman" w:cs="Times New Roman"/>
      <w:bCs/>
      <w:sz w:val="24"/>
      <w:szCs w:val="24"/>
      <w:lang w:eastAsia="ru-RU"/>
    </w:rPr>
  </w:style>
  <w:style w:type="character" w:styleId="af7">
    <w:name w:val="Strong"/>
    <w:uiPriority w:val="22"/>
    <w:qFormat/>
    <w:rsid w:val="00931ECE"/>
    <w:rPr>
      <w:b/>
      <w:bCs/>
    </w:rPr>
  </w:style>
  <w:style w:type="character" w:customStyle="1" w:styleId="20">
    <w:name w:val="Заголовок 2 Знак"/>
    <w:link w:val="2"/>
    <w:uiPriority w:val="9"/>
    <w:rsid w:val="00940D61"/>
    <w:rPr>
      <w:rFonts w:ascii="Times New Roman" w:eastAsia="Times New Roman" w:hAnsi="Times New Roman" w:cs="Times New Roman"/>
      <w:b/>
      <w:bCs/>
      <w:sz w:val="36"/>
      <w:szCs w:val="36"/>
      <w:lang w:eastAsia="ru-RU"/>
    </w:rPr>
  </w:style>
  <w:style w:type="character" w:customStyle="1" w:styleId="10">
    <w:name w:val="Заголовок 1 Знак"/>
    <w:link w:val="1"/>
    <w:uiPriority w:val="99"/>
    <w:rsid w:val="00E163E5"/>
    <w:rPr>
      <w:rFonts w:ascii="Cambria" w:eastAsia="Times New Roman" w:hAnsi="Cambria" w:cs="Times New Roman"/>
      <w:b/>
      <w:color w:val="365F91"/>
      <w:sz w:val="28"/>
      <w:szCs w:val="28"/>
      <w:lang w:eastAsia="ru-RU"/>
    </w:rPr>
  </w:style>
  <w:style w:type="character" w:styleId="af8">
    <w:name w:val="FollowedHyperlink"/>
    <w:uiPriority w:val="99"/>
    <w:semiHidden/>
    <w:unhideWhenUsed/>
    <w:rsid w:val="00FF1AED"/>
    <w:rPr>
      <w:color w:val="800080"/>
      <w:u w:val="single"/>
    </w:rPr>
  </w:style>
  <w:style w:type="paragraph" w:styleId="af9">
    <w:name w:val="footnote text"/>
    <w:basedOn w:val="a"/>
    <w:link w:val="afa"/>
    <w:uiPriority w:val="99"/>
    <w:unhideWhenUsed/>
    <w:rsid w:val="00852FDA"/>
    <w:pPr>
      <w:spacing w:before="0"/>
    </w:pPr>
    <w:rPr>
      <w:sz w:val="20"/>
      <w:szCs w:val="20"/>
      <w:lang w:val="x-none"/>
    </w:rPr>
  </w:style>
  <w:style w:type="character" w:customStyle="1" w:styleId="afa">
    <w:name w:val="Текст сноски Знак"/>
    <w:link w:val="af9"/>
    <w:uiPriority w:val="99"/>
    <w:rsid w:val="00852FDA"/>
    <w:rPr>
      <w:rFonts w:ascii="Times New Roman" w:eastAsia="Times New Roman" w:hAnsi="Times New Roman" w:cs="Times New Roman"/>
      <w:bCs/>
      <w:sz w:val="20"/>
      <w:szCs w:val="20"/>
      <w:lang w:eastAsia="ru-RU"/>
    </w:rPr>
  </w:style>
  <w:style w:type="character" w:styleId="afb">
    <w:name w:val="footnote reference"/>
    <w:uiPriority w:val="99"/>
    <w:unhideWhenUsed/>
    <w:rsid w:val="00852FDA"/>
    <w:rPr>
      <w:vertAlign w:val="superscript"/>
    </w:rPr>
  </w:style>
  <w:style w:type="character" w:customStyle="1" w:styleId="30">
    <w:name w:val="Заголовок 3 Знак"/>
    <w:link w:val="3"/>
    <w:rsid w:val="00852FDA"/>
    <w:rPr>
      <w:rFonts w:ascii="Cambria" w:eastAsia="Times New Roman" w:hAnsi="Cambria" w:cs="Times New Roman"/>
      <w:b/>
      <w:color w:val="4F81BD"/>
      <w:sz w:val="24"/>
      <w:szCs w:val="24"/>
      <w:lang w:eastAsia="ru-RU"/>
    </w:rPr>
  </w:style>
  <w:style w:type="paragraph" w:customStyle="1" w:styleId="31">
    <w:name w:val="Основной текст с отступом 31"/>
    <w:basedOn w:val="a"/>
    <w:rsid w:val="000E5658"/>
    <w:pPr>
      <w:suppressAutoHyphens/>
      <w:spacing w:before="0" w:line="360" w:lineRule="auto"/>
      <w:ind w:firstLine="720"/>
      <w:jc w:val="both"/>
    </w:pPr>
    <w:rPr>
      <w:rFonts w:ascii="Arial" w:hAnsi="Arial"/>
      <w:bCs w:val="0"/>
      <w:color w:val="C0C0C0"/>
      <w:sz w:val="20"/>
      <w:szCs w:val="20"/>
      <w:lang w:eastAsia="ar-SA"/>
    </w:rPr>
  </w:style>
  <w:style w:type="paragraph" w:styleId="afc">
    <w:name w:val="Plain Text"/>
    <w:basedOn w:val="a"/>
    <w:link w:val="afd"/>
    <w:rsid w:val="00EE46F7"/>
    <w:pPr>
      <w:spacing w:before="0"/>
    </w:pPr>
    <w:rPr>
      <w:rFonts w:ascii="Courier New" w:hAnsi="Courier New"/>
      <w:bCs w:val="0"/>
      <w:sz w:val="20"/>
      <w:szCs w:val="20"/>
      <w:lang w:val="x-none"/>
    </w:rPr>
  </w:style>
  <w:style w:type="character" w:customStyle="1" w:styleId="afd">
    <w:name w:val="Текст Знак"/>
    <w:link w:val="afc"/>
    <w:rsid w:val="00EE46F7"/>
    <w:rPr>
      <w:rFonts w:ascii="Courier New" w:eastAsia="Times New Roman" w:hAnsi="Courier New" w:cs="Times New Roman"/>
      <w:sz w:val="20"/>
      <w:szCs w:val="20"/>
      <w:lang w:eastAsia="ru-RU"/>
    </w:rPr>
  </w:style>
  <w:style w:type="character" w:customStyle="1" w:styleId="40">
    <w:name w:val="Заголовок 4 Знак"/>
    <w:link w:val="4"/>
    <w:semiHidden/>
    <w:rsid w:val="009336C9"/>
    <w:rPr>
      <w:rFonts w:eastAsia="Times New Roman"/>
      <w:b/>
      <w:bCs/>
      <w:sz w:val="28"/>
      <w:szCs w:val="28"/>
      <w:lang w:eastAsia="en-US"/>
    </w:rPr>
  </w:style>
  <w:style w:type="numbering" w:customStyle="1" w:styleId="13">
    <w:name w:val="Нет списка1"/>
    <w:next w:val="a2"/>
    <w:uiPriority w:val="99"/>
    <w:semiHidden/>
    <w:unhideWhenUsed/>
    <w:rsid w:val="009336C9"/>
  </w:style>
  <w:style w:type="paragraph" w:customStyle="1" w:styleId="FR1">
    <w:name w:val="FR1"/>
    <w:rsid w:val="009336C9"/>
    <w:pPr>
      <w:widowControl w:val="0"/>
      <w:jc w:val="center"/>
    </w:pPr>
    <w:rPr>
      <w:rFonts w:ascii="Arial" w:eastAsia="Times New Roman" w:hAnsi="Arial"/>
      <w:sz w:val="18"/>
    </w:rPr>
  </w:style>
  <w:style w:type="paragraph" w:styleId="23">
    <w:name w:val="Body Text 2"/>
    <w:basedOn w:val="a"/>
    <w:link w:val="24"/>
    <w:unhideWhenUsed/>
    <w:rsid w:val="009336C9"/>
    <w:pPr>
      <w:spacing w:before="0" w:after="120" w:line="480" w:lineRule="auto"/>
    </w:pPr>
    <w:rPr>
      <w:rFonts w:ascii="Calibri" w:hAnsi="Calibri"/>
      <w:bCs w:val="0"/>
      <w:sz w:val="22"/>
      <w:szCs w:val="22"/>
    </w:rPr>
  </w:style>
  <w:style w:type="character" w:customStyle="1" w:styleId="24">
    <w:name w:val="Основной текст 2 Знак"/>
    <w:link w:val="23"/>
    <w:rsid w:val="009336C9"/>
    <w:rPr>
      <w:rFonts w:eastAsia="Times New Roman"/>
      <w:sz w:val="22"/>
      <w:szCs w:val="22"/>
    </w:rPr>
  </w:style>
  <w:style w:type="numbering" w:customStyle="1" w:styleId="110">
    <w:name w:val="Нет списка11"/>
    <w:next w:val="a2"/>
    <w:uiPriority w:val="99"/>
    <w:semiHidden/>
    <w:unhideWhenUsed/>
    <w:rsid w:val="009336C9"/>
  </w:style>
  <w:style w:type="paragraph" w:styleId="afe">
    <w:name w:val="Document Map"/>
    <w:basedOn w:val="a"/>
    <w:link w:val="aff"/>
    <w:semiHidden/>
    <w:rsid w:val="009336C9"/>
    <w:pPr>
      <w:shd w:val="clear" w:color="auto" w:fill="000080"/>
      <w:spacing w:before="0"/>
    </w:pPr>
    <w:rPr>
      <w:rFonts w:ascii="Tahoma" w:hAnsi="Tahoma" w:cs="Tahoma"/>
      <w:bCs w:val="0"/>
      <w:sz w:val="20"/>
      <w:szCs w:val="20"/>
    </w:rPr>
  </w:style>
  <w:style w:type="character" w:customStyle="1" w:styleId="aff">
    <w:name w:val="Схема документа Знак"/>
    <w:link w:val="afe"/>
    <w:semiHidden/>
    <w:rsid w:val="009336C9"/>
    <w:rPr>
      <w:rFonts w:ascii="Tahoma" w:eastAsia="Times New Roman" w:hAnsi="Tahoma" w:cs="Tahoma"/>
      <w:shd w:val="clear" w:color="auto" w:fill="000080"/>
    </w:rPr>
  </w:style>
  <w:style w:type="table" w:customStyle="1" w:styleId="14">
    <w:name w:val="Сетка таблицы1"/>
    <w:basedOn w:val="a1"/>
    <w:next w:val="af4"/>
    <w:rsid w:val="009336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42497">
      <w:bodyDiv w:val="1"/>
      <w:marLeft w:val="0"/>
      <w:marRight w:val="0"/>
      <w:marTop w:val="0"/>
      <w:marBottom w:val="0"/>
      <w:divBdr>
        <w:top w:val="none" w:sz="0" w:space="0" w:color="auto"/>
        <w:left w:val="none" w:sz="0" w:space="0" w:color="auto"/>
        <w:bottom w:val="none" w:sz="0" w:space="0" w:color="auto"/>
        <w:right w:val="none" w:sz="0" w:space="0" w:color="auto"/>
      </w:divBdr>
    </w:div>
    <w:div w:id="63527506">
      <w:bodyDiv w:val="1"/>
      <w:marLeft w:val="0"/>
      <w:marRight w:val="0"/>
      <w:marTop w:val="0"/>
      <w:marBottom w:val="0"/>
      <w:divBdr>
        <w:top w:val="none" w:sz="0" w:space="0" w:color="auto"/>
        <w:left w:val="none" w:sz="0" w:space="0" w:color="auto"/>
        <w:bottom w:val="none" w:sz="0" w:space="0" w:color="auto"/>
        <w:right w:val="none" w:sz="0" w:space="0" w:color="auto"/>
      </w:divBdr>
    </w:div>
    <w:div w:id="117342129">
      <w:bodyDiv w:val="1"/>
      <w:marLeft w:val="0"/>
      <w:marRight w:val="0"/>
      <w:marTop w:val="0"/>
      <w:marBottom w:val="0"/>
      <w:divBdr>
        <w:top w:val="none" w:sz="0" w:space="0" w:color="auto"/>
        <w:left w:val="none" w:sz="0" w:space="0" w:color="auto"/>
        <w:bottom w:val="none" w:sz="0" w:space="0" w:color="auto"/>
        <w:right w:val="none" w:sz="0" w:space="0" w:color="auto"/>
      </w:divBdr>
    </w:div>
    <w:div w:id="159659265">
      <w:bodyDiv w:val="1"/>
      <w:marLeft w:val="0"/>
      <w:marRight w:val="0"/>
      <w:marTop w:val="0"/>
      <w:marBottom w:val="0"/>
      <w:divBdr>
        <w:top w:val="none" w:sz="0" w:space="0" w:color="auto"/>
        <w:left w:val="none" w:sz="0" w:space="0" w:color="auto"/>
        <w:bottom w:val="none" w:sz="0" w:space="0" w:color="auto"/>
        <w:right w:val="none" w:sz="0" w:space="0" w:color="auto"/>
      </w:divBdr>
      <w:divsChild>
        <w:div w:id="3671295">
          <w:marLeft w:val="0"/>
          <w:marRight w:val="0"/>
          <w:marTop w:val="0"/>
          <w:marBottom w:val="0"/>
          <w:divBdr>
            <w:top w:val="none" w:sz="0" w:space="0" w:color="auto"/>
            <w:left w:val="none" w:sz="0" w:space="0" w:color="auto"/>
            <w:bottom w:val="none" w:sz="0" w:space="0" w:color="auto"/>
            <w:right w:val="none" w:sz="0" w:space="0" w:color="auto"/>
          </w:divBdr>
        </w:div>
        <w:div w:id="81343727">
          <w:marLeft w:val="0"/>
          <w:marRight w:val="0"/>
          <w:marTop w:val="0"/>
          <w:marBottom w:val="0"/>
          <w:divBdr>
            <w:top w:val="none" w:sz="0" w:space="0" w:color="auto"/>
            <w:left w:val="none" w:sz="0" w:space="0" w:color="auto"/>
            <w:bottom w:val="none" w:sz="0" w:space="0" w:color="auto"/>
            <w:right w:val="none" w:sz="0" w:space="0" w:color="auto"/>
          </w:divBdr>
        </w:div>
        <w:div w:id="100032700">
          <w:marLeft w:val="0"/>
          <w:marRight w:val="0"/>
          <w:marTop w:val="0"/>
          <w:marBottom w:val="0"/>
          <w:divBdr>
            <w:top w:val="none" w:sz="0" w:space="0" w:color="auto"/>
            <w:left w:val="none" w:sz="0" w:space="0" w:color="auto"/>
            <w:bottom w:val="none" w:sz="0" w:space="0" w:color="auto"/>
            <w:right w:val="none" w:sz="0" w:space="0" w:color="auto"/>
          </w:divBdr>
        </w:div>
        <w:div w:id="147670485">
          <w:marLeft w:val="0"/>
          <w:marRight w:val="0"/>
          <w:marTop w:val="0"/>
          <w:marBottom w:val="0"/>
          <w:divBdr>
            <w:top w:val="none" w:sz="0" w:space="0" w:color="auto"/>
            <w:left w:val="none" w:sz="0" w:space="0" w:color="auto"/>
            <w:bottom w:val="none" w:sz="0" w:space="0" w:color="auto"/>
            <w:right w:val="none" w:sz="0" w:space="0" w:color="auto"/>
          </w:divBdr>
        </w:div>
        <w:div w:id="286206271">
          <w:marLeft w:val="0"/>
          <w:marRight w:val="0"/>
          <w:marTop w:val="0"/>
          <w:marBottom w:val="0"/>
          <w:divBdr>
            <w:top w:val="none" w:sz="0" w:space="0" w:color="auto"/>
            <w:left w:val="none" w:sz="0" w:space="0" w:color="auto"/>
            <w:bottom w:val="none" w:sz="0" w:space="0" w:color="auto"/>
            <w:right w:val="none" w:sz="0" w:space="0" w:color="auto"/>
          </w:divBdr>
        </w:div>
        <w:div w:id="346754524">
          <w:marLeft w:val="0"/>
          <w:marRight w:val="0"/>
          <w:marTop w:val="0"/>
          <w:marBottom w:val="0"/>
          <w:divBdr>
            <w:top w:val="none" w:sz="0" w:space="0" w:color="auto"/>
            <w:left w:val="none" w:sz="0" w:space="0" w:color="auto"/>
            <w:bottom w:val="none" w:sz="0" w:space="0" w:color="auto"/>
            <w:right w:val="none" w:sz="0" w:space="0" w:color="auto"/>
          </w:divBdr>
        </w:div>
        <w:div w:id="357199612">
          <w:marLeft w:val="0"/>
          <w:marRight w:val="0"/>
          <w:marTop w:val="0"/>
          <w:marBottom w:val="0"/>
          <w:divBdr>
            <w:top w:val="none" w:sz="0" w:space="0" w:color="auto"/>
            <w:left w:val="none" w:sz="0" w:space="0" w:color="auto"/>
            <w:bottom w:val="none" w:sz="0" w:space="0" w:color="auto"/>
            <w:right w:val="none" w:sz="0" w:space="0" w:color="auto"/>
          </w:divBdr>
        </w:div>
        <w:div w:id="391386774">
          <w:marLeft w:val="0"/>
          <w:marRight w:val="0"/>
          <w:marTop w:val="0"/>
          <w:marBottom w:val="0"/>
          <w:divBdr>
            <w:top w:val="none" w:sz="0" w:space="0" w:color="auto"/>
            <w:left w:val="none" w:sz="0" w:space="0" w:color="auto"/>
            <w:bottom w:val="none" w:sz="0" w:space="0" w:color="auto"/>
            <w:right w:val="none" w:sz="0" w:space="0" w:color="auto"/>
          </w:divBdr>
        </w:div>
        <w:div w:id="419640526">
          <w:marLeft w:val="0"/>
          <w:marRight w:val="0"/>
          <w:marTop w:val="0"/>
          <w:marBottom w:val="0"/>
          <w:divBdr>
            <w:top w:val="none" w:sz="0" w:space="0" w:color="auto"/>
            <w:left w:val="none" w:sz="0" w:space="0" w:color="auto"/>
            <w:bottom w:val="none" w:sz="0" w:space="0" w:color="auto"/>
            <w:right w:val="none" w:sz="0" w:space="0" w:color="auto"/>
          </w:divBdr>
        </w:div>
        <w:div w:id="491524899">
          <w:marLeft w:val="0"/>
          <w:marRight w:val="0"/>
          <w:marTop w:val="0"/>
          <w:marBottom w:val="0"/>
          <w:divBdr>
            <w:top w:val="none" w:sz="0" w:space="0" w:color="auto"/>
            <w:left w:val="none" w:sz="0" w:space="0" w:color="auto"/>
            <w:bottom w:val="none" w:sz="0" w:space="0" w:color="auto"/>
            <w:right w:val="none" w:sz="0" w:space="0" w:color="auto"/>
          </w:divBdr>
        </w:div>
        <w:div w:id="493836076">
          <w:marLeft w:val="0"/>
          <w:marRight w:val="0"/>
          <w:marTop w:val="0"/>
          <w:marBottom w:val="0"/>
          <w:divBdr>
            <w:top w:val="none" w:sz="0" w:space="0" w:color="auto"/>
            <w:left w:val="none" w:sz="0" w:space="0" w:color="auto"/>
            <w:bottom w:val="none" w:sz="0" w:space="0" w:color="auto"/>
            <w:right w:val="none" w:sz="0" w:space="0" w:color="auto"/>
          </w:divBdr>
        </w:div>
        <w:div w:id="571156687">
          <w:marLeft w:val="0"/>
          <w:marRight w:val="0"/>
          <w:marTop w:val="0"/>
          <w:marBottom w:val="0"/>
          <w:divBdr>
            <w:top w:val="none" w:sz="0" w:space="0" w:color="auto"/>
            <w:left w:val="none" w:sz="0" w:space="0" w:color="auto"/>
            <w:bottom w:val="none" w:sz="0" w:space="0" w:color="auto"/>
            <w:right w:val="none" w:sz="0" w:space="0" w:color="auto"/>
          </w:divBdr>
        </w:div>
        <w:div w:id="576520786">
          <w:marLeft w:val="0"/>
          <w:marRight w:val="0"/>
          <w:marTop w:val="0"/>
          <w:marBottom w:val="0"/>
          <w:divBdr>
            <w:top w:val="none" w:sz="0" w:space="0" w:color="auto"/>
            <w:left w:val="none" w:sz="0" w:space="0" w:color="auto"/>
            <w:bottom w:val="none" w:sz="0" w:space="0" w:color="auto"/>
            <w:right w:val="none" w:sz="0" w:space="0" w:color="auto"/>
          </w:divBdr>
        </w:div>
        <w:div w:id="594900823">
          <w:marLeft w:val="0"/>
          <w:marRight w:val="0"/>
          <w:marTop w:val="0"/>
          <w:marBottom w:val="0"/>
          <w:divBdr>
            <w:top w:val="none" w:sz="0" w:space="0" w:color="auto"/>
            <w:left w:val="none" w:sz="0" w:space="0" w:color="auto"/>
            <w:bottom w:val="none" w:sz="0" w:space="0" w:color="auto"/>
            <w:right w:val="none" w:sz="0" w:space="0" w:color="auto"/>
          </w:divBdr>
        </w:div>
        <w:div w:id="599264139">
          <w:marLeft w:val="0"/>
          <w:marRight w:val="0"/>
          <w:marTop w:val="0"/>
          <w:marBottom w:val="0"/>
          <w:divBdr>
            <w:top w:val="none" w:sz="0" w:space="0" w:color="auto"/>
            <w:left w:val="none" w:sz="0" w:space="0" w:color="auto"/>
            <w:bottom w:val="none" w:sz="0" w:space="0" w:color="auto"/>
            <w:right w:val="none" w:sz="0" w:space="0" w:color="auto"/>
          </w:divBdr>
        </w:div>
        <w:div w:id="672074757">
          <w:marLeft w:val="0"/>
          <w:marRight w:val="0"/>
          <w:marTop w:val="0"/>
          <w:marBottom w:val="0"/>
          <w:divBdr>
            <w:top w:val="none" w:sz="0" w:space="0" w:color="auto"/>
            <w:left w:val="none" w:sz="0" w:space="0" w:color="auto"/>
            <w:bottom w:val="none" w:sz="0" w:space="0" w:color="auto"/>
            <w:right w:val="none" w:sz="0" w:space="0" w:color="auto"/>
          </w:divBdr>
        </w:div>
        <w:div w:id="690105890">
          <w:marLeft w:val="0"/>
          <w:marRight w:val="0"/>
          <w:marTop w:val="0"/>
          <w:marBottom w:val="0"/>
          <w:divBdr>
            <w:top w:val="none" w:sz="0" w:space="0" w:color="auto"/>
            <w:left w:val="none" w:sz="0" w:space="0" w:color="auto"/>
            <w:bottom w:val="none" w:sz="0" w:space="0" w:color="auto"/>
            <w:right w:val="none" w:sz="0" w:space="0" w:color="auto"/>
          </w:divBdr>
        </w:div>
        <w:div w:id="825636035">
          <w:marLeft w:val="0"/>
          <w:marRight w:val="0"/>
          <w:marTop w:val="0"/>
          <w:marBottom w:val="0"/>
          <w:divBdr>
            <w:top w:val="none" w:sz="0" w:space="0" w:color="auto"/>
            <w:left w:val="none" w:sz="0" w:space="0" w:color="auto"/>
            <w:bottom w:val="none" w:sz="0" w:space="0" w:color="auto"/>
            <w:right w:val="none" w:sz="0" w:space="0" w:color="auto"/>
          </w:divBdr>
        </w:div>
        <w:div w:id="911352035">
          <w:marLeft w:val="0"/>
          <w:marRight w:val="0"/>
          <w:marTop w:val="0"/>
          <w:marBottom w:val="0"/>
          <w:divBdr>
            <w:top w:val="none" w:sz="0" w:space="0" w:color="auto"/>
            <w:left w:val="none" w:sz="0" w:space="0" w:color="auto"/>
            <w:bottom w:val="none" w:sz="0" w:space="0" w:color="auto"/>
            <w:right w:val="none" w:sz="0" w:space="0" w:color="auto"/>
          </w:divBdr>
        </w:div>
        <w:div w:id="949775337">
          <w:marLeft w:val="0"/>
          <w:marRight w:val="0"/>
          <w:marTop w:val="0"/>
          <w:marBottom w:val="0"/>
          <w:divBdr>
            <w:top w:val="none" w:sz="0" w:space="0" w:color="auto"/>
            <w:left w:val="none" w:sz="0" w:space="0" w:color="auto"/>
            <w:bottom w:val="none" w:sz="0" w:space="0" w:color="auto"/>
            <w:right w:val="none" w:sz="0" w:space="0" w:color="auto"/>
          </w:divBdr>
        </w:div>
        <w:div w:id="981083652">
          <w:marLeft w:val="0"/>
          <w:marRight w:val="0"/>
          <w:marTop w:val="0"/>
          <w:marBottom w:val="0"/>
          <w:divBdr>
            <w:top w:val="none" w:sz="0" w:space="0" w:color="auto"/>
            <w:left w:val="none" w:sz="0" w:space="0" w:color="auto"/>
            <w:bottom w:val="none" w:sz="0" w:space="0" w:color="auto"/>
            <w:right w:val="none" w:sz="0" w:space="0" w:color="auto"/>
          </w:divBdr>
        </w:div>
        <w:div w:id="1072385965">
          <w:marLeft w:val="0"/>
          <w:marRight w:val="0"/>
          <w:marTop w:val="0"/>
          <w:marBottom w:val="0"/>
          <w:divBdr>
            <w:top w:val="none" w:sz="0" w:space="0" w:color="auto"/>
            <w:left w:val="none" w:sz="0" w:space="0" w:color="auto"/>
            <w:bottom w:val="none" w:sz="0" w:space="0" w:color="auto"/>
            <w:right w:val="none" w:sz="0" w:space="0" w:color="auto"/>
          </w:divBdr>
        </w:div>
        <w:div w:id="1077559407">
          <w:marLeft w:val="0"/>
          <w:marRight w:val="0"/>
          <w:marTop w:val="0"/>
          <w:marBottom w:val="0"/>
          <w:divBdr>
            <w:top w:val="none" w:sz="0" w:space="0" w:color="auto"/>
            <w:left w:val="none" w:sz="0" w:space="0" w:color="auto"/>
            <w:bottom w:val="none" w:sz="0" w:space="0" w:color="auto"/>
            <w:right w:val="none" w:sz="0" w:space="0" w:color="auto"/>
          </w:divBdr>
        </w:div>
        <w:div w:id="1132551994">
          <w:marLeft w:val="0"/>
          <w:marRight w:val="0"/>
          <w:marTop w:val="0"/>
          <w:marBottom w:val="0"/>
          <w:divBdr>
            <w:top w:val="none" w:sz="0" w:space="0" w:color="auto"/>
            <w:left w:val="none" w:sz="0" w:space="0" w:color="auto"/>
            <w:bottom w:val="none" w:sz="0" w:space="0" w:color="auto"/>
            <w:right w:val="none" w:sz="0" w:space="0" w:color="auto"/>
          </w:divBdr>
        </w:div>
        <w:div w:id="1203978675">
          <w:marLeft w:val="0"/>
          <w:marRight w:val="0"/>
          <w:marTop w:val="0"/>
          <w:marBottom w:val="0"/>
          <w:divBdr>
            <w:top w:val="none" w:sz="0" w:space="0" w:color="auto"/>
            <w:left w:val="none" w:sz="0" w:space="0" w:color="auto"/>
            <w:bottom w:val="none" w:sz="0" w:space="0" w:color="auto"/>
            <w:right w:val="none" w:sz="0" w:space="0" w:color="auto"/>
          </w:divBdr>
        </w:div>
        <w:div w:id="1236665343">
          <w:marLeft w:val="0"/>
          <w:marRight w:val="0"/>
          <w:marTop w:val="0"/>
          <w:marBottom w:val="0"/>
          <w:divBdr>
            <w:top w:val="none" w:sz="0" w:space="0" w:color="auto"/>
            <w:left w:val="none" w:sz="0" w:space="0" w:color="auto"/>
            <w:bottom w:val="none" w:sz="0" w:space="0" w:color="auto"/>
            <w:right w:val="none" w:sz="0" w:space="0" w:color="auto"/>
          </w:divBdr>
        </w:div>
        <w:div w:id="1320429341">
          <w:marLeft w:val="0"/>
          <w:marRight w:val="0"/>
          <w:marTop w:val="0"/>
          <w:marBottom w:val="0"/>
          <w:divBdr>
            <w:top w:val="none" w:sz="0" w:space="0" w:color="auto"/>
            <w:left w:val="none" w:sz="0" w:space="0" w:color="auto"/>
            <w:bottom w:val="none" w:sz="0" w:space="0" w:color="auto"/>
            <w:right w:val="none" w:sz="0" w:space="0" w:color="auto"/>
          </w:divBdr>
        </w:div>
        <w:div w:id="1328053653">
          <w:marLeft w:val="0"/>
          <w:marRight w:val="0"/>
          <w:marTop w:val="0"/>
          <w:marBottom w:val="0"/>
          <w:divBdr>
            <w:top w:val="none" w:sz="0" w:space="0" w:color="auto"/>
            <w:left w:val="none" w:sz="0" w:space="0" w:color="auto"/>
            <w:bottom w:val="none" w:sz="0" w:space="0" w:color="auto"/>
            <w:right w:val="none" w:sz="0" w:space="0" w:color="auto"/>
          </w:divBdr>
        </w:div>
        <w:div w:id="1347710624">
          <w:marLeft w:val="0"/>
          <w:marRight w:val="0"/>
          <w:marTop w:val="0"/>
          <w:marBottom w:val="0"/>
          <w:divBdr>
            <w:top w:val="none" w:sz="0" w:space="0" w:color="auto"/>
            <w:left w:val="none" w:sz="0" w:space="0" w:color="auto"/>
            <w:bottom w:val="none" w:sz="0" w:space="0" w:color="auto"/>
            <w:right w:val="none" w:sz="0" w:space="0" w:color="auto"/>
          </w:divBdr>
        </w:div>
        <w:div w:id="1632243049">
          <w:marLeft w:val="0"/>
          <w:marRight w:val="0"/>
          <w:marTop w:val="0"/>
          <w:marBottom w:val="0"/>
          <w:divBdr>
            <w:top w:val="none" w:sz="0" w:space="0" w:color="auto"/>
            <w:left w:val="none" w:sz="0" w:space="0" w:color="auto"/>
            <w:bottom w:val="none" w:sz="0" w:space="0" w:color="auto"/>
            <w:right w:val="none" w:sz="0" w:space="0" w:color="auto"/>
          </w:divBdr>
        </w:div>
        <w:div w:id="1724982268">
          <w:marLeft w:val="0"/>
          <w:marRight w:val="0"/>
          <w:marTop w:val="0"/>
          <w:marBottom w:val="0"/>
          <w:divBdr>
            <w:top w:val="none" w:sz="0" w:space="0" w:color="auto"/>
            <w:left w:val="none" w:sz="0" w:space="0" w:color="auto"/>
            <w:bottom w:val="none" w:sz="0" w:space="0" w:color="auto"/>
            <w:right w:val="none" w:sz="0" w:space="0" w:color="auto"/>
          </w:divBdr>
        </w:div>
        <w:div w:id="1746607457">
          <w:marLeft w:val="0"/>
          <w:marRight w:val="0"/>
          <w:marTop w:val="0"/>
          <w:marBottom w:val="0"/>
          <w:divBdr>
            <w:top w:val="none" w:sz="0" w:space="0" w:color="auto"/>
            <w:left w:val="none" w:sz="0" w:space="0" w:color="auto"/>
            <w:bottom w:val="none" w:sz="0" w:space="0" w:color="auto"/>
            <w:right w:val="none" w:sz="0" w:space="0" w:color="auto"/>
          </w:divBdr>
        </w:div>
        <w:div w:id="1755662962">
          <w:marLeft w:val="0"/>
          <w:marRight w:val="0"/>
          <w:marTop w:val="0"/>
          <w:marBottom w:val="0"/>
          <w:divBdr>
            <w:top w:val="none" w:sz="0" w:space="0" w:color="auto"/>
            <w:left w:val="none" w:sz="0" w:space="0" w:color="auto"/>
            <w:bottom w:val="none" w:sz="0" w:space="0" w:color="auto"/>
            <w:right w:val="none" w:sz="0" w:space="0" w:color="auto"/>
          </w:divBdr>
        </w:div>
        <w:div w:id="1787697370">
          <w:marLeft w:val="0"/>
          <w:marRight w:val="0"/>
          <w:marTop w:val="0"/>
          <w:marBottom w:val="0"/>
          <w:divBdr>
            <w:top w:val="none" w:sz="0" w:space="0" w:color="auto"/>
            <w:left w:val="none" w:sz="0" w:space="0" w:color="auto"/>
            <w:bottom w:val="none" w:sz="0" w:space="0" w:color="auto"/>
            <w:right w:val="none" w:sz="0" w:space="0" w:color="auto"/>
          </w:divBdr>
        </w:div>
        <w:div w:id="1806391193">
          <w:marLeft w:val="0"/>
          <w:marRight w:val="0"/>
          <w:marTop w:val="0"/>
          <w:marBottom w:val="0"/>
          <w:divBdr>
            <w:top w:val="none" w:sz="0" w:space="0" w:color="auto"/>
            <w:left w:val="none" w:sz="0" w:space="0" w:color="auto"/>
            <w:bottom w:val="none" w:sz="0" w:space="0" w:color="auto"/>
            <w:right w:val="none" w:sz="0" w:space="0" w:color="auto"/>
          </w:divBdr>
        </w:div>
        <w:div w:id="1915309975">
          <w:marLeft w:val="0"/>
          <w:marRight w:val="0"/>
          <w:marTop w:val="0"/>
          <w:marBottom w:val="0"/>
          <w:divBdr>
            <w:top w:val="none" w:sz="0" w:space="0" w:color="auto"/>
            <w:left w:val="none" w:sz="0" w:space="0" w:color="auto"/>
            <w:bottom w:val="none" w:sz="0" w:space="0" w:color="auto"/>
            <w:right w:val="none" w:sz="0" w:space="0" w:color="auto"/>
          </w:divBdr>
        </w:div>
        <w:div w:id="1970627337">
          <w:marLeft w:val="0"/>
          <w:marRight w:val="0"/>
          <w:marTop w:val="0"/>
          <w:marBottom w:val="0"/>
          <w:divBdr>
            <w:top w:val="none" w:sz="0" w:space="0" w:color="auto"/>
            <w:left w:val="none" w:sz="0" w:space="0" w:color="auto"/>
            <w:bottom w:val="none" w:sz="0" w:space="0" w:color="auto"/>
            <w:right w:val="none" w:sz="0" w:space="0" w:color="auto"/>
          </w:divBdr>
        </w:div>
        <w:div w:id="1972053505">
          <w:marLeft w:val="0"/>
          <w:marRight w:val="0"/>
          <w:marTop w:val="0"/>
          <w:marBottom w:val="0"/>
          <w:divBdr>
            <w:top w:val="none" w:sz="0" w:space="0" w:color="auto"/>
            <w:left w:val="none" w:sz="0" w:space="0" w:color="auto"/>
            <w:bottom w:val="none" w:sz="0" w:space="0" w:color="auto"/>
            <w:right w:val="none" w:sz="0" w:space="0" w:color="auto"/>
          </w:divBdr>
        </w:div>
        <w:div w:id="2072582996">
          <w:marLeft w:val="0"/>
          <w:marRight w:val="0"/>
          <w:marTop w:val="0"/>
          <w:marBottom w:val="0"/>
          <w:divBdr>
            <w:top w:val="none" w:sz="0" w:space="0" w:color="auto"/>
            <w:left w:val="none" w:sz="0" w:space="0" w:color="auto"/>
            <w:bottom w:val="none" w:sz="0" w:space="0" w:color="auto"/>
            <w:right w:val="none" w:sz="0" w:space="0" w:color="auto"/>
          </w:divBdr>
        </w:div>
        <w:div w:id="2111580170">
          <w:marLeft w:val="0"/>
          <w:marRight w:val="0"/>
          <w:marTop w:val="0"/>
          <w:marBottom w:val="0"/>
          <w:divBdr>
            <w:top w:val="none" w:sz="0" w:space="0" w:color="auto"/>
            <w:left w:val="none" w:sz="0" w:space="0" w:color="auto"/>
            <w:bottom w:val="none" w:sz="0" w:space="0" w:color="auto"/>
            <w:right w:val="none" w:sz="0" w:space="0" w:color="auto"/>
          </w:divBdr>
        </w:div>
      </w:divsChild>
    </w:div>
    <w:div w:id="242185870">
      <w:bodyDiv w:val="1"/>
      <w:marLeft w:val="0"/>
      <w:marRight w:val="0"/>
      <w:marTop w:val="0"/>
      <w:marBottom w:val="0"/>
      <w:divBdr>
        <w:top w:val="none" w:sz="0" w:space="0" w:color="auto"/>
        <w:left w:val="none" w:sz="0" w:space="0" w:color="auto"/>
        <w:bottom w:val="none" w:sz="0" w:space="0" w:color="auto"/>
        <w:right w:val="none" w:sz="0" w:space="0" w:color="auto"/>
      </w:divBdr>
    </w:div>
    <w:div w:id="283773415">
      <w:bodyDiv w:val="1"/>
      <w:marLeft w:val="0"/>
      <w:marRight w:val="0"/>
      <w:marTop w:val="0"/>
      <w:marBottom w:val="0"/>
      <w:divBdr>
        <w:top w:val="none" w:sz="0" w:space="0" w:color="auto"/>
        <w:left w:val="none" w:sz="0" w:space="0" w:color="auto"/>
        <w:bottom w:val="none" w:sz="0" w:space="0" w:color="auto"/>
        <w:right w:val="none" w:sz="0" w:space="0" w:color="auto"/>
      </w:divBdr>
    </w:div>
    <w:div w:id="286089691">
      <w:bodyDiv w:val="1"/>
      <w:marLeft w:val="0"/>
      <w:marRight w:val="0"/>
      <w:marTop w:val="0"/>
      <w:marBottom w:val="0"/>
      <w:divBdr>
        <w:top w:val="none" w:sz="0" w:space="0" w:color="auto"/>
        <w:left w:val="none" w:sz="0" w:space="0" w:color="auto"/>
        <w:bottom w:val="none" w:sz="0" w:space="0" w:color="auto"/>
        <w:right w:val="none" w:sz="0" w:space="0" w:color="auto"/>
      </w:divBdr>
    </w:div>
    <w:div w:id="437336575">
      <w:bodyDiv w:val="1"/>
      <w:marLeft w:val="0"/>
      <w:marRight w:val="0"/>
      <w:marTop w:val="0"/>
      <w:marBottom w:val="0"/>
      <w:divBdr>
        <w:top w:val="none" w:sz="0" w:space="0" w:color="auto"/>
        <w:left w:val="none" w:sz="0" w:space="0" w:color="auto"/>
        <w:bottom w:val="none" w:sz="0" w:space="0" w:color="auto"/>
        <w:right w:val="none" w:sz="0" w:space="0" w:color="auto"/>
      </w:divBdr>
    </w:div>
    <w:div w:id="522595381">
      <w:bodyDiv w:val="1"/>
      <w:marLeft w:val="0"/>
      <w:marRight w:val="0"/>
      <w:marTop w:val="0"/>
      <w:marBottom w:val="0"/>
      <w:divBdr>
        <w:top w:val="none" w:sz="0" w:space="0" w:color="auto"/>
        <w:left w:val="none" w:sz="0" w:space="0" w:color="auto"/>
        <w:bottom w:val="none" w:sz="0" w:space="0" w:color="auto"/>
        <w:right w:val="none" w:sz="0" w:space="0" w:color="auto"/>
      </w:divBdr>
    </w:div>
    <w:div w:id="550117946">
      <w:bodyDiv w:val="1"/>
      <w:marLeft w:val="0"/>
      <w:marRight w:val="0"/>
      <w:marTop w:val="0"/>
      <w:marBottom w:val="0"/>
      <w:divBdr>
        <w:top w:val="none" w:sz="0" w:space="0" w:color="auto"/>
        <w:left w:val="none" w:sz="0" w:space="0" w:color="auto"/>
        <w:bottom w:val="none" w:sz="0" w:space="0" w:color="auto"/>
        <w:right w:val="none" w:sz="0" w:space="0" w:color="auto"/>
      </w:divBdr>
    </w:div>
    <w:div w:id="621614712">
      <w:bodyDiv w:val="1"/>
      <w:marLeft w:val="0"/>
      <w:marRight w:val="0"/>
      <w:marTop w:val="0"/>
      <w:marBottom w:val="0"/>
      <w:divBdr>
        <w:top w:val="none" w:sz="0" w:space="0" w:color="auto"/>
        <w:left w:val="none" w:sz="0" w:space="0" w:color="auto"/>
        <w:bottom w:val="none" w:sz="0" w:space="0" w:color="auto"/>
        <w:right w:val="none" w:sz="0" w:space="0" w:color="auto"/>
      </w:divBdr>
    </w:div>
    <w:div w:id="638143933">
      <w:bodyDiv w:val="1"/>
      <w:marLeft w:val="0"/>
      <w:marRight w:val="0"/>
      <w:marTop w:val="0"/>
      <w:marBottom w:val="0"/>
      <w:divBdr>
        <w:top w:val="none" w:sz="0" w:space="0" w:color="auto"/>
        <w:left w:val="none" w:sz="0" w:space="0" w:color="auto"/>
        <w:bottom w:val="none" w:sz="0" w:space="0" w:color="auto"/>
        <w:right w:val="none" w:sz="0" w:space="0" w:color="auto"/>
      </w:divBdr>
    </w:div>
    <w:div w:id="648556646">
      <w:bodyDiv w:val="1"/>
      <w:marLeft w:val="0"/>
      <w:marRight w:val="0"/>
      <w:marTop w:val="0"/>
      <w:marBottom w:val="0"/>
      <w:divBdr>
        <w:top w:val="none" w:sz="0" w:space="0" w:color="auto"/>
        <w:left w:val="none" w:sz="0" w:space="0" w:color="auto"/>
        <w:bottom w:val="none" w:sz="0" w:space="0" w:color="auto"/>
        <w:right w:val="none" w:sz="0" w:space="0" w:color="auto"/>
      </w:divBdr>
    </w:div>
    <w:div w:id="668826123">
      <w:bodyDiv w:val="1"/>
      <w:marLeft w:val="0"/>
      <w:marRight w:val="0"/>
      <w:marTop w:val="0"/>
      <w:marBottom w:val="0"/>
      <w:divBdr>
        <w:top w:val="none" w:sz="0" w:space="0" w:color="auto"/>
        <w:left w:val="none" w:sz="0" w:space="0" w:color="auto"/>
        <w:bottom w:val="none" w:sz="0" w:space="0" w:color="auto"/>
        <w:right w:val="none" w:sz="0" w:space="0" w:color="auto"/>
      </w:divBdr>
    </w:div>
    <w:div w:id="846021608">
      <w:bodyDiv w:val="1"/>
      <w:marLeft w:val="0"/>
      <w:marRight w:val="0"/>
      <w:marTop w:val="0"/>
      <w:marBottom w:val="0"/>
      <w:divBdr>
        <w:top w:val="none" w:sz="0" w:space="0" w:color="auto"/>
        <w:left w:val="none" w:sz="0" w:space="0" w:color="auto"/>
        <w:bottom w:val="none" w:sz="0" w:space="0" w:color="auto"/>
        <w:right w:val="none" w:sz="0" w:space="0" w:color="auto"/>
      </w:divBdr>
    </w:div>
    <w:div w:id="859198198">
      <w:bodyDiv w:val="1"/>
      <w:marLeft w:val="0"/>
      <w:marRight w:val="0"/>
      <w:marTop w:val="0"/>
      <w:marBottom w:val="0"/>
      <w:divBdr>
        <w:top w:val="none" w:sz="0" w:space="0" w:color="auto"/>
        <w:left w:val="none" w:sz="0" w:space="0" w:color="auto"/>
        <w:bottom w:val="none" w:sz="0" w:space="0" w:color="auto"/>
        <w:right w:val="none" w:sz="0" w:space="0" w:color="auto"/>
      </w:divBdr>
    </w:div>
    <w:div w:id="980383636">
      <w:bodyDiv w:val="1"/>
      <w:marLeft w:val="0"/>
      <w:marRight w:val="0"/>
      <w:marTop w:val="0"/>
      <w:marBottom w:val="0"/>
      <w:divBdr>
        <w:top w:val="none" w:sz="0" w:space="0" w:color="auto"/>
        <w:left w:val="none" w:sz="0" w:space="0" w:color="auto"/>
        <w:bottom w:val="none" w:sz="0" w:space="0" w:color="auto"/>
        <w:right w:val="none" w:sz="0" w:space="0" w:color="auto"/>
      </w:divBdr>
    </w:div>
    <w:div w:id="994719050">
      <w:bodyDiv w:val="1"/>
      <w:marLeft w:val="0"/>
      <w:marRight w:val="0"/>
      <w:marTop w:val="0"/>
      <w:marBottom w:val="0"/>
      <w:divBdr>
        <w:top w:val="none" w:sz="0" w:space="0" w:color="auto"/>
        <w:left w:val="none" w:sz="0" w:space="0" w:color="auto"/>
        <w:bottom w:val="none" w:sz="0" w:space="0" w:color="auto"/>
        <w:right w:val="none" w:sz="0" w:space="0" w:color="auto"/>
      </w:divBdr>
    </w:div>
    <w:div w:id="1064336148">
      <w:bodyDiv w:val="1"/>
      <w:marLeft w:val="0"/>
      <w:marRight w:val="0"/>
      <w:marTop w:val="0"/>
      <w:marBottom w:val="0"/>
      <w:divBdr>
        <w:top w:val="none" w:sz="0" w:space="0" w:color="auto"/>
        <w:left w:val="none" w:sz="0" w:space="0" w:color="auto"/>
        <w:bottom w:val="none" w:sz="0" w:space="0" w:color="auto"/>
        <w:right w:val="none" w:sz="0" w:space="0" w:color="auto"/>
      </w:divBdr>
    </w:div>
    <w:div w:id="1124351286">
      <w:bodyDiv w:val="1"/>
      <w:marLeft w:val="0"/>
      <w:marRight w:val="0"/>
      <w:marTop w:val="0"/>
      <w:marBottom w:val="0"/>
      <w:divBdr>
        <w:top w:val="none" w:sz="0" w:space="0" w:color="auto"/>
        <w:left w:val="none" w:sz="0" w:space="0" w:color="auto"/>
        <w:bottom w:val="none" w:sz="0" w:space="0" w:color="auto"/>
        <w:right w:val="none" w:sz="0" w:space="0" w:color="auto"/>
      </w:divBdr>
    </w:div>
    <w:div w:id="1133064203">
      <w:bodyDiv w:val="1"/>
      <w:marLeft w:val="0"/>
      <w:marRight w:val="0"/>
      <w:marTop w:val="0"/>
      <w:marBottom w:val="0"/>
      <w:divBdr>
        <w:top w:val="none" w:sz="0" w:space="0" w:color="auto"/>
        <w:left w:val="none" w:sz="0" w:space="0" w:color="auto"/>
        <w:bottom w:val="none" w:sz="0" w:space="0" w:color="auto"/>
        <w:right w:val="none" w:sz="0" w:space="0" w:color="auto"/>
      </w:divBdr>
    </w:div>
    <w:div w:id="1187598411">
      <w:bodyDiv w:val="1"/>
      <w:marLeft w:val="0"/>
      <w:marRight w:val="0"/>
      <w:marTop w:val="0"/>
      <w:marBottom w:val="0"/>
      <w:divBdr>
        <w:top w:val="none" w:sz="0" w:space="0" w:color="auto"/>
        <w:left w:val="none" w:sz="0" w:space="0" w:color="auto"/>
        <w:bottom w:val="none" w:sz="0" w:space="0" w:color="auto"/>
        <w:right w:val="none" w:sz="0" w:space="0" w:color="auto"/>
      </w:divBdr>
    </w:div>
    <w:div w:id="1207835065">
      <w:bodyDiv w:val="1"/>
      <w:marLeft w:val="0"/>
      <w:marRight w:val="0"/>
      <w:marTop w:val="0"/>
      <w:marBottom w:val="0"/>
      <w:divBdr>
        <w:top w:val="none" w:sz="0" w:space="0" w:color="auto"/>
        <w:left w:val="none" w:sz="0" w:space="0" w:color="auto"/>
        <w:bottom w:val="none" w:sz="0" w:space="0" w:color="auto"/>
        <w:right w:val="none" w:sz="0" w:space="0" w:color="auto"/>
      </w:divBdr>
    </w:div>
    <w:div w:id="1313676697">
      <w:bodyDiv w:val="1"/>
      <w:marLeft w:val="0"/>
      <w:marRight w:val="0"/>
      <w:marTop w:val="0"/>
      <w:marBottom w:val="0"/>
      <w:divBdr>
        <w:top w:val="none" w:sz="0" w:space="0" w:color="auto"/>
        <w:left w:val="none" w:sz="0" w:space="0" w:color="auto"/>
        <w:bottom w:val="none" w:sz="0" w:space="0" w:color="auto"/>
        <w:right w:val="none" w:sz="0" w:space="0" w:color="auto"/>
      </w:divBdr>
      <w:divsChild>
        <w:div w:id="524250087">
          <w:marLeft w:val="0"/>
          <w:marRight w:val="0"/>
          <w:marTop w:val="0"/>
          <w:marBottom w:val="0"/>
          <w:divBdr>
            <w:top w:val="none" w:sz="0" w:space="0" w:color="auto"/>
            <w:left w:val="none" w:sz="0" w:space="0" w:color="auto"/>
            <w:bottom w:val="none" w:sz="0" w:space="0" w:color="auto"/>
            <w:right w:val="none" w:sz="0" w:space="0" w:color="auto"/>
          </w:divBdr>
        </w:div>
        <w:div w:id="851379986">
          <w:marLeft w:val="0"/>
          <w:marRight w:val="0"/>
          <w:marTop w:val="0"/>
          <w:marBottom w:val="0"/>
          <w:divBdr>
            <w:top w:val="none" w:sz="0" w:space="0" w:color="auto"/>
            <w:left w:val="none" w:sz="0" w:space="0" w:color="auto"/>
            <w:bottom w:val="none" w:sz="0" w:space="0" w:color="auto"/>
            <w:right w:val="none" w:sz="0" w:space="0" w:color="auto"/>
          </w:divBdr>
        </w:div>
        <w:div w:id="1297488695">
          <w:marLeft w:val="0"/>
          <w:marRight w:val="0"/>
          <w:marTop w:val="0"/>
          <w:marBottom w:val="0"/>
          <w:divBdr>
            <w:top w:val="none" w:sz="0" w:space="0" w:color="auto"/>
            <w:left w:val="none" w:sz="0" w:space="0" w:color="auto"/>
            <w:bottom w:val="none" w:sz="0" w:space="0" w:color="auto"/>
            <w:right w:val="none" w:sz="0" w:space="0" w:color="auto"/>
          </w:divBdr>
        </w:div>
        <w:div w:id="1391226333">
          <w:marLeft w:val="0"/>
          <w:marRight w:val="0"/>
          <w:marTop w:val="0"/>
          <w:marBottom w:val="0"/>
          <w:divBdr>
            <w:top w:val="none" w:sz="0" w:space="0" w:color="auto"/>
            <w:left w:val="none" w:sz="0" w:space="0" w:color="auto"/>
            <w:bottom w:val="none" w:sz="0" w:space="0" w:color="auto"/>
            <w:right w:val="none" w:sz="0" w:space="0" w:color="auto"/>
          </w:divBdr>
        </w:div>
      </w:divsChild>
    </w:div>
    <w:div w:id="1351369049">
      <w:bodyDiv w:val="1"/>
      <w:marLeft w:val="0"/>
      <w:marRight w:val="0"/>
      <w:marTop w:val="0"/>
      <w:marBottom w:val="0"/>
      <w:divBdr>
        <w:top w:val="none" w:sz="0" w:space="0" w:color="auto"/>
        <w:left w:val="none" w:sz="0" w:space="0" w:color="auto"/>
        <w:bottom w:val="none" w:sz="0" w:space="0" w:color="auto"/>
        <w:right w:val="none" w:sz="0" w:space="0" w:color="auto"/>
      </w:divBdr>
    </w:div>
    <w:div w:id="1419014463">
      <w:bodyDiv w:val="1"/>
      <w:marLeft w:val="0"/>
      <w:marRight w:val="0"/>
      <w:marTop w:val="0"/>
      <w:marBottom w:val="0"/>
      <w:divBdr>
        <w:top w:val="none" w:sz="0" w:space="0" w:color="auto"/>
        <w:left w:val="none" w:sz="0" w:space="0" w:color="auto"/>
        <w:bottom w:val="none" w:sz="0" w:space="0" w:color="auto"/>
        <w:right w:val="none" w:sz="0" w:space="0" w:color="auto"/>
      </w:divBdr>
    </w:div>
    <w:div w:id="1540434882">
      <w:bodyDiv w:val="1"/>
      <w:marLeft w:val="0"/>
      <w:marRight w:val="0"/>
      <w:marTop w:val="0"/>
      <w:marBottom w:val="0"/>
      <w:divBdr>
        <w:top w:val="none" w:sz="0" w:space="0" w:color="auto"/>
        <w:left w:val="none" w:sz="0" w:space="0" w:color="auto"/>
        <w:bottom w:val="none" w:sz="0" w:space="0" w:color="auto"/>
        <w:right w:val="none" w:sz="0" w:space="0" w:color="auto"/>
      </w:divBdr>
    </w:div>
    <w:div w:id="1645038926">
      <w:bodyDiv w:val="1"/>
      <w:marLeft w:val="0"/>
      <w:marRight w:val="0"/>
      <w:marTop w:val="0"/>
      <w:marBottom w:val="0"/>
      <w:divBdr>
        <w:top w:val="none" w:sz="0" w:space="0" w:color="auto"/>
        <w:left w:val="none" w:sz="0" w:space="0" w:color="auto"/>
        <w:bottom w:val="none" w:sz="0" w:space="0" w:color="auto"/>
        <w:right w:val="none" w:sz="0" w:space="0" w:color="auto"/>
      </w:divBdr>
    </w:div>
    <w:div w:id="1690059235">
      <w:bodyDiv w:val="1"/>
      <w:marLeft w:val="0"/>
      <w:marRight w:val="0"/>
      <w:marTop w:val="0"/>
      <w:marBottom w:val="0"/>
      <w:divBdr>
        <w:top w:val="none" w:sz="0" w:space="0" w:color="auto"/>
        <w:left w:val="none" w:sz="0" w:space="0" w:color="auto"/>
        <w:bottom w:val="none" w:sz="0" w:space="0" w:color="auto"/>
        <w:right w:val="none" w:sz="0" w:space="0" w:color="auto"/>
      </w:divBdr>
    </w:div>
    <w:div w:id="1806580367">
      <w:bodyDiv w:val="1"/>
      <w:marLeft w:val="0"/>
      <w:marRight w:val="0"/>
      <w:marTop w:val="0"/>
      <w:marBottom w:val="0"/>
      <w:divBdr>
        <w:top w:val="none" w:sz="0" w:space="0" w:color="auto"/>
        <w:left w:val="none" w:sz="0" w:space="0" w:color="auto"/>
        <w:bottom w:val="none" w:sz="0" w:space="0" w:color="auto"/>
        <w:right w:val="none" w:sz="0" w:space="0" w:color="auto"/>
      </w:divBdr>
      <w:divsChild>
        <w:div w:id="27418180">
          <w:marLeft w:val="0"/>
          <w:marRight w:val="0"/>
          <w:marTop w:val="0"/>
          <w:marBottom w:val="0"/>
          <w:divBdr>
            <w:top w:val="none" w:sz="0" w:space="0" w:color="auto"/>
            <w:left w:val="none" w:sz="0" w:space="0" w:color="auto"/>
            <w:bottom w:val="none" w:sz="0" w:space="0" w:color="auto"/>
            <w:right w:val="none" w:sz="0" w:space="0" w:color="auto"/>
          </w:divBdr>
        </w:div>
        <w:div w:id="48385368">
          <w:marLeft w:val="0"/>
          <w:marRight w:val="0"/>
          <w:marTop w:val="0"/>
          <w:marBottom w:val="0"/>
          <w:divBdr>
            <w:top w:val="none" w:sz="0" w:space="0" w:color="auto"/>
            <w:left w:val="none" w:sz="0" w:space="0" w:color="auto"/>
            <w:bottom w:val="none" w:sz="0" w:space="0" w:color="auto"/>
            <w:right w:val="none" w:sz="0" w:space="0" w:color="auto"/>
          </w:divBdr>
        </w:div>
        <w:div w:id="60909934">
          <w:marLeft w:val="0"/>
          <w:marRight w:val="0"/>
          <w:marTop w:val="0"/>
          <w:marBottom w:val="0"/>
          <w:divBdr>
            <w:top w:val="none" w:sz="0" w:space="0" w:color="auto"/>
            <w:left w:val="none" w:sz="0" w:space="0" w:color="auto"/>
            <w:bottom w:val="none" w:sz="0" w:space="0" w:color="auto"/>
            <w:right w:val="none" w:sz="0" w:space="0" w:color="auto"/>
          </w:divBdr>
        </w:div>
        <w:div w:id="124394481">
          <w:marLeft w:val="0"/>
          <w:marRight w:val="0"/>
          <w:marTop w:val="0"/>
          <w:marBottom w:val="0"/>
          <w:divBdr>
            <w:top w:val="none" w:sz="0" w:space="0" w:color="auto"/>
            <w:left w:val="none" w:sz="0" w:space="0" w:color="auto"/>
            <w:bottom w:val="none" w:sz="0" w:space="0" w:color="auto"/>
            <w:right w:val="none" w:sz="0" w:space="0" w:color="auto"/>
          </w:divBdr>
        </w:div>
        <w:div w:id="204413263">
          <w:marLeft w:val="0"/>
          <w:marRight w:val="0"/>
          <w:marTop w:val="0"/>
          <w:marBottom w:val="0"/>
          <w:divBdr>
            <w:top w:val="none" w:sz="0" w:space="0" w:color="auto"/>
            <w:left w:val="none" w:sz="0" w:space="0" w:color="auto"/>
            <w:bottom w:val="none" w:sz="0" w:space="0" w:color="auto"/>
            <w:right w:val="none" w:sz="0" w:space="0" w:color="auto"/>
          </w:divBdr>
        </w:div>
        <w:div w:id="278798547">
          <w:marLeft w:val="0"/>
          <w:marRight w:val="0"/>
          <w:marTop w:val="0"/>
          <w:marBottom w:val="0"/>
          <w:divBdr>
            <w:top w:val="none" w:sz="0" w:space="0" w:color="auto"/>
            <w:left w:val="none" w:sz="0" w:space="0" w:color="auto"/>
            <w:bottom w:val="none" w:sz="0" w:space="0" w:color="auto"/>
            <w:right w:val="none" w:sz="0" w:space="0" w:color="auto"/>
          </w:divBdr>
        </w:div>
        <w:div w:id="496728870">
          <w:marLeft w:val="0"/>
          <w:marRight w:val="0"/>
          <w:marTop w:val="0"/>
          <w:marBottom w:val="0"/>
          <w:divBdr>
            <w:top w:val="none" w:sz="0" w:space="0" w:color="auto"/>
            <w:left w:val="none" w:sz="0" w:space="0" w:color="auto"/>
            <w:bottom w:val="none" w:sz="0" w:space="0" w:color="auto"/>
            <w:right w:val="none" w:sz="0" w:space="0" w:color="auto"/>
          </w:divBdr>
        </w:div>
        <w:div w:id="942108623">
          <w:marLeft w:val="0"/>
          <w:marRight w:val="0"/>
          <w:marTop w:val="0"/>
          <w:marBottom w:val="0"/>
          <w:divBdr>
            <w:top w:val="none" w:sz="0" w:space="0" w:color="auto"/>
            <w:left w:val="none" w:sz="0" w:space="0" w:color="auto"/>
            <w:bottom w:val="none" w:sz="0" w:space="0" w:color="auto"/>
            <w:right w:val="none" w:sz="0" w:space="0" w:color="auto"/>
          </w:divBdr>
        </w:div>
        <w:div w:id="1039159558">
          <w:marLeft w:val="0"/>
          <w:marRight w:val="0"/>
          <w:marTop w:val="0"/>
          <w:marBottom w:val="0"/>
          <w:divBdr>
            <w:top w:val="none" w:sz="0" w:space="0" w:color="auto"/>
            <w:left w:val="none" w:sz="0" w:space="0" w:color="auto"/>
            <w:bottom w:val="none" w:sz="0" w:space="0" w:color="auto"/>
            <w:right w:val="none" w:sz="0" w:space="0" w:color="auto"/>
          </w:divBdr>
        </w:div>
        <w:div w:id="1096053655">
          <w:marLeft w:val="0"/>
          <w:marRight w:val="0"/>
          <w:marTop w:val="0"/>
          <w:marBottom w:val="0"/>
          <w:divBdr>
            <w:top w:val="none" w:sz="0" w:space="0" w:color="auto"/>
            <w:left w:val="none" w:sz="0" w:space="0" w:color="auto"/>
            <w:bottom w:val="none" w:sz="0" w:space="0" w:color="auto"/>
            <w:right w:val="none" w:sz="0" w:space="0" w:color="auto"/>
          </w:divBdr>
        </w:div>
        <w:div w:id="1203713591">
          <w:marLeft w:val="0"/>
          <w:marRight w:val="0"/>
          <w:marTop w:val="0"/>
          <w:marBottom w:val="0"/>
          <w:divBdr>
            <w:top w:val="none" w:sz="0" w:space="0" w:color="auto"/>
            <w:left w:val="none" w:sz="0" w:space="0" w:color="auto"/>
            <w:bottom w:val="none" w:sz="0" w:space="0" w:color="auto"/>
            <w:right w:val="none" w:sz="0" w:space="0" w:color="auto"/>
          </w:divBdr>
        </w:div>
        <w:div w:id="1389915943">
          <w:marLeft w:val="0"/>
          <w:marRight w:val="0"/>
          <w:marTop w:val="0"/>
          <w:marBottom w:val="0"/>
          <w:divBdr>
            <w:top w:val="none" w:sz="0" w:space="0" w:color="auto"/>
            <w:left w:val="none" w:sz="0" w:space="0" w:color="auto"/>
            <w:bottom w:val="none" w:sz="0" w:space="0" w:color="auto"/>
            <w:right w:val="none" w:sz="0" w:space="0" w:color="auto"/>
          </w:divBdr>
        </w:div>
        <w:div w:id="1504785857">
          <w:marLeft w:val="0"/>
          <w:marRight w:val="0"/>
          <w:marTop w:val="0"/>
          <w:marBottom w:val="0"/>
          <w:divBdr>
            <w:top w:val="none" w:sz="0" w:space="0" w:color="auto"/>
            <w:left w:val="none" w:sz="0" w:space="0" w:color="auto"/>
            <w:bottom w:val="none" w:sz="0" w:space="0" w:color="auto"/>
            <w:right w:val="none" w:sz="0" w:space="0" w:color="auto"/>
          </w:divBdr>
        </w:div>
        <w:div w:id="1777291783">
          <w:marLeft w:val="0"/>
          <w:marRight w:val="0"/>
          <w:marTop w:val="0"/>
          <w:marBottom w:val="0"/>
          <w:divBdr>
            <w:top w:val="none" w:sz="0" w:space="0" w:color="auto"/>
            <w:left w:val="none" w:sz="0" w:space="0" w:color="auto"/>
            <w:bottom w:val="none" w:sz="0" w:space="0" w:color="auto"/>
            <w:right w:val="none" w:sz="0" w:space="0" w:color="auto"/>
          </w:divBdr>
        </w:div>
        <w:div w:id="1883981838">
          <w:marLeft w:val="0"/>
          <w:marRight w:val="0"/>
          <w:marTop w:val="0"/>
          <w:marBottom w:val="0"/>
          <w:divBdr>
            <w:top w:val="none" w:sz="0" w:space="0" w:color="auto"/>
            <w:left w:val="none" w:sz="0" w:space="0" w:color="auto"/>
            <w:bottom w:val="none" w:sz="0" w:space="0" w:color="auto"/>
            <w:right w:val="none" w:sz="0" w:space="0" w:color="auto"/>
          </w:divBdr>
        </w:div>
        <w:div w:id="1906988973">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 w:id="2085756950">
          <w:marLeft w:val="0"/>
          <w:marRight w:val="0"/>
          <w:marTop w:val="0"/>
          <w:marBottom w:val="0"/>
          <w:divBdr>
            <w:top w:val="none" w:sz="0" w:space="0" w:color="auto"/>
            <w:left w:val="none" w:sz="0" w:space="0" w:color="auto"/>
            <w:bottom w:val="none" w:sz="0" w:space="0" w:color="auto"/>
            <w:right w:val="none" w:sz="0" w:space="0" w:color="auto"/>
          </w:divBdr>
        </w:div>
      </w:divsChild>
    </w:div>
    <w:div w:id="1808666106">
      <w:bodyDiv w:val="1"/>
      <w:marLeft w:val="0"/>
      <w:marRight w:val="0"/>
      <w:marTop w:val="0"/>
      <w:marBottom w:val="0"/>
      <w:divBdr>
        <w:top w:val="none" w:sz="0" w:space="0" w:color="auto"/>
        <w:left w:val="none" w:sz="0" w:space="0" w:color="auto"/>
        <w:bottom w:val="none" w:sz="0" w:space="0" w:color="auto"/>
        <w:right w:val="none" w:sz="0" w:space="0" w:color="auto"/>
      </w:divBdr>
      <w:divsChild>
        <w:div w:id="64570540">
          <w:marLeft w:val="0"/>
          <w:marRight w:val="0"/>
          <w:marTop w:val="0"/>
          <w:marBottom w:val="0"/>
          <w:divBdr>
            <w:top w:val="none" w:sz="0" w:space="0" w:color="auto"/>
            <w:left w:val="none" w:sz="0" w:space="0" w:color="auto"/>
            <w:bottom w:val="none" w:sz="0" w:space="0" w:color="auto"/>
            <w:right w:val="none" w:sz="0" w:space="0" w:color="auto"/>
          </w:divBdr>
        </w:div>
        <w:div w:id="73406601">
          <w:marLeft w:val="0"/>
          <w:marRight w:val="0"/>
          <w:marTop w:val="0"/>
          <w:marBottom w:val="0"/>
          <w:divBdr>
            <w:top w:val="none" w:sz="0" w:space="0" w:color="auto"/>
            <w:left w:val="none" w:sz="0" w:space="0" w:color="auto"/>
            <w:bottom w:val="none" w:sz="0" w:space="0" w:color="auto"/>
            <w:right w:val="none" w:sz="0" w:space="0" w:color="auto"/>
          </w:divBdr>
        </w:div>
        <w:div w:id="146019943">
          <w:marLeft w:val="0"/>
          <w:marRight w:val="0"/>
          <w:marTop w:val="0"/>
          <w:marBottom w:val="0"/>
          <w:divBdr>
            <w:top w:val="none" w:sz="0" w:space="0" w:color="auto"/>
            <w:left w:val="none" w:sz="0" w:space="0" w:color="auto"/>
            <w:bottom w:val="none" w:sz="0" w:space="0" w:color="auto"/>
            <w:right w:val="none" w:sz="0" w:space="0" w:color="auto"/>
          </w:divBdr>
        </w:div>
        <w:div w:id="302076155">
          <w:marLeft w:val="0"/>
          <w:marRight w:val="0"/>
          <w:marTop w:val="0"/>
          <w:marBottom w:val="0"/>
          <w:divBdr>
            <w:top w:val="none" w:sz="0" w:space="0" w:color="auto"/>
            <w:left w:val="none" w:sz="0" w:space="0" w:color="auto"/>
            <w:bottom w:val="none" w:sz="0" w:space="0" w:color="auto"/>
            <w:right w:val="none" w:sz="0" w:space="0" w:color="auto"/>
          </w:divBdr>
        </w:div>
        <w:div w:id="326178960">
          <w:marLeft w:val="0"/>
          <w:marRight w:val="0"/>
          <w:marTop w:val="0"/>
          <w:marBottom w:val="0"/>
          <w:divBdr>
            <w:top w:val="none" w:sz="0" w:space="0" w:color="auto"/>
            <w:left w:val="none" w:sz="0" w:space="0" w:color="auto"/>
            <w:bottom w:val="none" w:sz="0" w:space="0" w:color="auto"/>
            <w:right w:val="none" w:sz="0" w:space="0" w:color="auto"/>
          </w:divBdr>
        </w:div>
        <w:div w:id="326442797">
          <w:marLeft w:val="0"/>
          <w:marRight w:val="0"/>
          <w:marTop w:val="0"/>
          <w:marBottom w:val="0"/>
          <w:divBdr>
            <w:top w:val="none" w:sz="0" w:space="0" w:color="auto"/>
            <w:left w:val="none" w:sz="0" w:space="0" w:color="auto"/>
            <w:bottom w:val="none" w:sz="0" w:space="0" w:color="auto"/>
            <w:right w:val="none" w:sz="0" w:space="0" w:color="auto"/>
          </w:divBdr>
        </w:div>
        <w:div w:id="349183280">
          <w:marLeft w:val="0"/>
          <w:marRight w:val="0"/>
          <w:marTop w:val="0"/>
          <w:marBottom w:val="0"/>
          <w:divBdr>
            <w:top w:val="none" w:sz="0" w:space="0" w:color="auto"/>
            <w:left w:val="none" w:sz="0" w:space="0" w:color="auto"/>
            <w:bottom w:val="none" w:sz="0" w:space="0" w:color="auto"/>
            <w:right w:val="none" w:sz="0" w:space="0" w:color="auto"/>
          </w:divBdr>
        </w:div>
        <w:div w:id="371730247">
          <w:marLeft w:val="0"/>
          <w:marRight w:val="0"/>
          <w:marTop w:val="0"/>
          <w:marBottom w:val="0"/>
          <w:divBdr>
            <w:top w:val="none" w:sz="0" w:space="0" w:color="auto"/>
            <w:left w:val="none" w:sz="0" w:space="0" w:color="auto"/>
            <w:bottom w:val="none" w:sz="0" w:space="0" w:color="auto"/>
            <w:right w:val="none" w:sz="0" w:space="0" w:color="auto"/>
          </w:divBdr>
        </w:div>
        <w:div w:id="372536994">
          <w:marLeft w:val="0"/>
          <w:marRight w:val="0"/>
          <w:marTop w:val="0"/>
          <w:marBottom w:val="0"/>
          <w:divBdr>
            <w:top w:val="none" w:sz="0" w:space="0" w:color="auto"/>
            <w:left w:val="none" w:sz="0" w:space="0" w:color="auto"/>
            <w:bottom w:val="none" w:sz="0" w:space="0" w:color="auto"/>
            <w:right w:val="none" w:sz="0" w:space="0" w:color="auto"/>
          </w:divBdr>
        </w:div>
        <w:div w:id="569197059">
          <w:marLeft w:val="0"/>
          <w:marRight w:val="0"/>
          <w:marTop w:val="0"/>
          <w:marBottom w:val="0"/>
          <w:divBdr>
            <w:top w:val="none" w:sz="0" w:space="0" w:color="auto"/>
            <w:left w:val="none" w:sz="0" w:space="0" w:color="auto"/>
            <w:bottom w:val="none" w:sz="0" w:space="0" w:color="auto"/>
            <w:right w:val="none" w:sz="0" w:space="0" w:color="auto"/>
          </w:divBdr>
        </w:div>
        <w:div w:id="620191980">
          <w:marLeft w:val="0"/>
          <w:marRight w:val="0"/>
          <w:marTop w:val="0"/>
          <w:marBottom w:val="0"/>
          <w:divBdr>
            <w:top w:val="none" w:sz="0" w:space="0" w:color="auto"/>
            <w:left w:val="none" w:sz="0" w:space="0" w:color="auto"/>
            <w:bottom w:val="none" w:sz="0" w:space="0" w:color="auto"/>
            <w:right w:val="none" w:sz="0" w:space="0" w:color="auto"/>
          </w:divBdr>
        </w:div>
        <w:div w:id="629753024">
          <w:marLeft w:val="0"/>
          <w:marRight w:val="0"/>
          <w:marTop w:val="0"/>
          <w:marBottom w:val="0"/>
          <w:divBdr>
            <w:top w:val="none" w:sz="0" w:space="0" w:color="auto"/>
            <w:left w:val="none" w:sz="0" w:space="0" w:color="auto"/>
            <w:bottom w:val="none" w:sz="0" w:space="0" w:color="auto"/>
            <w:right w:val="none" w:sz="0" w:space="0" w:color="auto"/>
          </w:divBdr>
        </w:div>
        <w:div w:id="657460799">
          <w:marLeft w:val="0"/>
          <w:marRight w:val="0"/>
          <w:marTop w:val="0"/>
          <w:marBottom w:val="0"/>
          <w:divBdr>
            <w:top w:val="none" w:sz="0" w:space="0" w:color="auto"/>
            <w:left w:val="none" w:sz="0" w:space="0" w:color="auto"/>
            <w:bottom w:val="none" w:sz="0" w:space="0" w:color="auto"/>
            <w:right w:val="none" w:sz="0" w:space="0" w:color="auto"/>
          </w:divBdr>
        </w:div>
        <w:div w:id="670068226">
          <w:marLeft w:val="0"/>
          <w:marRight w:val="0"/>
          <w:marTop w:val="0"/>
          <w:marBottom w:val="0"/>
          <w:divBdr>
            <w:top w:val="none" w:sz="0" w:space="0" w:color="auto"/>
            <w:left w:val="none" w:sz="0" w:space="0" w:color="auto"/>
            <w:bottom w:val="none" w:sz="0" w:space="0" w:color="auto"/>
            <w:right w:val="none" w:sz="0" w:space="0" w:color="auto"/>
          </w:divBdr>
        </w:div>
        <w:div w:id="702441884">
          <w:marLeft w:val="0"/>
          <w:marRight w:val="0"/>
          <w:marTop w:val="0"/>
          <w:marBottom w:val="0"/>
          <w:divBdr>
            <w:top w:val="none" w:sz="0" w:space="0" w:color="auto"/>
            <w:left w:val="none" w:sz="0" w:space="0" w:color="auto"/>
            <w:bottom w:val="none" w:sz="0" w:space="0" w:color="auto"/>
            <w:right w:val="none" w:sz="0" w:space="0" w:color="auto"/>
          </w:divBdr>
        </w:div>
        <w:div w:id="758524011">
          <w:marLeft w:val="0"/>
          <w:marRight w:val="0"/>
          <w:marTop w:val="0"/>
          <w:marBottom w:val="0"/>
          <w:divBdr>
            <w:top w:val="none" w:sz="0" w:space="0" w:color="auto"/>
            <w:left w:val="none" w:sz="0" w:space="0" w:color="auto"/>
            <w:bottom w:val="none" w:sz="0" w:space="0" w:color="auto"/>
            <w:right w:val="none" w:sz="0" w:space="0" w:color="auto"/>
          </w:divBdr>
        </w:div>
        <w:div w:id="828134738">
          <w:marLeft w:val="0"/>
          <w:marRight w:val="0"/>
          <w:marTop w:val="0"/>
          <w:marBottom w:val="0"/>
          <w:divBdr>
            <w:top w:val="none" w:sz="0" w:space="0" w:color="auto"/>
            <w:left w:val="none" w:sz="0" w:space="0" w:color="auto"/>
            <w:bottom w:val="none" w:sz="0" w:space="0" w:color="auto"/>
            <w:right w:val="none" w:sz="0" w:space="0" w:color="auto"/>
          </w:divBdr>
        </w:div>
        <w:div w:id="921643453">
          <w:marLeft w:val="0"/>
          <w:marRight w:val="0"/>
          <w:marTop w:val="0"/>
          <w:marBottom w:val="0"/>
          <w:divBdr>
            <w:top w:val="none" w:sz="0" w:space="0" w:color="auto"/>
            <w:left w:val="none" w:sz="0" w:space="0" w:color="auto"/>
            <w:bottom w:val="none" w:sz="0" w:space="0" w:color="auto"/>
            <w:right w:val="none" w:sz="0" w:space="0" w:color="auto"/>
          </w:divBdr>
        </w:div>
        <w:div w:id="1004282933">
          <w:marLeft w:val="0"/>
          <w:marRight w:val="0"/>
          <w:marTop w:val="0"/>
          <w:marBottom w:val="0"/>
          <w:divBdr>
            <w:top w:val="none" w:sz="0" w:space="0" w:color="auto"/>
            <w:left w:val="none" w:sz="0" w:space="0" w:color="auto"/>
            <w:bottom w:val="none" w:sz="0" w:space="0" w:color="auto"/>
            <w:right w:val="none" w:sz="0" w:space="0" w:color="auto"/>
          </w:divBdr>
        </w:div>
        <w:div w:id="1055349588">
          <w:marLeft w:val="0"/>
          <w:marRight w:val="0"/>
          <w:marTop w:val="0"/>
          <w:marBottom w:val="0"/>
          <w:divBdr>
            <w:top w:val="none" w:sz="0" w:space="0" w:color="auto"/>
            <w:left w:val="none" w:sz="0" w:space="0" w:color="auto"/>
            <w:bottom w:val="none" w:sz="0" w:space="0" w:color="auto"/>
            <w:right w:val="none" w:sz="0" w:space="0" w:color="auto"/>
          </w:divBdr>
        </w:div>
        <w:div w:id="1105422221">
          <w:marLeft w:val="0"/>
          <w:marRight w:val="0"/>
          <w:marTop w:val="0"/>
          <w:marBottom w:val="0"/>
          <w:divBdr>
            <w:top w:val="none" w:sz="0" w:space="0" w:color="auto"/>
            <w:left w:val="none" w:sz="0" w:space="0" w:color="auto"/>
            <w:bottom w:val="none" w:sz="0" w:space="0" w:color="auto"/>
            <w:right w:val="none" w:sz="0" w:space="0" w:color="auto"/>
          </w:divBdr>
        </w:div>
        <w:div w:id="1233740544">
          <w:marLeft w:val="0"/>
          <w:marRight w:val="0"/>
          <w:marTop w:val="0"/>
          <w:marBottom w:val="0"/>
          <w:divBdr>
            <w:top w:val="none" w:sz="0" w:space="0" w:color="auto"/>
            <w:left w:val="none" w:sz="0" w:space="0" w:color="auto"/>
            <w:bottom w:val="none" w:sz="0" w:space="0" w:color="auto"/>
            <w:right w:val="none" w:sz="0" w:space="0" w:color="auto"/>
          </w:divBdr>
        </w:div>
        <w:div w:id="1315527878">
          <w:marLeft w:val="0"/>
          <w:marRight w:val="0"/>
          <w:marTop w:val="0"/>
          <w:marBottom w:val="0"/>
          <w:divBdr>
            <w:top w:val="none" w:sz="0" w:space="0" w:color="auto"/>
            <w:left w:val="none" w:sz="0" w:space="0" w:color="auto"/>
            <w:bottom w:val="none" w:sz="0" w:space="0" w:color="auto"/>
            <w:right w:val="none" w:sz="0" w:space="0" w:color="auto"/>
          </w:divBdr>
        </w:div>
        <w:div w:id="1361972309">
          <w:marLeft w:val="0"/>
          <w:marRight w:val="0"/>
          <w:marTop w:val="0"/>
          <w:marBottom w:val="0"/>
          <w:divBdr>
            <w:top w:val="none" w:sz="0" w:space="0" w:color="auto"/>
            <w:left w:val="none" w:sz="0" w:space="0" w:color="auto"/>
            <w:bottom w:val="none" w:sz="0" w:space="0" w:color="auto"/>
            <w:right w:val="none" w:sz="0" w:space="0" w:color="auto"/>
          </w:divBdr>
        </w:div>
        <w:div w:id="1478835758">
          <w:marLeft w:val="0"/>
          <w:marRight w:val="0"/>
          <w:marTop w:val="0"/>
          <w:marBottom w:val="0"/>
          <w:divBdr>
            <w:top w:val="none" w:sz="0" w:space="0" w:color="auto"/>
            <w:left w:val="none" w:sz="0" w:space="0" w:color="auto"/>
            <w:bottom w:val="none" w:sz="0" w:space="0" w:color="auto"/>
            <w:right w:val="none" w:sz="0" w:space="0" w:color="auto"/>
          </w:divBdr>
        </w:div>
        <w:div w:id="1540123776">
          <w:marLeft w:val="0"/>
          <w:marRight w:val="0"/>
          <w:marTop w:val="0"/>
          <w:marBottom w:val="0"/>
          <w:divBdr>
            <w:top w:val="none" w:sz="0" w:space="0" w:color="auto"/>
            <w:left w:val="none" w:sz="0" w:space="0" w:color="auto"/>
            <w:bottom w:val="none" w:sz="0" w:space="0" w:color="auto"/>
            <w:right w:val="none" w:sz="0" w:space="0" w:color="auto"/>
          </w:divBdr>
        </w:div>
        <w:div w:id="1564869138">
          <w:marLeft w:val="0"/>
          <w:marRight w:val="0"/>
          <w:marTop w:val="0"/>
          <w:marBottom w:val="0"/>
          <w:divBdr>
            <w:top w:val="none" w:sz="0" w:space="0" w:color="auto"/>
            <w:left w:val="none" w:sz="0" w:space="0" w:color="auto"/>
            <w:bottom w:val="none" w:sz="0" w:space="0" w:color="auto"/>
            <w:right w:val="none" w:sz="0" w:space="0" w:color="auto"/>
          </w:divBdr>
        </w:div>
        <w:div w:id="1685474671">
          <w:marLeft w:val="0"/>
          <w:marRight w:val="0"/>
          <w:marTop w:val="0"/>
          <w:marBottom w:val="0"/>
          <w:divBdr>
            <w:top w:val="none" w:sz="0" w:space="0" w:color="auto"/>
            <w:left w:val="none" w:sz="0" w:space="0" w:color="auto"/>
            <w:bottom w:val="none" w:sz="0" w:space="0" w:color="auto"/>
            <w:right w:val="none" w:sz="0" w:space="0" w:color="auto"/>
          </w:divBdr>
        </w:div>
        <w:div w:id="1740864651">
          <w:marLeft w:val="0"/>
          <w:marRight w:val="0"/>
          <w:marTop w:val="0"/>
          <w:marBottom w:val="0"/>
          <w:divBdr>
            <w:top w:val="none" w:sz="0" w:space="0" w:color="auto"/>
            <w:left w:val="none" w:sz="0" w:space="0" w:color="auto"/>
            <w:bottom w:val="none" w:sz="0" w:space="0" w:color="auto"/>
            <w:right w:val="none" w:sz="0" w:space="0" w:color="auto"/>
          </w:divBdr>
        </w:div>
        <w:div w:id="1784030923">
          <w:marLeft w:val="0"/>
          <w:marRight w:val="0"/>
          <w:marTop w:val="0"/>
          <w:marBottom w:val="0"/>
          <w:divBdr>
            <w:top w:val="none" w:sz="0" w:space="0" w:color="auto"/>
            <w:left w:val="none" w:sz="0" w:space="0" w:color="auto"/>
            <w:bottom w:val="none" w:sz="0" w:space="0" w:color="auto"/>
            <w:right w:val="none" w:sz="0" w:space="0" w:color="auto"/>
          </w:divBdr>
        </w:div>
        <w:div w:id="1798181796">
          <w:marLeft w:val="0"/>
          <w:marRight w:val="0"/>
          <w:marTop w:val="0"/>
          <w:marBottom w:val="0"/>
          <w:divBdr>
            <w:top w:val="none" w:sz="0" w:space="0" w:color="auto"/>
            <w:left w:val="none" w:sz="0" w:space="0" w:color="auto"/>
            <w:bottom w:val="none" w:sz="0" w:space="0" w:color="auto"/>
            <w:right w:val="none" w:sz="0" w:space="0" w:color="auto"/>
          </w:divBdr>
        </w:div>
        <w:div w:id="1942562141">
          <w:marLeft w:val="0"/>
          <w:marRight w:val="0"/>
          <w:marTop w:val="0"/>
          <w:marBottom w:val="0"/>
          <w:divBdr>
            <w:top w:val="none" w:sz="0" w:space="0" w:color="auto"/>
            <w:left w:val="none" w:sz="0" w:space="0" w:color="auto"/>
            <w:bottom w:val="none" w:sz="0" w:space="0" w:color="auto"/>
            <w:right w:val="none" w:sz="0" w:space="0" w:color="auto"/>
          </w:divBdr>
        </w:div>
        <w:div w:id="2030714488">
          <w:marLeft w:val="0"/>
          <w:marRight w:val="0"/>
          <w:marTop w:val="0"/>
          <w:marBottom w:val="0"/>
          <w:divBdr>
            <w:top w:val="none" w:sz="0" w:space="0" w:color="auto"/>
            <w:left w:val="none" w:sz="0" w:space="0" w:color="auto"/>
            <w:bottom w:val="none" w:sz="0" w:space="0" w:color="auto"/>
            <w:right w:val="none" w:sz="0" w:space="0" w:color="auto"/>
          </w:divBdr>
        </w:div>
        <w:div w:id="2053921183">
          <w:marLeft w:val="0"/>
          <w:marRight w:val="0"/>
          <w:marTop w:val="0"/>
          <w:marBottom w:val="0"/>
          <w:divBdr>
            <w:top w:val="none" w:sz="0" w:space="0" w:color="auto"/>
            <w:left w:val="none" w:sz="0" w:space="0" w:color="auto"/>
            <w:bottom w:val="none" w:sz="0" w:space="0" w:color="auto"/>
            <w:right w:val="none" w:sz="0" w:space="0" w:color="auto"/>
          </w:divBdr>
        </w:div>
      </w:divsChild>
    </w:div>
    <w:div w:id="1816682929">
      <w:bodyDiv w:val="1"/>
      <w:marLeft w:val="0"/>
      <w:marRight w:val="0"/>
      <w:marTop w:val="0"/>
      <w:marBottom w:val="0"/>
      <w:divBdr>
        <w:top w:val="none" w:sz="0" w:space="0" w:color="auto"/>
        <w:left w:val="none" w:sz="0" w:space="0" w:color="auto"/>
        <w:bottom w:val="none" w:sz="0" w:space="0" w:color="auto"/>
        <w:right w:val="none" w:sz="0" w:space="0" w:color="auto"/>
      </w:divBdr>
    </w:div>
    <w:div w:id="1878396326">
      <w:bodyDiv w:val="1"/>
      <w:marLeft w:val="0"/>
      <w:marRight w:val="0"/>
      <w:marTop w:val="0"/>
      <w:marBottom w:val="0"/>
      <w:divBdr>
        <w:top w:val="none" w:sz="0" w:space="0" w:color="auto"/>
        <w:left w:val="none" w:sz="0" w:space="0" w:color="auto"/>
        <w:bottom w:val="none" w:sz="0" w:space="0" w:color="auto"/>
        <w:right w:val="none" w:sz="0" w:space="0" w:color="auto"/>
      </w:divBdr>
    </w:div>
    <w:div w:id="1901748365">
      <w:bodyDiv w:val="1"/>
      <w:marLeft w:val="0"/>
      <w:marRight w:val="0"/>
      <w:marTop w:val="0"/>
      <w:marBottom w:val="0"/>
      <w:divBdr>
        <w:top w:val="none" w:sz="0" w:space="0" w:color="auto"/>
        <w:left w:val="none" w:sz="0" w:space="0" w:color="auto"/>
        <w:bottom w:val="none" w:sz="0" w:space="0" w:color="auto"/>
        <w:right w:val="none" w:sz="0" w:space="0" w:color="auto"/>
      </w:divBdr>
    </w:div>
    <w:div w:id="2032562891">
      <w:bodyDiv w:val="1"/>
      <w:marLeft w:val="0"/>
      <w:marRight w:val="0"/>
      <w:marTop w:val="0"/>
      <w:marBottom w:val="0"/>
      <w:divBdr>
        <w:top w:val="none" w:sz="0" w:space="0" w:color="auto"/>
        <w:left w:val="none" w:sz="0" w:space="0" w:color="auto"/>
        <w:bottom w:val="none" w:sz="0" w:space="0" w:color="auto"/>
        <w:right w:val="none" w:sz="0" w:space="0" w:color="auto"/>
      </w:divBdr>
    </w:div>
    <w:div w:id="207685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81AE66CF3E44AA97BCD94B7C1D382495FAFAAC2493A1F425CADD403C2nFUCL" TargetMode="External"/><Relationship Id="rId18" Type="http://schemas.openxmlformats.org/officeDocument/2006/relationships/hyperlink" Target="consultantplus://offline/ref=8482EE7D403F8A150FB6899A1D882EBDC19CFD6C60595FE6F8C61103506B80D43BV6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B81AE66CF3E44AA97BCD94B7C1D382495FAFA6CD40391F425CADD403C2nFUCL" TargetMode="External"/><Relationship Id="rId17" Type="http://schemas.openxmlformats.org/officeDocument/2006/relationships/hyperlink" Target="consultantplus://offline/ref=79BBF02ADC80BF6D7E19819DF9AF6E5A7F2BE8DD5BF49337808BB9BBCF3DB2F068D3A3D7B4B6BBD949B1DA77qEM" TargetMode="Externa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2737ABC52AFCC48EE9F4736D20244C04AF721C6C17A9A92FB58657E95D1B7113C54AFBB18F9CB48WD2DF" TargetMode="External"/><Relationship Id="rId5" Type="http://schemas.openxmlformats.org/officeDocument/2006/relationships/settings" Target="settings.xml"/><Relationship Id="rId15" Type="http://schemas.openxmlformats.org/officeDocument/2006/relationships/hyperlink" Target="consultantplus://offline/ref=6CFA437F757409814D812DE42498DBEF788ABA16B211F9471D8F4E530522F67CD6C05A7390DB4A9CC5298755O8I" TargetMode="External"/><Relationship Id="rId10" Type="http://schemas.openxmlformats.org/officeDocument/2006/relationships/hyperlink" Target="consultantplus://offline/ref=BFBB31FE18324072AAC1C66567C4E7BB177664577AB1F575C58DA8F7C623qDI"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E44B02E7555E0BFD7D4A9976F6FC673E9FF3A42C3FE193A4CE7E0B7E24a356M" TargetMode="External"/><Relationship Id="rId14" Type="http://schemas.openxmlformats.org/officeDocument/2006/relationships/hyperlink" Target="consultantplus://offline/ref=8482EE7D403F8A150FB6899A1D882EBDC19CFD6C60595FE6F8C61103506B80D43BV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4321A-09B7-49FB-AD65-055842C2B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4663</Words>
  <Characters>26585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31186</CharactersWithSpaces>
  <SharedDoc>false</SharedDoc>
  <HLinks>
    <vt:vector size="60" baseType="variant">
      <vt:variant>
        <vt:i4>3866675</vt:i4>
      </vt:variant>
      <vt:variant>
        <vt:i4>27</vt:i4>
      </vt:variant>
      <vt:variant>
        <vt:i4>0</vt:i4>
      </vt:variant>
      <vt:variant>
        <vt:i4>5</vt:i4>
      </vt:variant>
      <vt:variant>
        <vt:lpwstr>consultantplus://offline/ref=8482EE7D403F8A150FB6899A1D882EBDC19CFD6C60595FE6F8C61103506B80D43BV6N</vt:lpwstr>
      </vt:variant>
      <vt:variant>
        <vt:lpwstr/>
      </vt:variant>
      <vt:variant>
        <vt:i4>983046</vt:i4>
      </vt:variant>
      <vt:variant>
        <vt:i4>24</vt:i4>
      </vt:variant>
      <vt:variant>
        <vt:i4>0</vt:i4>
      </vt:variant>
      <vt:variant>
        <vt:i4>5</vt:i4>
      </vt:variant>
      <vt:variant>
        <vt:lpwstr>consultantplus://offline/ref=79BBF02ADC80BF6D7E19819DF9AF6E5A7F2BE8DD5BF49337808BB9BBCF3DB2F068D3A3D7B4B6BBD949B1DA77qEM</vt:lpwstr>
      </vt:variant>
      <vt:variant>
        <vt:lpwstr/>
      </vt:variant>
      <vt:variant>
        <vt:i4>4456461</vt:i4>
      </vt:variant>
      <vt:variant>
        <vt:i4>21</vt:i4>
      </vt:variant>
      <vt:variant>
        <vt:i4>0</vt:i4>
      </vt:variant>
      <vt:variant>
        <vt:i4>5</vt:i4>
      </vt:variant>
      <vt:variant>
        <vt:lpwstr>consultantplus://offline/ref=E44B02E7555E0BFD7D4A9976F6FC673E9FF3A42C3FE193A4CE7E0B7E24a356M</vt:lpwstr>
      </vt:variant>
      <vt:variant>
        <vt:lpwstr/>
      </vt:variant>
      <vt:variant>
        <vt:i4>4653061</vt:i4>
      </vt:variant>
      <vt:variant>
        <vt:i4>18</vt:i4>
      </vt:variant>
      <vt:variant>
        <vt:i4>0</vt:i4>
      </vt:variant>
      <vt:variant>
        <vt:i4>5</vt:i4>
      </vt:variant>
      <vt:variant>
        <vt:lpwstr>consultantplus://offline/ref=6CFA437F757409814D812DE42498DBEF788ABA16B211F9471D8F4E530522F67CD6C05A7390DB4A9CC5298755O8I</vt:lpwstr>
      </vt:variant>
      <vt:variant>
        <vt:lpwstr/>
      </vt:variant>
      <vt:variant>
        <vt:i4>3866675</vt:i4>
      </vt:variant>
      <vt:variant>
        <vt:i4>15</vt:i4>
      </vt:variant>
      <vt:variant>
        <vt:i4>0</vt:i4>
      </vt:variant>
      <vt:variant>
        <vt:i4>5</vt:i4>
      </vt:variant>
      <vt:variant>
        <vt:lpwstr>consultantplus://offline/ref=8482EE7D403F8A150FB6899A1D882EBDC19CFD6C60595FE6F8C61103506B80D43BV6N</vt:lpwstr>
      </vt:variant>
      <vt:variant>
        <vt:lpwstr/>
      </vt:variant>
      <vt:variant>
        <vt:i4>5636182</vt:i4>
      </vt:variant>
      <vt:variant>
        <vt:i4>12</vt:i4>
      </vt:variant>
      <vt:variant>
        <vt:i4>0</vt:i4>
      </vt:variant>
      <vt:variant>
        <vt:i4>5</vt:i4>
      </vt:variant>
      <vt:variant>
        <vt:lpwstr>consultantplus://offline/ref=B81AE66CF3E44AA97BCD94B7C1D382495FAFAAC2493A1F425CADD403C2nFUCL</vt:lpwstr>
      </vt:variant>
      <vt:variant>
        <vt:lpwstr/>
      </vt:variant>
      <vt:variant>
        <vt:i4>5636102</vt:i4>
      </vt:variant>
      <vt:variant>
        <vt:i4>9</vt:i4>
      </vt:variant>
      <vt:variant>
        <vt:i4>0</vt:i4>
      </vt:variant>
      <vt:variant>
        <vt:i4>5</vt:i4>
      </vt:variant>
      <vt:variant>
        <vt:lpwstr>consultantplus://offline/ref=B81AE66CF3E44AA97BCD94B7C1D382495FAFA6CD40391F425CADD403C2nFUCL</vt:lpwstr>
      </vt:variant>
      <vt:variant>
        <vt:lpwstr/>
      </vt:variant>
      <vt:variant>
        <vt:i4>3276857</vt:i4>
      </vt:variant>
      <vt:variant>
        <vt:i4>6</vt:i4>
      </vt:variant>
      <vt:variant>
        <vt:i4>0</vt:i4>
      </vt:variant>
      <vt:variant>
        <vt:i4>5</vt:i4>
      </vt:variant>
      <vt:variant>
        <vt:lpwstr>consultantplus://offline/ref=B2737ABC52AFCC48EE9F4736D20244C04AF721C6C17A9A92FB58657E95D1B7113C54AFBB18F9CB48WD2DF</vt:lpwstr>
      </vt:variant>
      <vt:variant>
        <vt:lpwstr/>
      </vt:variant>
      <vt:variant>
        <vt:i4>65617</vt:i4>
      </vt:variant>
      <vt:variant>
        <vt:i4>3</vt:i4>
      </vt:variant>
      <vt:variant>
        <vt:i4>0</vt:i4>
      </vt:variant>
      <vt:variant>
        <vt:i4>5</vt:i4>
      </vt:variant>
      <vt:variant>
        <vt:lpwstr>consultantplus://offline/ref=BFBB31FE18324072AAC1C66567C4E7BB177664577AB1F575C58DA8F7C623qDI</vt:lpwstr>
      </vt:variant>
      <vt:variant>
        <vt:lpwstr/>
      </vt:variant>
      <vt:variant>
        <vt:i4>4456461</vt:i4>
      </vt:variant>
      <vt:variant>
        <vt:i4>0</vt:i4>
      </vt:variant>
      <vt:variant>
        <vt:i4>0</vt:i4>
      </vt:variant>
      <vt:variant>
        <vt:i4>5</vt:i4>
      </vt:variant>
      <vt:variant>
        <vt:lpwstr>consultantplus://offline/ref=E44B02E7555E0BFD7D4A9976F6FC673E9FF3A42C3FE193A4CE7E0B7E24a356M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А.В.</dc:creator>
  <cp:keywords/>
  <cp:lastModifiedBy>RePack by Diakov</cp:lastModifiedBy>
  <cp:revision>5</cp:revision>
  <cp:lastPrinted>2014-06-11T08:07:00Z</cp:lastPrinted>
  <dcterms:created xsi:type="dcterms:W3CDTF">2024-04-15T06:08:00Z</dcterms:created>
  <dcterms:modified xsi:type="dcterms:W3CDTF">2025-02-21T07:35:00Z</dcterms:modified>
</cp:coreProperties>
</file>