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9A08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2021г.</w:t>
      </w:r>
    </w:p>
    <w:p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8EA" w:rsidRDefault="009A08EA" w:rsidP="009A08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1F6130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 от 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21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(измененный), </w:t>
      </w:r>
      <w:r>
        <w:rPr>
          <w:rFonts w:ascii="Times New Roman" w:hAnsi="Times New Roman" w:cs="Times New Roman"/>
          <w:sz w:val="28"/>
          <w:szCs w:val="28"/>
        </w:rPr>
        <w:t xml:space="preserve">в 4 квартале 2021 года была запланирована и проведена проверка МКДОУ </w:t>
      </w:r>
      <w:r w:rsidRPr="009D20CE">
        <w:rPr>
          <w:rFonts w:ascii="Times New Roman" w:hAnsi="Times New Roman" w:cs="Times New Roman"/>
          <w:sz w:val="28"/>
          <w:szCs w:val="28"/>
        </w:rPr>
        <w:t>детский сад с. Халды Селтинского района Удмуртской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8EA" w:rsidRPr="00B85FA2" w:rsidRDefault="009A08EA" w:rsidP="009A08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выявленным нарушениям представлена. Все замечания устранены в ходе проверки</w:t>
      </w:r>
      <w:r w:rsidR="00F4753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103E6" w:rsidRDefault="00D103E6" w:rsidP="009A08EA">
      <w:pPr>
        <w:spacing w:after="0" w:line="240" w:lineRule="auto"/>
        <w:ind w:firstLine="708"/>
        <w:jc w:val="both"/>
      </w:pPr>
    </w:p>
    <w:sectPr w:rsidR="00D103E6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9A08EA"/>
    <w:rsid w:val="00BF18B1"/>
    <w:rsid w:val="00C22A61"/>
    <w:rsid w:val="00D103E6"/>
    <w:rsid w:val="00F4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1A06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D3CB9-8362-41C2-A6BB-4D991EB2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2022-03-01T10:55:00Z</dcterms:created>
  <dcterms:modified xsi:type="dcterms:W3CDTF">2022-03-02T05:40:00Z</dcterms:modified>
</cp:coreProperties>
</file>