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69E" w:rsidRDefault="007D369E" w:rsidP="007D369E">
      <w:pPr>
        <w:ind w:left="11340"/>
        <w:jc w:val="right"/>
      </w:pPr>
      <w:r>
        <w:t>Приложение 3</w:t>
      </w:r>
    </w:p>
    <w:p w:rsidR="007D369E" w:rsidRDefault="007D369E" w:rsidP="007D369E">
      <w:pPr>
        <w:ind w:left="595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к Порядку разработки, реализации </w:t>
      </w:r>
    </w:p>
    <w:p w:rsidR="007D369E" w:rsidRDefault="007D369E" w:rsidP="007D369E">
      <w:pPr>
        <w:ind w:left="595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и оценки эффективности муниципальных программ </w:t>
      </w:r>
    </w:p>
    <w:p w:rsidR="007D369E" w:rsidRDefault="007D369E" w:rsidP="007D369E">
      <w:pPr>
        <w:ind w:left="595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образования «</w:t>
      </w:r>
      <w:proofErr w:type="spellStart"/>
      <w:r>
        <w:rPr>
          <w:rFonts w:ascii="Times New Roman" w:hAnsi="Times New Roman"/>
        </w:rPr>
        <w:t>Селтинский</w:t>
      </w:r>
      <w:proofErr w:type="spellEnd"/>
      <w:r>
        <w:rPr>
          <w:rFonts w:ascii="Times New Roman" w:hAnsi="Times New Roman"/>
        </w:rPr>
        <w:t xml:space="preserve"> район»</w:t>
      </w:r>
    </w:p>
    <w:p w:rsidR="007D369E" w:rsidRDefault="007D369E" w:rsidP="007D369E"/>
    <w:p w:rsidR="007D369E" w:rsidRDefault="007D369E" w:rsidP="007D369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Форма 1. </w:t>
      </w:r>
      <w:r>
        <w:rPr>
          <w:rFonts w:ascii="Times New Roman" w:hAnsi="Times New Roman"/>
        </w:rPr>
        <w:t xml:space="preserve">Отчет о достигнутых значениях целевых показателей (индикаторов) муниципальной программы </w:t>
      </w:r>
    </w:p>
    <w:p w:rsidR="007D369E" w:rsidRDefault="007D369E" w:rsidP="007D36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Отчет о достигнутых значениях целевых показателей (индикаторов) муниципальной программы</w:t>
      </w:r>
    </w:p>
    <w:p w:rsidR="007D369E" w:rsidRDefault="007D369E" w:rsidP="007D369E">
      <w:pPr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 xml:space="preserve">по состоянию на </w:t>
      </w:r>
      <w:r w:rsidR="00DC60C3">
        <w:rPr>
          <w:rFonts w:ascii="Times New Roman" w:hAnsi="Times New Roman"/>
          <w:b/>
        </w:rPr>
        <w:t>01.01.</w:t>
      </w:r>
      <w:r w:rsidR="00F16508">
        <w:rPr>
          <w:rFonts w:ascii="Times New Roman" w:hAnsi="Times New Roman"/>
          <w:b/>
        </w:rPr>
        <w:t>202</w:t>
      </w:r>
      <w:r w:rsidR="003F37EC">
        <w:rPr>
          <w:rFonts w:ascii="Times New Roman" w:hAnsi="Times New Roman"/>
          <w:b/>
        </w:rPr>
        <w:t>6</w:t>
      </w:r>
    </w:p>
    <w:tbl>
      <w:tblPr>
        <w:tblW w:w="15000" w:type="dxa"/>
        <w:tblInd w:w="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686"/>
        <w:gridCol w:w="565"/>
        <w:gridCol w:w="432"/>
        <w:gridCol w:w="2047"/>
        <w:gridCol w:w="1000"/>
        <w:gridCol w:w="1439"/>
        <w:gridCol w:w="224"/>
        <w:gridCol w:w="1016"/>
        <w:gridCol w:w="1240"/>
        <w:gridCol w:w="1240"/>
        <w:gridCol w:w="1255"/>
        <w:gridCol w:w="1240"/>
        <w:gridCol w:w="2601"/>
      </w:tblGrid>
      <w:tr w:rsidR="007D369E" w:rsidTr="00DC60C3">
        <w:trPr>
          <w:gridBefore w:val="1"/>
          <w:gridAfter w:val="6"/>
          <w:wBefore w:w="15" w:type="dxa"/>
          <w:wAfter w:w="8592" w:type="dxa"/>
          <w:trHeight w:val="450"/>
        </w:trPr>
        <w:tc>
          <w:tcPr>
            <w:tcW w:w="6393" w:type="dxa"/>
            <w:gridSpan w:val="7"/>
            <w:hideMark/>
          </w:tcPr>
          <w:p w:rsidR="007D369E" w:rsidRDefault="007D369E">
            <w:pPr>
              <w:spacing w:before="40" w:after="40"/>
              <w:jc w:val="both"/>
              <w:rPr>
                <w:rFonts w:ascii="Times New Roman" w:hAnsi="Times New Roman"/>
                <w:sz w:val="18"/>
                <w:u w:val="single"/>
              </w:rPr>
            </w:pPr>
          </w:p>
        </w:tc>
      </w:tr>
      <w:tr w:rsidR="007D369E" w:rsidTr="00DC60C3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20"/>
        </w:trPr>
        <w:tc>
          <w:tcPr>
            <w:tcW w:w="1266" w:type="dxa"/>
            <w:gridSpan w:val="3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16"/>
              </w:rPr>
              <w:t>п</w:t>
            </w:r>
            <w:proofErr w:type="gramEnd"/>
            <w:r>
              <w:rPr>
                <w:rFonts w:ascii="Times New Roman" w:hAnsi="Times New Roman"/>
                <w:sz w:val="16"/>
              </w:rPr>
              <w:t>/п</w:t>
            </w:r>
          </w:p>
        </w:tc>
        <w:tc>
          <w:tcPr>
            <w:tcW w:w="204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Единица измерения</w:t>
            </w:r>
          </w:p>
        </w:tc>
        <w:tc>
          <w:tcPr>
            <w:tcW w:w="3919" w:type="dxa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Отклонение факта на конец отчетного периода от плана на отчетный год</w:t>
            </w:r>
          </w:p>
        </w:tc>
        <w:tc>
          <w:tcPr>
            <w:tcW w:w="125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% исполнения плана на отчетный год</w:t>
            </w:r>
          </w:p>
        </w:tc>
        <w:tc>
          <w:tcPr>
            <w:tcW w:w="12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Темп роста (снижения) к уровню прошлого года, %</w:t>
            </w:r>
          </w:p>
        </w:tc>
        <w:tc>
          <w:tcPr>
            <w:tcW w:w="260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Обоснование отклонений значений целевого показателя (индикатора) </w:t>
            </w:r>
          </w:p>
        </w:tc>
      </w:tr>
      <w:tr w:rsidR="007D369E" w:rsidTr="00DC60C3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264"/>
        </w:trPr>
        <w:tc>
          <w:tcPr>
            <w:tcW w:w="1266" w:type="dxa"/>
            <w:gridSpan w:val="3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32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04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00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Факт за год, предшествующий отчетному году </w:t>
            </w: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План на отчетный год</w:t>
            </w:r>
          </w:p>
        </w:tc>
        <w:tc>
          <w:tcPr>
            <w:tcW w:w="12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Факт на конец отчетного периода, нарастающим итогом</w:t>
            </w:r>
          </w:p>
        </w:tc>
        <w:tc>
          <w:tcPr>
            <w:tcW w:w="12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25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60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</w:tr>
      <w:tr w:rsidR="007D369E" w:rsidTr="00DC60C3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20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МП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Пп</w:t>
            </w:r>
            <w:proofErr w:type="spellEnd"/>
          </w:p>
        </w:tc>
        <w:tc>
          <w:tcPr>
            <w:tcW w:w="432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04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00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439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25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260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rPr>
                <w:rFonts w:ascii="Times New Roman" w:hAnsi="Times New Roman"/>
                <w:sz w:val="16"/>
              </w:rPr>
            </w:pPr>
          </w:p>
        </w:tc>
      </w:tr>
      <w:tr w:rsidR="007D369E" w:rsidTr="00DC60C3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20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7D369E" w:rsidRDefault="007D369E">
            <w:pPr>
              <w:spacing w:before="40" w:after="40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7D369E" w:rsidRDefault="007D369E">
            <w:pPr>
              <w:spacing w:before="40" w:after="40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302" w:type="dxa"/>
            <w:gridSpan w:val="10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7"/>
              </w:rPr>
              <w:t xml:space="preserve">Предупреждение и ликвидация последствий чрезвычайных ситуаций, реализация мер </w:t>
            </w:r>
            <w:proofErr w:type="gramStart"/>
            <w:r>
              <w:rPr>
                <w:rFonts w:ascii="Times New Roman" w:hAnsi="Times New Roman"/>
                <w:b/>
                <w:sz w:val="17"/>
              </w:rPr>
              <w:t>пожарной</w:t>
            </w:r>
            <w:proofErr w:type="gramEnd"/>
            <w:r>
              <w:rPr>
                <w:rFonts w:ascii="Times New Roman" w:hAnsi="Times New Roman"/>
                <w:b/>
                <w:sz w:val="17"/>
              </w:rPr>
              <w:t xml:space="preserve"> без-опасности </w:t>
            </w:r>
          </w:p>
        </w:tc>
      </w:tr>
      <w:tr w:rsidR="00F16508" w:rsidTr="00DC60C3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84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0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Сокращение количества чрезвычайных ситуаций</w:t>
            </w:r>
          </w:p>
        </w:tc>
        <w:tc>
          <w:tcPr>
            <w:tcW w:w="1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%</w:t>
            </w:r>
          </w:p>
        </w:tc>
        <w:tc>
          <w:tcPr>
            <w:tcW w:w="143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F16508" w:rsidTr="003F37E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980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0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sz w:val="18"/>
                <w:szCs w:val="18"/>
              </w:rPr>
              <w:t>Снижение гибели и травматизма людей при чрезвычайных ситуациях</w:t>
            </w:r>
          </w:p>
        </w:tc>
        <w:tc>
          <w:tcPr>
            <w:tcW w:w="1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F02AB1">
              <w:rPr>
                <w:rFonts w:ascii="Times New Roman" w:hAnsi="Times New Roman"/>
                <w:color w:val="000000"/>
                <w:sz w:val="17"/>
                <w:szCs w:val="17"/>
              </w:rPr>
              <w:t>%</w:t>
            </w:r>
          </w:p>
        </w:tc>
        <w:tc>
          <w:tcPr>
            <w:tcW w:w="143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F16508" w:rsidTr="003F37E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980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0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 xml:space="preserve">Процент охвата населения, проживающего в </w:t>
            </w:r>
            <w:proofErr w:type="spellStart"/>
            <w:r w:rsidRPr="00FB04ED">
              <w:rPr>
                <w:color w:val="000000"/>
                <w:sz w:val="18"/>
                <w:szCs w:val="18"/>
              </w:rPr>
              <w:t>Селтинском</w:t>
            </w:r>
            <w:proofErr w:type="spellEnd"/>
            <w:r w:rsidRPr="00FB04ED">
              <w:rPr>
                <w:color w:val="000000"/>
                <w:sz w:val="18"/>
                <w:szCs w:val="18"/>
              </w:rPr>
              <w:t xml:space="preserve"> районе своевременным оповещением и информированием, с использованием специальных технических средств оповещения и информирования населения, об угрозе возникновения или о возникновении чрезвычайных ситуаций</w:t>
            </w:r>
          </w:p>
        </w:tc>
        <w:tc>
          <w:tcPr>
            <w:tcW w:w="1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F02AB1">
              <w:rPr>
                <w:rFonts w:ascii="Times New Roman" w:hAnsi="Times New Roman"/>
                <w:color w:val="000000"/>
                <w:sz w:val="17"/>
                <w:szCs w:val="17"/>
              </w:rPr>
              <w:t>%</w:t>
            </w:r>
          </w:p>
        </w:tc>
        <w:tc>
          <w:tcPr>
            <w:tcW w:w="143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65</w:t>
            </w:r>
          </w:p>
        </w:tc>
        <w:tc>
          <w:tcPr>
            <w:tcW w:w="1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/>
                <w:color w:val="000000"/>
                <w:sz w:val="17"/>
                <w:szCs w:val="17"/>
              </w:rPr>
              <w:t>65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65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F16508" w:rsidTr="003F37EC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1277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sz w:val="18"/>
                <w:szCs w:val="18"/>
              </w:rPr>
            </w:pPr>
            <w:r w:rsidRPr="00FB04ED">
              <w:rPr>
                <w:sz w:val="18"/>
                <w:szCs w:val="18"/>
              </w:rPr>
              <w:t>4</w:t>
            </w:r>
          </w:p>
        </w:tc>
        <w:tc>
          <w:tcPr>
            <w:tcW w:w="20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B04ED" w:rsidRDefault="00F16508" w:rsidP="00F16508">
            <w:pPr>
              <w:rPr>
                <w:color w:val="000000"/>
                <w:sz w:val="18"/>
                <w:szCs w:val="18"/>
              </w:rPr>
            </w:pPr>
            <w:r w:rsidRPr="00FB04ED">
              <w:rPr>
                <w:color w:val="000000"/>
                <w:sz w:val="18"/>
                <w:szCs w:val="18"/>
              </w:rPr>
              <w:t xml:space="preserve">Отсутствие террористических актов, а также фактов экстремистской деятельности на территории </w:t>
            </w:r>
            <w:proofErr w:type="spellStart"/>
            <w:r w:rsidRPr="00FB04ED">
              <w:rPr>
                <w:color w:val="000000"/>
                <w:sz w:val="18"/>
                <w:szCs w:val="18"/>
              </w:rPr>
              <w:t>Селтинского</w:t>
            </w:r>
            <w:proofErr w:type="spellEnd"/>
            <w:r w:rsidRPr="00FB04ED">
              <w:rPr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1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F02AB1">
              <w:rPr>
                <w:rFonts w:ascii="Times New Roman" w:hAnsi="Times New Roman"/>
                <w:color w:val="000000"/>
                <w:sz w:val="17"/>
                <w:szCs w:val="17"/>
              </w:rPr>
              <w:t>ед.</w:t>
            </w:r>
          </w:p>
        </w:tc>
        <w:tc>
          <w:tcPr>
            <w:tcW w:w="143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F16508" w:rsidTr="00F16508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1118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lastRenderedPageBreak/>
              <w:t>06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7C0301" w:rsidRDefault="00F16508" w:rsidP="00F16508">
            <w:pPr>
              <w:rPr>
                <w:sz w:val="18"/>
                <w:szCs w:val="18"/>
              </w:rPr>
            </w:pPr>
            <w:r w:rsidRPr="007C0301">
              <w:rPr>
                <w:sz w:val="18"/>
                <w:szCs w:val="18"/>
              </w:rPr>
              <w:t>5</w:t>
            </w:r>
          </w:p>
        </w:tc>
        <w:tc>
          <w:tcPr>
            <w:tcW w:w="20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Недопущение перехода ландшафтных пожаров на населенные пункты, недопущения материального ущерба</w:t>
            </w:r>
          </w:p>
        </w:tc>
        <w:tc>
          <w:tcPr>
            <w:tcW w:w="1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ед</w:t>
            </w:r>
            <w:proofErr w:type="spellEnd"/>
            <w:proofErr w:type="gramEnd"/>
          </w:p>
        </w:tc>
        <w:tc>
          <w:tcPr>
            <w:tcW w:w="143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 w:rsidRPr="00F02AB1"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 w:rsidRPr="00F02AB1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F16508" w:rsidTr="00F16508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40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sz w:val="18"/>
                <w:szCs w:val="18"/>
              </w:rPr>
            </w:pPr>
            <w:r w:rsidRPr="007C0301">
              <w:rPr>
                <w:sz w:val="18"/>
                <w:szCs w:val="18"/>
              </w:rPr>
              <w:t>6</w:t>
            </w:r>
          </w:p>
        </w:tc>
        <w:tc>
          <w:tcPr>
            <w:tcW w:w="20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Сокращение гибели  людей на воде</w:t>
            </w:r>
          </w:p>
        </w:tc>
        <w:tc>
          <w:tcPr>
            <w:tcW w:w="1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F16508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ед</w:t>
            </w:r>
            <w:proofErr w:type="spellEnd"/>
            <w:proofErr w:type="gramEnd"/>
          </w:p>
        </w:tc>
        <w:tc>
          <w:tcPr>
            <w:tcW w:w="143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807226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807226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807226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807226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807226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807226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F16508" w:rsidTr="00F16508">
        <w:tblPrEx>
          <w:tbl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  <w:insideH w:val="single" w:sz="4" w:space="0" w:color="595959"/>
            <w:insideV w:val="single" w:sz="4" w:space="0" w:color="595959"/>
          </w:tblBorders>
        </w:tblPrEx>
        <w:trPr>
          <w:trHeight w:val="562"/>
        </w:trPr>
        <w:tc>
          <w:tcPr>
            <w:tcW w:w="701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3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sz w:val="18"/>
                <w:szCs w:val="18"/>
              </w:rPr>
            </w:pPr>
            <w:r w:rsidRPr="007C0301">
              <w:rPr>
                <w:sz w:val="18"/>
                <w:szCs w:val="18"/>
              </w:rPr>
              <w:t>7</w:t>
            </w:r>
          </w:p>
        </w:tc>
        <w:tc>
          <w:tcPr>
            <w:tcW w:w="20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7C0301" w:rsidRDefault="00F16508" w:rsidP="00F16508">
            <w:pPr>
              <w:rPr>
                <w:color w:val="000000"/>
                <w:sz w:val="18"/>
                <w:szCs w:val="18"/>
              </w:rPr>
            </w:pPr>
            <w:r w:rsidRPr="007C0301">
              <w:rPr>
                <w:color w:val="000000"/>
                <w:sz w:val="18"/>
                <w:szCs w:val="18"/>
              </w:rPr>
              <w:t>Сокращение гибели  людей при пожарах</w:t>
            </w:r>
          </w:p>
        </w:tc>
        <w:tc>
          <w:tcPr>
            <w:tcW w:w="10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807226" w:rsidP="00F16508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7"/>
                <w:szCs w:val="17"/>
              </w:rPr>
              <w:t>ед</w:t>
            </w:r>
            <w:proofErr w:type="spellEnd"/>
            <w:proofErr w:type="gramEnd"/>
          </w:p>
        </w:tc>
        <w:tc>
          <w:tcPr>
            <w:tcW w:w="143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762069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762069" w:rsidP="00F16508">
            <w:pPr>
              <w:spacing w:before="40" w:after="4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762069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762069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762069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16508" w:rsidRPr="00F02AB1" w:rsidRDefault="00762069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F16508" w:rsidRPr="00F02AB1" w:rsidRDefault="00F16508" w:rsidP="00F16508">
            <w:pPr>
              <w:spacing w:before="40" w:after="40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7D369E" w:rsidRDefault="007D369E" w:rsidP="007D369E">
      <w:pPr>
        <w:rPr>
          <w:rFonts w:ascii="Times New Roman" w:hAnsi="Times New Roman"/>
          <w:b/>
        </w:rPr>
        <w:sectPr w:rsidR="007D369E" w:rsidSect="007D369E">
          <w:type w:val="nextColumn"/>
          <w:pgSz w:w="16838" w:h="11906" w:orient="landscape"/>
          <w:pgMar w:top="426" w:right="1134" w:bottom="426" w:left="1134" w:header="720" w:footer="720" w:gutter="0"/>
          <w:cols w:space="720"/>
        </w:sectPr>
      </w:pPr>
    </w:p>
    <w:p w:rsidR="007D369E" w:rsidRDefault="007D369E" w:rsidP="007D369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Форма 2. </w:t>
      </w:r>
      <w:r>
        <w:rPr>
          <w:rFonts w:ascii="Times New Roman" w:hAnsi="Times New Roman"/>
        </w:rPr>
        <w:t xml:space="preserve">Отчет о выполнении основных мероприятий муниципальной программы </w:t>
      </w:r>
    </w:p>
    <w:p w:rsidR="007D369E" w:rsidRDefault="007D369E" w:rsidP="007D36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Отчет о выполнении основных мероприятий муниципальной программы</w:t>
      </w:r>
    </w:p>
    <w:p w:rsidR="007D369E" w:rsidRDefault="007D369E" w:rsidP="007D36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состоянию на </w:t>
      </w:r>
      <w:r w:rsidR="00DC60C3">
        <w:rPr>
          <w:rFonts w:ascii="Times New Roman" w:hAnsi="Times New Roman"/>
          <w:b/>
        </w:rPr>
        <w:t>01.01.</w:t>
      </w:r>
      <w:r w:rsidR="00F16508">
        <w:rPr>
          <w:rFonts w:ascii="Times New Roman" w:hAnsi="Times New Roman"/>
          <w:b/>
        </w:rPr>
        <w:t>202</w:t>
      </w:r>
      <w:r w:rsidR="003F37EC">
        <w:rPr>
          <w:rFonts w:ascii="Times New Roman" w:hAnsi="Times New Roman"/>
          <w:b/>
        </w:rPr>
        <w:t>6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7087"/>
      </w:tblGrid>
      <w:tr w:rsidR="007D369E" w:rsidTr="007D369E">
        <w:tc>
          <w:tcPr>
            <w:tcW w:w="3686" w:type="dxa"/>
            <w:hideMark/>
          </w:tcPr>
          <w:p w:rsidR="007D369E" w:rsidRDefault="007D369E">
            <w:pPr>
              <w:spacing w:before="40" w:after="4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Наименование муниципальной программы</w:t>
            </w:r>
          </w:p>
        </w:tc>
        <w:tc>
          <w:tcPr>
            <w:tcW w:w="7087" w:type="dxa"/>
            <w:hideMark/>
          </w:tcPr>
          <w:p w:rsidR="007D369E" w:rsidRDefault="007D369E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Безопасность</w:t>
            </w:r>
          </w:p>
        </w:tc>
      </w:tr>
    </w:tbl>
    <w:p w:rsidR="007D369E" w:rsidRDefault="007D369E" w:rsidP="007D369E">
      <w:pPr>
        <w:rPr>
          <w:rFonts w:ascii="Times New Roman" w:hAnsi="Times New Roman"/>
        </w:rPr>
      </w:pPr>
    </w:p>
    <w:tbl>
      <w:tblPr>
        <w:tblW w:w="15450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418"/>
        <w:gridCol w:w="474"/>
        <w:gridCol w:w="400"/>
        <w:gridCol w:w="2403"/>
        <w:gridCol w:w="1416"/>
        <w:gridCol w:w="1275"/>
        <w:gridCol w:w="1275"/>
        <w:gridCol w:w="2271"/>
        <w:gridCol w:w="3396"/>
        <w:gridCol w:w="1647"/>
      </w:tblGrid>
      <w:tr w:rsidR="007D369E" w:rsidRPr="00762069" w:rsidTr="00762069">
        <w:trPr>
          <w:trHeight w:val="20"/>
        </w:trPr>
        <w:tc>
          <w:tcPr>
            <w:tcW w:w="1767" w:type="dxa"/>
            <w:gridSpan w:val="4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403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127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7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271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3396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Достигнутый результат на конец отчетного периода</w:t>
            </w:r>
          </w:p>
        </w:tc>
        <w:tc>
          <w:tcPr>
            <w:tcW w:w="164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7D369E" w:rsidRPr="00762069" w:rsidTr="00762069">
        <w:trPr>
          <w:trHeight w:val="20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403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71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762069" w:rsidRDefault="007D369E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62069" w:rsidRPr="00762069" w:rsidTr="00762069">
        <w:trPr>
          <w:trHeight w:val="20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Основное мероприятие Предупреждение чрезвычайных ситуаций на территории муниципального района».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CB5E3A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762069" w:rsidRPr="00762069" w:rsidTr="00762069">
        <w:trPr>
          <w:trHeight w:val="722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Осуществлять мероприятия по подготовке  и поддержанию в готовности необходимых сил и средств для защиты населения и территорий района от чрезвычайных ситуаций: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 xml:space="preserve">- разработка и принятие нормативно-правовых актов по организации работы и функционирования </w:t>
            </w:r>
            <w:proofErr w:type="spell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Селтинского</w:t>
            </w:r>
            <w:proofErr w:type="spell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звена Удмуртской территориальной подсистемы РСЧС с целью защиты населения и территорий от чрезвычайных ситуаций,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- создание резервов финансовых и материальных ресурсов для ликвидации чрезвычайных ситуаций;</w:t>
            </w:r>
            <w:proofErr w:type="gramEnd"/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3F37EC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Администрация </w:t>
            </w:r>
            <w:proofErr w:type="spell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Селтинского</w:t>
            </w:r>
            <w:proofErr w:type="spell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района, начальники территориальных отделов Администрации</w:t>
            </w:r>
          </w:p>
          <w:p w:rsidR="00762069" w:rsidRPr="00762069" w:rsidRDefault="00762069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 w:rsidR="003F37E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 w:rsidR="003F37EC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762069" w:rsidRPr="00762069" w:rsidRDefault="00762069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Повысит эффективности сил и средств районного звена УТП РСЧС, привлекаемых для ликвидации пожаров и чрезвычайных ситуаций на 50%;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837C7D" w:rsidRDefault="003F37EC" w:rsidP="003F37E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 целях подготовки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СиС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05887">
              <w:rPr>
                <w:rFonts w:ascii="Times New Roman" w:hAnsi="Times New Roman"/>
                <w:sz w:val="18"/>
                <w:szCs w:val="18"/>
              </w:rPr>
              <w:t xml:space="preserve">районного звена РСЧС </w:t>
            </w:r>
            <w:r>
              <w:rPr>
                <w:rFonts w:ascii="Times New Roman" w:hAnsi="Times New Roman"/>
                <w:sz w:val="18"/>
                <w:szCs w:val="18"/>
              </w:rPr>
              <w:t>от ЧС проводилось их обучение  при проведении тренировок</w:t>
            </w:r>
            <w:r w:rsidR="00605887">
              <w:rPr>
                <w:rFonts w:ascii="Times New Roman" w:hAnsi="Times New Roman"/>
                <w:sz w:val="18"/>
                <w:szCs w:val="18"/>
              </w:rPr>
              <w:t xml:space="preserve"> по готовности к ликвидации ЧС</w:t>
            </w:r>
            <w:r w:rsidR="00837C7D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837C7D" w:rsidRDefault="00837C7D" w:rsidP="003F37E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837C7D">
              <w:rPr>
                <w:rFonts w:ascii="Times New Roman" w:hAnsi="Times New Roman"/>
                <w:sz w:val="18"/>
                <w:szCs w:val="18"/>
              </w:rPr>
              <w:t xml:space="preserve">Командно-штабном </w:t>
            </w:r>
            <w:proofErr w:type="gramStart"/>
            <w:r w:rsidRPr="00837C7D">
              <w:rPr>
                <w:rFonts w:ascii="Times New Roman" w:hAnsi="Times New Roman"/>
                <w:sz w:val="18"/>
                <w:szCs w:val="18"/>
              </w:rPr>
              <w:t>учении</w:t>
            </w:r>
            <w:proofErr w:type="gramEnd"/>
            <w:r w:rsidRPr="00837C7D">
              <w:rPr>
                <w:rFonts w:ascii="Times New Roman" w:hAnsi="Times New Roman"/>
                <w:sz w:val="18"/>
                <w:szCs w:val="18"/>
              </w:rPr>
              <w:t xml:space="preserve"> по ликвидации ЧС вызванных весенним половодьем и природными пожарами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37C7D">
              <w:rPr>
                <w:rFonts w:ascii="Times New Roman" w:hAnsi="Times New Roman"/>
                <w:sz w:val="18"/>
                <w:szCs w:val="18"/>
              </w:rPr>
              <w:t>18–19.03 2025 года</w:t>
            </w:r>
          </w:p>
          <w:p w:rsidR="00837C7D" w:rsidRDefault="00837C7D" w:rsidP="003F37E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  <w:r>
              <w:t xml:space="preserve"> </w:t>
            </w:r>
            <w:r w:rsidRPr="00837C7D">
              <w:rPr>
                <w:rFonts w:ascii="Times New Roman" w:hAnsi="Times New Roman"/>
                <w:sz w:val="18"/>
                <w:szCs w:val="18"/>
              </w:rPr>
              <w:t xml:space="preserve">ТСУ по взаимодействию бригады круглосуточного дежурства Ремонтно-эксплуатационной службы № 1 в </w:t>
            </w:r>
            <w:proofErr w:type="spellStart"/>
            <w:r w:rsidRPr="00837C7D">
              <w:rPr>
                <w:rFonts w:ascii="Times New Roman" w:hAnsi="Times New Roman"/>
                <w:sz w:val="18"/>
                <w:szCs w:val="18"/>
              </w:rPr>
              <w:t>Селтинском</w:t>
            </w:r>
            <w:proofErr w:type="spellEnd"/>
            <w:r w:rsidRPr="00837C7D">
              <w:rPr>
                <w:rFonts w:ascii="Times New Roman" w:hAnsi="Times New Roman"/>
                <w:sz w:val="18"/>
                <w:szCs w:val="18"/>
              </w:rPr>
              <w:t xml:space="preserve"> районе филиала АО «Газпром газораспределение Ижевск» в пос. </w:t>
            </w:r>
            <w:proofErr w:type="spellStart"/>
            <w:r w:rsidRPr="00837C7D">
              <w:rPr>
                <w:rFonts w:ascii="Times New Roman" w:hAnsi="Times New Roman"/>
                <w:sz w:val="18"/>
                <w:szCs w:val="18"/>
              </w:rPr>
              <w:t>Ува</w:t>
            </w:r>
            <w:proofErr w:type="spellEnd"/>
            <w:r w:rsidRPr="00837C7D">
              <w:rPr>
                <w:rFonts w:ascii="Times New Roman" w:hAnsi="Times New Roman"/>
                <w:sz w:val="18"/>
                <w:szCs w:val="18"/>
              </w:rPr>
              <w:t xml:space="preserve"> со службами различных ведомств </w:t>
            </w:r>
            <w:proofErr w:type="spellStart"/>
            <w:r w:rsidRPr="00837C7D">
              <w:rPr>
                <w:rFonts w:ascii="Times New Roman" w:hAnsi="Times New Roman"/>
                <w:sz w:val="18"/>
                <w:szCs w:val="18"/>
              </w:rPr>
              <w:t>Селтинского</w:t>
            </w:r>
            <w:proofErr w:type="spellEnd"/>
            <w:r w:rsidRPr="00837C7D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837C7D">
              <w:rPr>
                <w:rFonts w:ascii="Times New Roman" w:hAnsi="Times New Roman"/>
                <w:sz w:val="18"/>
                <w:szCs w:val="18"/>
              </w:rPr>
              <w:t>16.09.2025</w:t>
            </w:r>
          </w:p>
          <w:p w:rsidR="00762069" w:rsidRPr="00762069" w:rsidRDefault="00605887" w:rsidP="003F37E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  <w:r w:rsidRPr="00605887">
              <w:rPr>
                <w:rFonts w:ascii="Times New Roman" w:hAnsi="Times New Roman"/>
                <w:sz w:val="18"/>
                <w:szCs w:val="18"/>
              </w:rPr>
              <w:t xml:space="preserve">Проведено 12 плановых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ежемесячных </w:t>
            </w:r>
            <w:r w:rsidRPr="00605887">
              <w:rPr>
                <w:rFonts w:ascii="Times New Roman" w:hAnsi="Times New Roman"/>
                <w:sz w:val="18"/>
                <w:szCs w:val="18"/>
              </w:rPr>
              <w:t>тренировок ЕДДС, ОГ ОМСУ с ЦУКС ГУ МЧС России по УР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762069" w:rsidRPr="00762069" w:rsidRDefault="00605887" w:rsidP="003F37E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организациях проведено 68 объектовых тренировок</w:t>
            </w:r>
          </w:p>
          <w:p w:rsidR="00762069" w:rsidRPr="00762069" w:rsidRDefault="00605887" w:rsidP="003F37E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НПА в 2025г по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СиС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РСЧС не издавались</w:t>
            </w:r>
          </w:p>
          <w:p w:rsidR="00762069" w:rsidRPr="00762069" w:rsidRDefault="00762069" w:rsidP="003F37E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В 202</w:t>
            </w:r>
            <w:r w:rsidR="003F37EC">
              <w:rPr>
                <w:rFonts w:ascii="Times New Roman" w:hAnsi="Times New Roman"/>
                <w:sz w:val="18"/>
                <w:szCs w:val="18"/>
              </w:rPr>
              <w:t>5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г. материальные резервы остались на уровне 202</w:t>
            </w:r>
            <w:r w:rsidR="003F37EC">
              <w:rPr>
                <w:rFonts w:ascii="Times New Roman" w:hAnsi="Times New Roman"/>
                <w:sz w:val="18"/>
                <w:szCs w:val="18"/>
              </w:rPr>
              <w:t>4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г - 440 </w:t>
            </w:r>
            <w:proofErr w:type="spellStart"/>
            <w:r w:rsidRPr="00762069">
              <w:rPr>
                <w:rFonts w:ascii="Times New Roman" w:hAnsi="Times New Roman"/>
                <w:sz w:val="18"/>
                <w:szCs w:val="18"/>
              </w:rPr>
              <w:t>тыс</w:t>
            </w:r>
            <w:proofErr w:type="gramStart"/>
            <w:r w:rsidRPr="00762069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762069">
              <w:rPr>
                <w:rFonts w:ascii="Times New Roman" w:hAnsi="Times New Roman"/>
                <w:sz w:val="18"/>
                <w:szCs w:val="18"/>
              </w:rPr>
              <w:t>уб</w:t>
            </w:r>
            <w:proofErr w:type="spellEnd"/>
            <w:r w:rsidRPr="00762069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762069" w:rsidRPr="00762069" w:rsidRDefault="00762069" w:rsidP="003F37E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Финансовые резервы отдельной строкой в бюджете не планировались.</w:t>
            </w:r>
          </w:p>
          <w:p w:rsidR="00762069" w:rsidRPr="00762069" w:rsidRDefault="00762069" w:rsidP="00605887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Финансирование осуществлялось по программе «Безопасность»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62069" w:rsidRPr="00762069" w:rsidRDefault="00762069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3F37EC" w:rsidRPr="00762069" w:rsidTr="00762069">
        <w:trPr>
          <w:trHeight w:val="123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Организация обучение населения способам защиты и действиям в чрезвычайных 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ситуациях</w:t>
            </w:r>
            <w:proofErr w:type="gram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.</w:t>
            </w:r>
            <w:proofErr w:type="gram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 xml:space="preserve">- </w:t>
            </w:r>
            <w:proofErr w:type="gram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д</w:t>
            </w:r>
            <w:proofErr w:type="gram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ля председателей комиссий по чрезвычайным ситуациям, руководителей органов местного самоуправления и специалистов, специально уполномоченных по вопросам защиты от чрезвычайных ситуаций выделение финансов для возмещения командировочных расходов по повышению квалификации не реже одного раза в 5 лет.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- контроль за организацией укомплектования учебно-консультационных пунктов в сельских поселениях учебными пособиями, памятками, листовками и буклетами.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 xml:space="preserve">Помощник Главы по ГО и ЧС и мобилизационной 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работе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Повысит эффективность управления силами районного звена УТП РСЧС 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 xml:space="preserve">Обучение руководящего состава </w:t>
            </w:r>
            <w:proofErr w:type="spellStart"/>
            <w:r w:rsidRPr="00762069">
              <w:rPr>
                <w:rFonts w:ascii="Times New Roman" w:hAnsi="Times New Roman"/>
                <w:sz w:val="18"/>
                <w:szCs w:val="18"/>
              </w:rPr>
              <w:t>Селтинского</w:t>
            </w:r>
            <w:proofErr w:type="spellEnd"/>
            <w:r w:rsidRPr="00762069">
              <w:rPr>
                <w:rFonts w:ascii="Times New Roman" w:hAnsi="Times New Roman"/>
                <w:sz w:val="18"/>
                <w:szCs w:val="18"/>
              </w:rPr>
              <w:t xml:space="preserve"> района проведено ГОУ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ДПО «УМЦ УР» выездным методом </w:t>
            </w:r>
            <w:r w:rsidR="00605887">
              <w:rPr>
                <w:rFonts w:ascii="Times New Roman" w:hAnsi="Times New Roman"/>
                <w:sz w:val="18"/>
                <w:szCs w:val="18"/>
              </w:rPr>
              <w:t xml:space="preserve">проведено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23     октября.2024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762069">
              <w:rPr>
                <w:rFonts w:ascii="Times New Roman" w:hAnsi="Times New Roman"/>
                <w:bCs/>
                <w:sz w:val="18"/>
                <w:szCs w:val="18"/>
              </w:rPr>
              <w:t xml:space="preserve">обучено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</w:t>
            </w:r>
            <w:r w:rsidRPr="00762069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67 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должностных лиц и специалистов ГО и районного звена УТП РСЧС</w:t>
            </w:r>
            <w:r w:rsidRPr="00762069">
              <w:rPr>
                <w:rFonts w:ascii="Times New Roman" w:hAnsi="Times New Roman"/>
                <w:bCs/>
                <w:sz w:val="18"/>
                <w:szCs w:val="18"/>
              </w:rPr>
              <w:t xml:space="preserve">  </w:t>
            </w:r>
            <w:proofErr w:type="spellStart"/>
            <w:r w:rsidRPr="00762069">
              <w:rPr>
                <w:rFonts w:ascii="Times New Roman" w:hAnsi="Times New Roman"/>
                <w:bCs/>
                <w:sz w:val="18"/>
                <w:szCs w:val="18"/>
              </w:rPr>
              <w:t>Селтинского</w:t>
            </w:r>
            <w:proofErr w:type="spellEnd"/>
            <w:r w:rsidRPr="00762069">
              <w:rPr>
                <w:rFonts w:ascii="Times New Roman" w:hAnsi="Times New Roman"/>
                <w:bCs/>
                <w:sz w:val="18"/>
                <w:szCs w:val="18"/>
              </w:rPr>
              <w:t xml:space="preserve"> района</w:t>
            </w:r>
            <w:r w:rsidR="00605887">
              <w:rPr>
                <w:rFonts w:ascii="Times New Roman" w:hAnsi="Times New Roman"/>
                <w:bCs/>
                <w:sz w:val="18"/>
                <w:szCs w:val="18"/>
              </w:rPr>
              <w:t xml:space="preserve"> по категориям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. Периодичность обучения 5 лет</w:t>
            </w:r>
            <w:proofErr w:type="gramStart"/>
            <w:r w:rsidRPr="00762069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</w:p>
          <w:p w:rsidR="003F37EC" w:rsidRPr="00762069" w:rsidRDefault="003F37EC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37EC" w:rsidRPr="00762069" w:rsidRDefault="003F37EC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37EC" w:rsidRPr="00762069" w:rsidRDefault="003F37EC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37EC" w:rsidRPr="00762069" w:rsidRDefault="003F37EC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37EC" w:rsidRPr="00762069" w:rsidRDefault="003F37EC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37EC" w:rsidRPr="00762069" w:rsidRDefault="003F37EC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37EC" w:rsidRPr="00762069" w:rsidRDefault="003F37EC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37EC" w:rsidRPr="00762069" w:rsidRDefault="003F37EC" w:rsidP="003F37EC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 xml:space="preserve">На территории района для обучения неработающего населения </w:t>
            </w:r>
            <w:r w:rsidR="00605887">
              <w:rPr>
                <w:rFonts w:ascii="Times New Roman" w:hAnsi="Times New Roman"/>
                <w:sz w:val="18"/>
                <w:szCs w:val="18"/>
              </w:rPr>
              <w:t xml:space="preserve">постановлением 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создан 1 УКП </w:t>
            </w:r>
            <w:proofErr w:type="spellStart"/>
            <w:r w:rsidRPr="00762069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Pr="00762069">
              <w:rPr>
                <w:rFonts w:ascii="Times New Roman" w:hAnsi="Times New Roman"/>
                <w:sz w:val="18"/>
                <w:szCs w:val="18"/>
              </w:rPr>
              <w:t>.С</w:t>
            </w:r>
            <w:proofErr w:type="gramEnd"/>
            <w:r w:rsidRPr="00762069">
              <w:rPr>
                <w:rFonts w:ascii="Times New Roman" w:hAnsi="Times New Roman"/>
                <w:sz w:val="18"/>
                <w:szCs w:val="18"/>
              </w:rPr>
              <w:t>елты</w:t>
            </w:r>
            <w:proofErr w:type="spellEnd"/>
            <w:r w:rsidR="00605887">
              <w:rPr>
                <w:rFonts w:ascii="Times New Roman" w:hAnsi="Times New Roman"/>
                <w:sz w:val="18"/>
                <w:szCs w:val="18"/>
              </w:rPr>
              <w:t xml:space="preserve"> на базе библиотеки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 </w:t>
            </w:r>
          </w:p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Организация планирования, подготовки и проведения эвакуации населения, материальных  ценностей, а также размещения их в </w:t>
            </w:r>
            <w:proofErr w:type="spell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Селтинском</w:t>
            </w:r>
            <w:proofErr w:type="spell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районе в  военное время и при возникновении чрезвычайных ситуаций природного и техногенного характера. 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Администрация </w:t>
            </w:r>
            <w:proofErr w:type="spell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Селтинского</w:t>
            </w:r>
            <w:proofErr w:type="spell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района, начальники территориальных отделов Администрации</w:t>
            </w:r>
          </w:p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Своевременная эвакуация граждан снизит гибель и травматизм людей при чрезвычайных ситуациях природного и техногенного характера, а так же при опасностях, возникающих при ведении военных действий или вследствие этих действий на 50%.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  <w:u w:val="single"/>
              </w:rPr>
              <w:t>Планирование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3F37EC" w:rsidRPr="00762069" w:rsidRDefault="003F37EC" w:rsidP="003F37E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План ГО утвержден в 2020г. приложения по эвакуации в плане откорректированы на 01.01.202</w:t>
            </w:r>
            <w:r w:rsidR="00605887">
              <w:rPr>
                <w:rFonts w:ascii="Times New Roman" w:hAnsi="Times New Roman"/>
                <w:sz w:val="18"/>
                <w:szCs w:val="18"/>
              </w:rPr>
              <w:t>6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г.  В течении года приложения к эвакуации корректировались в связи с изменениями в планах </w:t>
            </w:r>
            <w:proofErr w:type="spellStart"/>
            <w:r w:rsidRPr="00762069"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 w:rsidRPr="00762069">
              <w:rPr>
                <w:rFonts w:ascii="Times New Roman" w:hAnsi="Times New Roman"/>
                <w:sz w:val="18"/>
                <w:szCs w:val="18"/>
              </w:rPr>
              <w:t>.И</w:t>
            </w:r>
            <w:proofErr w:type="gramEnd"/>
            <w:r w:rsidRPr="00762069">
              <w:rPr>
                <w:rFonts w:ascii="Times New Roman" w:hAnsi="Times New Roman"/>
                <w:sz w:val="18"/>
                <w:szCs w:val="18"/>
              </w:rPr>
              <w:t>жевска</w:t>
            </w:r>
            <w:proofErr w:type="spellEnd"/>
            <w:r w:rsidRPr="00762069">
              <w:rPr>
                <w:rFonts w:ascii="Times New Roman" w:hAnsi="Times New Roman"/>
                <w:sz w:val="18"/>
                <w:szCs w:val="18"/>
              </w:rPr>
              <w:t xml:space="preserve"> числа эвакуированных.</w:t>
            </w:r>
          </w:p>
          <w:p w:rsidR="003F37EC" w:rsidRPr="00762069" w:rsidRDefault="003F37EC" w:rsidP="003F37EC">
            <w:pPr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762069">
              <w:rPr>
                <w:rFonts w:ascii="Times New Roman" w:hAnsi="Times New Roman"/>
                <w:sz w:val="18"/>
                <w:szCs w:val="18"/>
                <w:u w:val="single"/>
              </w:rPr>
              <w:t>Подготовка</w:t>
            </w:r>
          </w:p>
          <w:p w:rsidR="001F5F6F" w:rsidRPr="001F5F6F" w:rsidRDefault="003F37EC" w:rsidP="001F5F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в 202</w:t>
            </w:r>
            <w:r w:rsidR="001F5F6F">
              <w:rPr>
                <w:rFonts w:ascii="Times New Roman" w:hAnsi="Times New Roman"/>
                <w:sz w:val="18"/>
                <w:szCs w:val="18"/>
              </w:rPr>
              <w:t>5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г </w:t>
            </w:r>
            <w:r w:rsidR="001F5F6F" w:rsidRPr="001F5F6F">
              <w:rPr>
                <w:rFonts w:ascii="Times New Roman" w:hAnsi="Times New Roman"/>
                <w:sz w:val="18"/>
                <w:szCs w:val="18"/>
              </w:rPr>
              <w:t>проведен</w:t>
            </w:r>
            <w:proofErr w:type="gramStart"/>
            <w:r w:rsidR="001F5F6F" w:rsidRPr="001F5F6F">
              <w:rPr>
                <w:rFonts w:ascii="Times New Roman" w:hAnsi="Times New Roman"/>
                <w:sz w:val="18"/>
                <w:szCs w:val="18"/>
              </w:rPr>
              <w:t>о</w:t>
            </w:r>
            <w:r w:rsidR="001F5F6F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End"/>
            <w:r w:rsidR="001F5F6F">
              <w:rPr>
                <w:rFonts w:ascii="Times New Roman" w:hAnsi="Times New Roman"/>
                <w:sz w:val="18"/>
                <w:szCs w:val="18"/>
              </w:rPr>
              <w:t>принято участие)</w:t>
            </w:r>
            <w:r w:rsidR="001F5F6F" w:rsidRPr="001F5F6F">
              <w:rPr>
                <w:rFonts w:ascii="Times New Roman" w:hAnsi="Times New Roman"/>
                <w:sz w:val="18"/>
                <w:szCs w:val="18"/>
              </w:rPr>
              <w:t xml:space="preserve"> 1 КШУ, 2-ШТ,  ТСУ организаций -2, руководителями, объектовых тренировок: образовательными учреждениями -  64, в организациях района -4  .</w:t>
            </w:r>
          </w:p>
          <w:p w:rsidR="003F37EC" w:rsidRPr="00762069" w:rsidRDefault="001F5F6F" w:rsidP="001F5F6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F5F6F">
              <w:rPr>
                <w:rFonts w:ascii="Times New Roman" w:hAnsi="Times New Roman"/>
                <w:sz w:val="18"/>
                <w:szCs w:val="18"/>
              </w:rPr>
              <w:t>ПСЧ-38 проведено с организациями района 68 практических занятий и тренировок по пожарной безопасности.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Осуществлять в установленном порядке сбор и обмен информацией в области защиты населения и территорий от чрезвычайных ситуаций: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 xml:space="preserve">- обеспечить своевременное оповещение и информирование населения, в том числе с использованием специализированных технических средств 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оповещения и информирования населения в местах массового пребывания людей, об угрозе возникновения или о возникновении чрезвычайных ситуаций,</w:t>
            </w:r>
            <w:proofErr w:type="gram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-</w:t>
            </w:r>
            <w:proofErr w:type="gram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приобретение и установка  средств оповещения населения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 xml:space="preserve">Администрация </w:t>
            </w:r>
            <w:proofErr w:type="spell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Селтинского</w:t>
            </w:r>
            <w:proofErr w:type="spell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района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Время на оповещение руководящего </w:t>
            </w:r>
            <w:proofErr w:type="gram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состава районного звена Удмуртской территориальной подсистемы Российской системы предупреждения</w:t>
            </w:r>
            <w:proofErr w:type="gram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и ликвидации чрезвычайных ситуаций (УТП РСЧС) и населения о возникновении (об угрозе возникновения) чрезвычайных ситуаций (ЧС), 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связанных с крупными пожарами, ЧС природного и техногенного характера,  сократиться в 2 раза.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Сбор и обмен информацией в области защиты населения и территорий от чрезвычайных ситуаций осуществляет ЕДДС </w:t>
            </w:r>
            <w:r w:rsidR="001F5F6F">
              <w:rPr>
                <w:rFonts w:ascii="Times New Roman" w:hAnsi="Times New Roman"/>
                <w:sz w:val="18"/>
                <w:szCs w:val="18"/>
              </w:rPr>
              <w:t xml:space="preserve">с ЦУКС ГУ МЧС по УР 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в круглосуточном режиме.</w:t>
            </w:r>
          </w:p>
          <w:p w:rsidR="003F37EC" w:rsidRPr="00762069" w:rsidRDefault="003F37EC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37EC" w:rsidRDefault="003F37EC" w:rsidP="003F37EC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 xml:space="preserve">Оповещение населения осуществляется </w:t>
            </w:r>
            <w:r w:rsidR="001F5F6F">
              <w:rPr>
                <w:rFonts w:ascii="Times New Roman" w:hAnsi="Times New Roman"/>
                <w:sz w:val="18"/>
                <w:szCs w:val="18"/>
              </w:rPr>
              <w:t xml:space="preserve">планово </w:t>
            </w:r>
            <w:r>
              <w:rPr>
                <w:rFonts w:ascii="Times New Roman" w:hAnsi="Times New Roman"/>
                <w:sz w:val="18"/>
                <w:szCs w:val="18"/>
              </w:rPr>
              <w:t>по Региональной системе оповещения и Муниципальной.</w:t>
            </w:r>
          </w:p>
          <w:p w:rsidR="003F37EC" w:rsidRPr="00762069" w:rsidRDefault="001F5F6F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 2025 внеплановое включение систем оповещение (РСО) проведено 1 раз с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lastRenderedPageBreak/>
              <w:t>г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.И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жевска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по угрозе БПЛА</w:t>
            </w:r>
          </w:p>
          <w:p w:rsidR="001F5F6F" w:rsidRDefault="001F5F6F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F5F6F" w:rsidRDefault="001F5F6F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1F5F6F" w:rsidRDefault="001F5F6F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37EC" w:rsidRPr="00762069" w:rsidRDefault="001F5F6F" w:rsidP="001F5F6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="003F37EC" w:rsidRPr="002627F6">
              <w:rPr>
                <w:rFonts w:ascii="Times New Roman" w:hAnsi="Times New Roman"/>
                <w:sz w:val="18"/>
                <w:szCs w:val="18"/>
              </w:rPr>
              <w:t>риобретение и установка  средств оповещения населения</w:t>
            </w:r>
            <w:r w:rsidR="003F37EC">
              <w:rPr>
                <w:rFonts w:ascii="Times New Roman" w:hAnsi="Times New Roman"/>
                <w:sz w:val="18"/>
                <w:szCs w:val="18"/>
              </w:rPr>
              <w:t xml:space="preserve"> МСО не проводилось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2627F6">
        <w:trPr>
          <w:trHeight w:val="857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Организация и оснащение оперативной группы администрации </w:t>
            </w:r>
            <w:proofErr w:type="spell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Селтинского</w:t>
            </w:r>
            <w:proofErr w:type="spell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района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Администрация </w:t>
            </w:r>
            <w:proofErr w:type="spell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Селтинского</w:t>
            </w:r>
            <w:proofErr w:type="spell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района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Повысит эффективность управления силами районного звена УТП РСЧС на месте возникновения  ЧС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1F5F6F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В соответствии с программой и сметой на  ГО</w:t>
            </w:r>
            <w:proofErr w:type="gramStart"/>
            <w:r w:rsidRPr="00762069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762069">
              <w:rPr>
                <w:rFonts w:ascii="Times New Roman" w:hAnsi="Times New Roman"/>
                <w:sz w:val="18"/>
                <w:szCs w:val="18"/>
              </w:rPr>
              <w:t xml:space="preserve"> ЧС  оснащение оперативной группы выполнено на 70 %. В 202</w:t>
            </w:r>
            <w:r w:rsidR="001F5F6F">
              <w:rPr>
                <w:rFonts w:ascii="Times New Roman" w:hAnsi="Times New Roman"/>
                <w:sz w:val="18"/>
                <w:szCs w:val="18"/>
              </w:rPr>
              <w:t>5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г финансовые средства не выделялись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37EC" w:rsidRPr="00762069" w:rsidRDefault="003F37EC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37EC" w:rsidRPr="00762069" w:rsidRDefault="003F37EC" w:rsidP="00CB5E3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Основное мероприятие  Организация и осуществление мероприятий по мобилизационной, гражданской обороне и защите населения и территории муниципального района от чрезвычайных ситуаций 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Помощник Главы по ГО и ЧС и МР, начальники территориальных отделов Администрации</w:t>
            </w:r>
          </w:p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1F5F6F" w:rsidRPr="00762069" w:rsidRDefault="001F5F6F" w:rsidP="00C135A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2627F6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Организация подготовки и обучения населения в области  гражданской обороны; </w:t>
            </w: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br/>
              <w:t>Разработка и принятие нормативно-правовых актов по организации работы по гражданской обороне, созданию сил и средств ГО;                                                             Мероприятия по обеспечению населения средствами защиты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Помощник Главы по ГО и ЧС и мобилизационной работе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Население района выработает алгоритм действий по мерам защиты от оружия массового поражения, что позволит уменьшить безвозвратные и санитарные потери на 30%.   Повысит эффективность сил и средств ГО</w:t>
            </w:r>
            <w:proofErr w:type="gram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.</w:t>
            </w:r>
            <w:proofErr w:type="gram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По ГО принято участие во всероссийском учении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октябре 202</w:t>
            </w:r>
            <w:r w:rsidR="00C135AE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г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3F37EC" w:rsidRDefault="003F37EC" w:rsidP="003F37E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НПА</w:t>
            </w:r>
            <w:r w:rsidR="00C135AE">
              <w:rPr>
                <w:rFonts w:ascii="Times New Roman" w:hAnsi="Times New Roman"/>
                <w:sz w:val="18"/>
                <w:szCs w:val="18"/>
              </w:rPr>
              <w:t xml:space="preserve"> по ГО 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 в 202</w:t>
            </w:r>
            <w:r w:rsidR="00C135AE">
              <w:rPr>
                <w:rFonts w:ascii="Times New Roman" w:hAnsi="Times New Roman"/>
                <w:sz w:val="18"/>
                <w:szCs w:val="18"/>
              </w:rPr>
              <w:t>5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 не издавалось</w:t>
            </w:r>
          </w:p>
          <w:p w:rsidR="00C135AE" w:rsidRPr="00762069" w:rsidRDefault="00C135AE" w:rsidP="003F37E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 защиты населения не приобретались т.к. район признан безопасным</w:t>
            </w:r>
          </w:p>
          <w:p w:rsidR="003F37EC" w:rsidRPr="00762069" w:rsidRDefault="003F37EC" w:rsidP="00C135A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Организация мероприятий по профилактике терроризма и экстремизма, а также  </w:t>
            </w:r>
            <w:proofErr w:type="spell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минимизациии</w:t>
            </w:r>
            <w:proofErr w:type="spell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(или) ликвидации последствий проявлений терроризма и экстремизма на территории муниципального района.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Помощник Главы по ГО и ЧС и МР, начальники территориальных отделов Администрации</w:t>
            </w:r>
          </w:p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Повысит эффективность сил и средств районного звена УТП РСЧС по действиям при угрозе или совершения террористических актов. Население выработает навыки защиты  от террористических актов 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pStyle w:val="ac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На 202</w:t>
            </w:r>
            <w:r w:rsidR="00C135AE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г. утвержд</w:t>
            </w:r>
            <w:r w:rsidR="00C135AE">
              <w:rPr>
                <w:rFonts w:ascii="Times New Roman" w:hAnsi="Times New Roman"/>
                <w:color w:val="000000"/>
                <w:sz w:val="18"/>
                <w:szCs w:val="18"/>
              </w:rPr>
              <w:t>ался</w:t>
            </w: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план антитеррористических мероприятий АТК, в соответствии с которым проведены 4 заседания АТК</w:t>
            </w:r>
            <w:proofErr w:type="gramStart"/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.</w:t>
            </w:r>
            <w:proofErr w:type="gramEnd"/>
          </w:p>
          <w:p w:rsidR="003F37EC" w:rsidRPr="00762069" w:rsidRDefault="003F37EC" w:rsidP="003F37EC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Проводятся в постоянном режиме мероприятия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 по исполнению мероприятий</w:t>
            </w:r>
            <w:r w:rsidRPr="0076206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«Комплексного плана противодействия идеологии терроризма в Российской Федерации на 2018-202</w:t>
            </w: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 годы на территории </w:t>
            </w:r>
            <w:proofErr w:type="spellStart"/>
            <w:r w:rsidRPr="00762069">
              <w:rPr>
                <w:rFonts w:ascii="Times New Roman" w:hAnsi="Times New Roman"/>
                <w:sz w:val="18"/>
                <w:szCs w:val="18"/>
              </w:rPr>
              <w:t>Селтинского</w:t>
            </w:r>
            <w:proofErr w:type="spellEnd"/>
            <w:r w:rsidRPr="00762069">
              <w:rPr>
                <w:rFonts w:ascii="Times New Roman" w:hAnsi="Times New Roman"/>
                <w:sz w:val="18"/>
                <w:szCs w:val="18"/>
              </w:rPr>
              <w:t xml:space="preserve"> района. Ежегодно 2 раза в год рассматривается данный вопрос по исполнению плана на комиссии АТК</w:t>
            </w:r>
          </w:p>
          <w:p w:rsidR="003F37EC" w:rsidRPr="00762069" w:rsidRDefault="003F37EC" w:rsidP="003F37EC">
            <w:pPr>
              <w:pStyle w:val="ac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На потенциальных объектах </w:t>
            </w: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террористической угрозы образования, культуры, медицины, ММПЛ </w:t>
            </w:r>
            <w:proofErr w:type="spellStart"/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Селтинского</w:t>
            </w:r>
            <w:proofErr w:type="spellEnd"/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района разработаны и актуализированы  паспорта безопасности  антитеррористической защищенности объектов. 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Организация и осуществление мероприятий по мобилизационной подготовке 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Помощник Главы по ГО и ЧС и мобилизационной работе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Обеспечит устойчивое функционирование бюджетных организаций в военное время, а так же обеспечит постоянную готовность органа управления.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C135AE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Проводилась совместно с военкоматом проведено 2 со</w:t>
            </w:r>
            <w:r w:rsidR="00C135AE">
              <w:rPr>
                <w:rFonts w:ascii="Times New Roman" w:hAnsi="Times New Roman"/>
                <w:sz w:val="18"/>
                <w:szCs w:val="18"/>
              </w:rPr>
              <w:t>вещания комиссии по мобилизации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Основное мероприятие: «Осуществление мероприятий по обеспечению безопасности людей на водных объектах, охране их жизни и здоровья».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Помощник Главы по ГО и ЧС и МР, начальники территориальных отделов Администрации</w:t>
            </w:r>
          </w:p>
          <w:p w:rsidR="003F37EC" w:rsidRPr="00762069" w:rsidRDefault="003F37EC" w:rsidP="003F37EC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ind w:firstLine="708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Организация разъяснительной и профилактической работы среди населения в целях предупреждения гибели людей, возникновения чрезвычайных ситуаций на водных объектах;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Помощник Главы по ГО и ЧС и МР,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Снизит гибель людей на водных объектах в летний и зимний период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 xml:space="preserve">Информация по безопасности отдыха на воде выставлена на сайте Администрации и </w:t>
            </w:r>
            <w:proofErr w:type="spellStart"/>
            <w:proofErr w:type="gramStart"/>
            <w:r w:rsidRPr="00762069">
              <w:rPr>
                <w:rFonts w:ascii="Times New Roman" w:hAnsi="Times New Roman"/>
                <w:sz w:val="18"/>
                <w:szCs w:val="18"/>
              </w:rPr>
              <w:t>и</w:t>
            </w:r>
            <w:proofErr w:type="spellEnd"/>
            <w:proofErr w:type="gramEnd"/>
            <w:r w:rsidRPr="00762069">
              <w:rPr>
                <w:rFonts w:ascii="Times New Roman" w:hAnsi="Times New Roman"/>
                <w:sz w:val="18"/>
                <w:szCs w:val="18"/>
              </w:rPr>
              <w:t xml:space="preserve"> в социальных сетях, на информационных щитах в населенных пунктах района. Вопросы безопасности на водных объектах доводятся на сходах с населением. </w:t>
            </w:r>
          </w:p>
          <w:p w:rsidR="003721BF" w:rsidRPr="003721BF" w:rsidRDefault="003F37EC" w:rsidP="003721BF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Подготовлено постановление Адм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инистрации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Селтинского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района №</w:t>
            </w:r>
            <w:r w:rsidR="003721BF">
              <w:rPr>
                <w:rFonts w:ascii="Times New Roman" w:hAnsi="Times New Roman"/>
                <w:sz w:val="18"/>
                <w:szCs w:val="18"/>
              </w:rPr>
              <w:t>365 от 02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721BF">
              <w:rPr>
                <w:rFonts w:ascii="Times New Roman" w:hAnsi="Times New Roman"/>
                <w:sz w:val="18"/>
                <w:szCs w:val="18"/>
              </w:rPr>
              <w:t>июня 2025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г «О проведении месячника безопасности на водных объектах в летний период на</w:t>
            </w:r>
            <w:r w:rsidR="00C135AE">
              <w:rPr>
                <w:rFonts w:ascii="Times New Roman" w:hAnsi="Times New Roman"/>
                <w:sz w:val="18"/>
                <w:szCs w:val="18"/>
              </w:rPr>
              <w:t xml:space="preserve"> территории </w:t>
            </w:r>
            <w:proofErr w:type="spellStart"/>
            <w:r w:rsidR="00C135AE">
              <w:rPr>
                <w:rFonts w:ascii="Times New Roman" w:hAnsi="Times New Roman"/>
                <w:sz w:val="18"/>
                <w:szCs w:val="18"/>
              </w:rPr>
              <w:t>Селтинского</w:t>
            </w:r>
            <w:proofErr w:type="spellEnd"/>
            <w:r w:rsidR="00C135AE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  <w:proofErr w:type="gramStart"/>
            <w:r w:rsidR="00C135AE">
              <w:rPr>
                <w:rFonts w:ascii="Times New Roman" w:hAnsi="Times New Roman"/>
                <w:sz w:val="18"/>
                <w:szCs w:val="18"/>
              </w:rPr>
              <w:t xml:space="preserve"> В</w:t>
            </w:r>
            <w:proofErr w:type="gramEnd"/>
            <w:r w:rsidRPr="00762069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C135AE">
              <w:rPr>
                <w:rFonts w:ascii="Times New Roman" w:hAnsi="Times New Roman"/>
                <w:sz w:val="18"/>
                <w:szCs w:val="18"/>
              </w:rPr>
              <w:t>5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г.</w:t>
            </w:r>
            <w:r w:rsidR="003721BF">
              <w:t xml:space="preserve"> </w:t>
            </w:r>
            <w:r w:rsidR="003721BF" w:rsidRPr="003721BF">
              <w:rPr>
                <w:rFonts w:ascii="Times New Roman" w:hAnsi="Times New Roman"/>
                <w:sz w:val="18"/>
                <w:szCs w:val="18"/>
              </w:rPr>
              <w:t>распоряжение</w:t>
            </w:r>
            <w:r w:rsidR="003721BF">
              <w:rPr>
                <w:rFonts w:ascii="Times New Roman" w:hAnsi="Times New Roman"/>
                <w:sz w:val="18"/>
                <w:szCs w:val="18"/>
              </w:rPr>
              <w:t>м</w:t>
            </w:r>
            <w:r w:rsidR="003721BF" w:rsidRPr="003721BF">
              <w:rPr>
                <w:rFonts w:ascii="Times New Roman" w:hAnsi="Times New Roman"/>
                <w:sz w:val="18"/>
                <w:szCs w:val="18"/>
              </w:rPr>
              <w:t xml:space="preserve"> Администрации </w:t>
            </w:r>
            <w:proofErr w:type="spellStart"/>
            <w:r w:rsidR="003721BF" w:rsidRPr="003721BF">
              <w:rPr>
                <w:rFonts w:ascii="Times New Roman" w:hAnsi="Times New Roman"/>
                <w:sz w:val="18"/>
                <w:szCs w:val="18"/>
              </w:rPr>
              <w:t>Селтинского</w:t>
            </w:r>
            <w:proofErr w:type="spellEnd"/>
            <w:r w:rsidR="003721BF" w:rsidRPr="003721BF">
              <w:rPr>
                <w:rFonts w:ascii="Times New Roman" w:hAnsi="Times New Roman"/>
                <w:sz w:val="18"/>
                <w:szCs w:val="18"/>
              </w:rPr>
              <w:t xml:space="preserve"> района №193 от 19 июня</w:t>
            </w:r>
          </w:p>
          <w:p w:rsidR="003F37EC" w:rsidRPr="00762069" w:rsidRDefault="003721BF" w:rsidP="003721BF">
            <w:pPr>
              <w:rPr>
                <w:rFonts w:ascii="Times New Roman" w:hAnsi="Times New Roman"/>
                <w:sz w:val="18"/>
                <w:szCs w:val="18"/>
              </w:rPr>
            </w:pPr>
            <w:r w:rsidRPr="003721BF">
              <w:rPr>
                <w:rFonts w:ascii="Times New Roman" w:hAnsi="Times New Roman"/>
                <w:sz w:val="18"/>
                <w:szCs w:val="18"/>
              </w:rPr>
              <w:t xml:space="preserve">2025г. “Об организации патрулирования на водных объектах </w:t>
            </w:r>
            <w:proofErr w:type="spellStart"/>
            <w:r w:rsidRPr="003721BF">
              <w:rPr>
                <w:rFonts w:ascii="Times New Roman" w:hAnsi="Times New Roman"/>
                <w:sz w:val="18"/>
                <w:szCs w:val="18"/>
              </w:rPr>
              <w:t>Селтинского</w:t>
            </w:r>
            <w:proofErr w:type="spellEnd"/>
            <w:r w:rsidRPr="003721BF">
              <w:rPr>
                <w:rFonts w:ascii="Times New Roman" w:hAnsi="Times New Roman"/>
                <w:sz w:val="18"/>
                <w:szCs w:val="18"/>
              </w:rPr>
              <w:t xml:space="preserve"> района в 2025г”</w:t>
            </w:r>
            <w:r w:rsidR="003F37EC" w:rsidRPr="00762069">
              <w:rPr>
                <w:rFonts w:ascii="Times New Roman" w:hAnsi="Times New Roman"/>
                <w:sz w:val="18"/>
                <w:szCs w:val="18"/>
              </w:rPr>
              <w:t xml:space="preserve"> утверждался на июль-август  график должностных лиц по проведению ежедневного патрулирования двух несанкционированных мест для купания граждан на </w:t>
            </w:r>
            <w:proofErr w:type="spellStart"/>
            <w:r w:rsidR="003F37EC" w:rsidRPr="00762069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Start"/>
            <w:r w:rsidR="003F37EC" w:rsidRPr="00762069">
              <w:rPr>
                <w:rFonts w:ascii="Times New Roman" w:hAnsi="Times New Roman"/>
                <w:sz w:val="18"/>
                <w:szCs w:val="18"/>
              </w:rPr>
              <w:t>.К</w:t>
            </w:r>
            <w:proofErr w:type="gramEnd"/>
            <w:r w:rsidR="003F37EC" w:rsidRPr="00762069">
              <w:rPr>
                <w:rFonts w:ascii="Times New Roman" w:hAnsi="Times New Roman"/>
                <w:sz w:val="18"/>
                <w:szCs w:val="18"/>
              </w:rPr>
              <w:t>ильмезь</w:t>
            </w:r>
            <w:proofErr w:type="spellEnd"/>
            <w:r w:rsidR="003F37EC" w:rsidRPr="00762069">
              <w:rPr>
                <w:rFonts w:ascii="Times New Roman" w:hAnsi="Times New Roman"/>
                <w:sz w:val="18"/>
                <w:szCs w:val="18"/>
              </w:rPr>
              <w:t xml:space="preserve"> и одного несанкционированного места Центральный пруд в </w:t>
            </w:r>
            <w:proofErr w:type="spellStart"/>
            <w:r w:rsidR="003F37EC" w:rsidRPr="00762069">
              <w:rPr>
                <w:rFonts w:ascii="Times New Roman" w:hAnsi="Times New Roman"/>
                <w:sz w:val="18"/>
                <w:szCs w:val="18"/>
              </w:rPr>
              <w:t>с.Селты</w:t>
            </w:r>
            <w:proofErr w:type="spellEnd"/>
            <w:r w:rsidR="003F37EC" w:rsidRPr="00762069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3F37EC">
              <w:rPr>
                <w:rFonts w:ascii="Times New Roman" w:hAnsi="Times New Roman"/>
                <w:sz w:val="18"/>
                <w:szCs w:val="18"/>
              </w:rPr>
              <w:t>Утон</w:t>
            </w:r>
            <w:r w:rsidR="00C135AE">
              <w:rPr>
                <w:rFonts w:ascii="Times New Roman" w:hAnsi="Times New Roman"/>
                <w:sz w:val="18"/>
                <w:szCs w:val="18"/>
              </w:rPr>
              <w:t>у</w:t>
            </w:r>
            <w:r w:rsidR="003F37EC">
              <w:rPr>
                <w:rFonts w:ascii="Times New Roman" w:hAnsi="Times New Roman"/>
                <w:sz w:val="18"/>
                <w:szCs w:val="18"/>
              </w:rPr>
              <w:t>вших в 202</w:t>
            </w:r>
            <w:r w:rsidR="00C135AE">
              <w:rPr>
                <w:rFonts w:ascii="Times New Roman" w:hAnsi="Times New Roman"/>
                <w:sz w:val="18"/>
                <w:szCs w:val="18"/>
              </w:rPr>
              <w:t>5</w:t>
            </w:r>
            <w:r w:rsidR="003F37EC" w:rsidRPr="00762069">
              <w:rPr>
                <w:rFonts w:ascii="Times New Roman" w:hAnsi="Times New Roman"/>
                <w:sz w:val="18"/>
                <w:szCs w:val="18"/>
              </w:rPr>
              <w:t xml:space="preserve">г. </w:t>
            </w:r>
            <w:proofErr w:type="gramStart"/>
            <w:r w:rsidR="003F37EC" w:rsidRPr="00762069">
              <w:rPr>
                <w:rFonts w:ascii="Times New Roman" w:hAnsi="Times New Roman"/>
                <w:sz w:val="18"/>
                <w:szCs w:val="18"/>
              </w:rPr>
              <w:t>зарегистрирован</w:t>
            </w:r>
            <w:proofErr w:type="gramEnd"/>
            <w:r w:rsidR="00C135AE">
              <w:rPr>
                <w:rFonts w:ascii="Times New Roman" w:hAnsi="Times New Roman"/>
                <w:sz w:val="18"/>
                <w:szCs w:val="18"/>
              </w:rPr>
              <w:t xml:space="preserve"> 1 чел.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lastRenderedPageBreak/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Проведение работы по установлению мест для массового отдыха, купания на водных объектах  совместно с органами государственного санитарно-эпидемиологического надзора, охраны природы, ГИМС.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Помощник Главы по ГО и ЧС и МР,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Обеспечит безопасность мест массового отдыха и купания граждан на водных объектах.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sz w:val="18"/>
                <w:szCs w:val="18"/>
              </w:rPr>
              <w:t>Подготовлено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 июле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 место отдыха</w:t>
            </w:r>
            <w:r>
              <w:rPr>
                <w:rFonts w:ascii="Times New Roman" w:hAnsi="Times New Roman"/>
                <w:sz w:val="18"/>
                <w:szCs w:val="18"/>
              </w:rPr>
              <w:t>(пляж)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 xml:space="preserve"> людей на водном объекте  в </w:t>
            </w:r>
            <w:proofErr w:type="spellStart"/>
            <w:r w:rsidRPr="00762069">
              <w:rPr>
                <w:rFonts w:ascii="Times New Roman" w:hAnsi="Times New Roman"/>
                <w:sz w:val="18"/>
                <w:szCs w:val="18"/>
              </w:rPr>
              <w:t>Селтинском</w:t>
            </w:r>
            <w:proofErr w:type="spellEnd"/>
            <w:r w:rsidRPr="00762069">
              <w:rPr>
                <w:rFonts w:ascii="Times New Roman" w:hAnsi="Times New Roman"/>
                <w:sz w:val="18"/>
                <w:szCs w:val="18"/>
              </w:rPr>
              <w:t xml:space="preserve"> районе на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Кировском пруду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елты</w:t>
            </w:r>
            <w:proofErr w:type="spellEnd"/>
            <w:r w:rsidRPr="00762069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F37EC" w:rsidRPr="00762069" w:rsidRDefault="003F37EC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D20512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131511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4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tabs>
                <w:tab w:val="left" w:pos="317"/>
              </w:tabs>
              <w:spacing w:before="40" w:after="40"/>
              <w:ind w:left="-108" w:right="-114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Основное мероприятие</w:t>
            </w:r>
            <w:proofErr w:type="gramStart"/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:</w:t>
            </w:r>
            <w:proofErr w:type="gramEnd"/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762069">
              <w:rPr>
                <w:rFonts w:ascii="Times New Roman" w:hAnsi="Times New Roman"/>
                <w:sz w:val="18"/>
                <w:szCs w:val="18"/>
              </w:rPr>
              <w:t>Организация мероприятий направленных на пожарную безопасность населенных пунктов</w:t>
            </w:r>
            <w:proofErr w:type="gramStart"/>
            <w:r w:rsidRPr="00762069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762069">
              <w:rPr>
                <w:rFonts w:ascii="Times New Roman" w:hAnsi="Times New Roman"/>
                <w:sz w:val="18"/>
                <w:szCs w:val="18"/>
              </w:rPr>
              <w:t xml:space="preserve"> подверженных угрозе ландшафтных(природных) пожаров</w:t>
            </w: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Начальник территориального Управления и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623F0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1F027D">
        <w:trPr>
          <w:trHeight w:val="1376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4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Устройств</w:t>
            </w:r>
            <w:proofErr w:type="gram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о(</w:t>
            </w:r>
            <w:proofErr w:type="gram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обновление) противопожарных минерализованных полос вокруг населенных пунктов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Начальник территориального Управления и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Снижение угрозы распространения  пожаров на населенные пункты за счет опашки или создания минерализованных полос  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D46D2C" w:rsidRDefault="003F37EC" w:rsidP="00131511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324976">
              <w:rPr>
                <w:rFonts w:ascii="Times New Roman" w:hAnsi="Times New Roman"/>
                <w:sz w:val="18"/>
                <w:szCs w:val="18"/>
              </w:rPr>
              <w:t>Проведена опашка 7 населенных пунктов подверженных угрозе ландшафтных пожаров</w:t>
            </w:r>
            <w:proofErr w:type="gramStart"/>
            <w:r w:rsidRPr="00324976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  <w:r w:rsidRPr="00324976">
              <w:rPr>
                <w:rFonts w:ascii="Times New Roman" w:hAnsi="Times New Roman"/>
                <w:sz w:val="18"/>
                <w:szCs w:val="18"/>
              </w:rPr>
              <w:t xml:space="preserve"> Перехода огня на населенные пункты не зарегистрировано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5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Основное мероприятие</w:t>
            </w:r>
            <w:proofErr w:type="gram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:</w:t>
            </w:r>
            <w:proofErr w:type="gram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Обеспечение первичных мер пожарной безопасности в границах муниципального образования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spacing w:after="240"/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Начальник территориального Управления и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131511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D46D2C" w:rsidRDefault="003F37EC" w:rsidP="00623F03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5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Обустройств</w:t>
            </w:r>
            <w:proofErr w:type="gram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о(</w:t>
            </w:r>
            <w:proofErr w:type="gram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ремонт) пожарных </w:t>
            </w:r>
            <w:proofErr w:type="spell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водоисточников</w:t>
            </w:r>
            <w:proofErr w:type="spell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, водопроводов. Создание в целях пожаротушения условий для забора в любое время года воды из источников наружного водоснабжения;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Начальник территориального Управления и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Снижение количества пожаров с крупным материальным ущербом за счет снижения времени забора воды и повышения качества тушения пожаров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D46D2C" w:rsidRDefault="003F37EC" w:rsidP="004674B8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324976">
              <w:rPr>
                <w:rFonts w:ascii="Times New Roman" w:hAnsi="Times New Roman"/>
                <w:sz w:val="18"/>
                <w:szCs w:val="18"/>
              </w:rPr>
              <w:t xml:space="preserve">Установлен 1 </w:t>
            </w:r>
            <w:proofErr w:type="spellStart"/>
            <w:r w:rsidRPr="00324976">
              <w:rPr>
                <w:rFonts w:ascii="Times New Roman" w:hAnsi="Times New Roman"/>
                <w:sz w:val="18"/>
                <w:szCs w:val="18"/>
              </w:rPr>
              <w:t>водоисточник</w:t>
            </w:r>
            <w:proofErr w:type="spellEnd"/>
            <w:r w:rsidRPr="00324976">
              <w:rPr>
                <w:rFonts w:ascii="Times New Roman" w:hAnsi="Times New Roman"/>
                <w:sz w:val="18"/>
                <w:szCs w:val="18"/>
              </w:rPr>
              <w:t xml:space="preserve"> (резервуар) </w:t>
            </w:r>
            <w:r w:rsidR="00A15586" w:rsidRPr="00A15586">
              <w:rPr>
                <w:rFonts w:ascii="Times New Roman" w:hAnsi="Times New Roman"/>
                <w:sz w:val="18"/>
                <w:szCs w:val="18"/>
              </w:rPr>
              <w:t xml:space="preserve">на 30 </w:t>
            </w:r>
            <w:proofErr w:type="spellStart"/>
            <w:r w:rsidR="00A15586" w:rsidRPr="00A15586">
              <w:rPr>
                <w:rFonts w:ascii="Times New Roman" w:hAnsi="Times New Roman"/>
                <w:sz w:val="18"/>
                <w:szCs w:val="18"/>
              </w:rPr>
              <w:t>м.кб</w:t>
            </w:r>
            <w:proofErr w:type="spellEnd"/>
            <w:proofErr w:type="gramStart"/>
            <w:r w:rsidR="00A15586" w:rsidRPr="00A15586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="00A15586" w:rsidRPr="00A1558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="00A15586" w:rsidRPr="00A15586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  <w:r w:rsidR="00A15586" w:rsidRPr="00A15586">
              <w:rPr>
                <w:rFonts w:ascii="Times New Roman" w:hAnsi="Times New Roman"/>
                <w:sz w:val="18"/>
                <w:szCs w:val="18"/>
              </w:rPr>
              <w:t xml:space="preserve"> с. Селты Азина 17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762069">
        <w:trPr>
          <w:trHeight w:val="1663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lastRenderedPageBreak/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5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Совершенствовани</w:t>
            </w:r>
            <w:proofErr w:type="gram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е(</w:t>
            </w:r>
            <w:proofErr w:type="gram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приобретение) материально-технического обеспечения добровольных пожарных. Социальное и экономическое стимулирование  участия граждан и организаций в добровольной пожарной охране.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Начальник территориального Управления и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За счет увеличения приобретения ПТВ добиться  локализации пожара на начальной стадии</w:t>
            </w:r>
            <w:proofErr w:type="gram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.</w:t>
            </w:r>
            <w:proofErr w:type="gramEnd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 xml:space="preserve"> Улучшение  качества участия граждан в профилактике и тушении пожаров 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A15586" w:rsidRDefault="003F37EC" w:rsidP="00623F03">
            <w:pPr>
              <w:rPr>
                <w:rFonts w:ascii="Times New Roman" w:hAnsi="Times New Roman"/>
                <w:sz w:val="18"/>
                <w:szCs w:val="18"/>
              </w:rPr>
            </w:pPr>
            <w:r w:rsidRPr="00A15586">
              <w:rPr>
                <w:rFonts w:ascii="Times New Roman" w:hAnsi="Times New Roman"/>
                <w:sz w:val="18"/>
                <w:szCs w:val="18"/>
              </w:rPr>
              <w:t>Приобретено  мотопомп</w:t>
            </w:r>
            <w:r w:rsidR="00A15586" w:rsidRPr="00A15586">
              <w:rPr>
                <w:rFonts w:ascii="Times New Roman" w:hAnsi="Times New Roman"/>
                <w:sz w:val="18"/>
                <w:szCs w:val="18"/>
              </w:rPr>
              <w:t xml:space="preserve"> «Скат»- 7 </w:t>
            </w:r>
            <w:proofErr w:type="spellStart"/>
            <w:proofErr w:type="gramStart"/>
            <w:r w:rsidR="00A15586" w:rsidRPr="00A15586">
              <w:rPr>
                <w:rFonts w:ascii="Times New Roman" w:hAnsi="Times New Roman"/>
                <w:sz w:val="18"/>
                <w:szCs w:val="18"/>
              </w:rPr>
              <w:t>шт</w:t>
            </w:r>
            <w:proofErr w:type="spellEnd"/>
            <w:proofErr w:type="gramEnd"/>
          </w:p>
          <w:p w:rsidR="003F37EC" w:rsidRPr="001311EB" w:rsidRDefault="003F37EC" w:rsidP="00623F03">
            <w:pPr>
              <w:rPr>
                <w:rFonts w:ascii="Times New Roman" w:hAnsi="Times New Roman"/>
                <w:sz w:val="18"/>
                <w:szCs w:val="18"/>
              </w:rPr>
            </w:pPr>
            <w:r w:rsidRPr="001311EB">
              <w:rPr>
                <w:rFonts w:ascii="Times New Roman" w:hAnsi="Times New Roman"/>
                <w:sz w:val="18"/>
                <w:szCs w:val="18"/>
              </w:rPr>
              <w:t>Осуществлено материальное стимулирование добровольцев на сумму  1</w:t>
            </w:r>
            <w:r w:rsidR="00324976" w:rsidRPr="001311EB">
              <w:rPr>
                <w:rFonts w:ascii="Times New Roman" w:hAnsi="Times New Roman"/>
                <w:sz w:val="18"/>
                <w:szCs w:val="18"/>
              </w:rPr>
              <w:t>35</w:t>
            </w:r>
            <w:r w:rsidRPr="001311EB">
              <w:rPr>
                <w:rFonts w:ascii="Times New Roman" w:hAnsi="Times New Roman"/>
                <w:sz w:val="18"/>
                <w:szCs w:val="18"/>
              </w:rPr>
              <w:t>,0т.р.</w:t>
            </w:r>
          </w:p>
          <w:p w:rsidR="003F37EC" w:rsidRPr="00D46D2C" w:rsidRDefault="003F37EC" w:rsidP="00623F03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5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Приобретение первичных средств пожаротушения на территории общего пользования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Начальник территориального Управления и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При наличии первичных средств пожаротушения добиться  локализации пожара на начальной стадии</w:t>
            </w:r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15586" w:rsidRPr="00A15586" w:rsidRDefault="003F37EC" w:rsidP="00A15586">
            <w:pPr>
              <w:rPr>
                <w:rFonts w:ascii="Times New Roman" w:hAnsi="Times New Roman"/>
                <w:sz w:val="18"/>
                <w:szCs w:val="18"/>
              </w:rPr>
            </w:pPr>
            <w:r w:rsidRPr="00A15586">
              <w:rPr>
                <w:rFonts w:ascii="Times New Roman" w:hAnsi="Times New Roman"/>
                <w:sz w:val="18"/>
                <w:szCs w:val="18"/>
              </w:rPr>
              <w:t>Приобретено</w:t>
            </w:r>
            <w:r w:rsidR="00A15586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A15586" w:rsidRPr="00A15586" w:rsidRDefault="003F37EC" w:rsidP="00A15586">
            <w:pPr>
              <w:rPr>
                <w:rFonts w:ascii="Times New Roman" w:hAnsi="Times New Roman"/>
                <w:sz w:val="18"/>
                <w:szCs w:val="18"/>
              </w:rPr>
            </w:pPr>
            <w:r w:rsidRPr="00A1558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A15586" w:rsidRPr="00A15586">
              <w:rPr>
                <w:rFonts w:ascii="Times New Roman" w:hAnsi="Times New Roman"/>
                <w:sz w:val="18"/>
                <w:szCs w:val="18"/>
              </w:rPr>
              <w:t>-огнетушитель ранцевый моторизированный ОРМ-4/25- 2шт;</w:t>
            </w:r>
          </w:p>
          <w:p w:rsidR="00A15586" w:rsidRPr="00A15586" w:rsidRDefault="00A15586" w:rsidP="00A15586">
            <w:pPr>
              <w:rPr>
                <w:rFonts w:ascii="Times New Roman" w:hAnsi="Times New Roman"/>
                <w:sz w:val="18"/>
                <w:szCs w:val="18"/>
              </w:rPr>
            </w:pPr>
            <w:r w:rsidRPr="00A15586">
              <w:rPr>
                <w:rFonts w:ascii="Times New Roman" w:hAnsi="Times New Roman"/>
                <w:sz w:val="18"/>
                <w:szCs w:val="18"/>
              </w:rPr>
              <w:t>- ранец РП-18 «Ермак»- 4шт;</w:t>
            </w:r>
          </w:p>
          <w:p w:rsidR="00A15586" w:rsidRPr="00A15586" w:rsidRDefault="00A15586" w:rsidP="00A15586">
            <w:pPr>
              <w:rPr>
                <w:rFonts w:ascii="Times New Roman" w:hAnsi="Times New Roman"/>
                <w:sz w:val="18"/>
                <w:szCs w:val="18"/>
              </w:rPr>
            </w:pPr>
            <w:r w:rsidRPr="00A15586">
              <w:rPr>
                <w:rFonts w:ascii="Times New Roman" w:hAnsi="Times New Roman"/>
                <w:sz w:val="18"/>
                <w:szCs w:val="18"/>
              </w:rPr>
              <w:t>-головка муфтовая- 7шт,</w:t>
            </w:r>
          </w:p>
          <w:p w:rsidR="00A15586" w:rsidRPr="00A15586" w:rsidRDefault="00A15586" w:rsidP="00A15586">
            <w:pPr>
              <w:rPr>
                <w:rFonts w:ascii="Times New Roman" w:hAnsi="Times New Roman"/>
                <w:sz w:val="18"/>
                <w:szCs w:val="18"/>
              </w:rPr>
            </w:pPr>
            <w:r w:rsidRPr="00A15586">
              <w:rPr>
                <w:rFonts w:ascii="Times New Roman" w:hAnsi="Times New Roman"/>
                <w:sz w:val="18"/>
                <w:szCs w:val="18"/>
              </w:rPr>
              <w:t>-головка переходник ГП50х80 -7шт;</w:t>
            </w:r>
          </w:p>
          <w:p w:rsidR="00A15586" w:rsidRPr="00A15586" w:rsidRDefault="00A15586" w:rsidP="00A15586">
            <w:pPr>
              <w:rPr>
                <w:rFonts w:ascii="Times New Roman" w:hAnsi="Times New Roman"/>
                <w:sz w:val="18"/>
                <w:szCs w:val="18"/>
              </w:rPr>
            </w:pPr>
            <w:r w:rsidRPr="00A15586">
              <w:rPr>
                <w:rFonts w:ascii="Times New Roman" w:hAnsi="Times New Roman"/>
                <w:sz w:val="18"/>
                <w:szCs w:val="18"/>
              </w:rPr>
              <w:t>-рукав классик РП</w:t>
            </w:r>
            <w:proofErr w:type="gramStart"/>
            <w:r w:rsidRPr="00A15586">
              <w:rPr>
                <w:rFonts w:ascii="Times New Roman" w:hAnsi="Times New Roman"/>
                <w:sz w:val="18"/>
                <w:szCs w:val="18"/>
              </w:rPr>
              <w:t>К(</w:t>
            </w:r>
            <w:proofErr w:type="gramEnd"/>
            <w:r w:rsidRPr="00A15586">
              <w:rPr>
                <w:rFonts w:ascii="Times New Roman" w:hAnsi="Times New Roman"/>
                <w:sz w:val="18"/>
                <w:szCs w:val="18"/>
              </w:rPr>
              <w:t>В)-Н/В- 7шт;</w:t>
            </w:r>
          </w:p>
          <w:p w:rsidR="00A15586" w:rsidRPr="00A15586" w:rsidRDefault="00A15586" w:rsidP="00A15586">
            <w:pPr>
              <w:rPr>
                <w:rFonts w:ascii="Times New Roman" w:hAnsi="Times New Roman"/>
                <w:sz w:val="18"/>
                <w:szCs w:val="18"/>
              </w:rPr>
            </w:pPr>
            <w:r w:rsidRPr="00A15586">
              <w:rPr>
                <w:rFonts w:ascii="Times New Roman" w:hAnsi="Times New Roman"/>
                <w:sz w:val="18"/>
                <w:szCs w:val="18"/>
              </w:rPr>
              <w:t>-ствол пожарный РС50- 7шт;</w:t>
            </w:r>
          </w:p>
          <w:p w:rsidR="00A15586" w:rsidRPr="00A15586" w:rsidRDefault="00A15586" w:rsidP="00A15586">
            <w:pPr>
              <w:rPr>
                <w:rFonts w:ascii="Times New Roman" w:hAnsi="Times New Roman"/>
                <w:sz w:val="18"/>
                <w:szCs w:val="18"/>
              </w:rPr>
            </w:pPr>
            <w:r w:rsidRPr="00A15586">
              <w:rPr>
                <w:rFonts w:ascii="Times New Roman" w:hAnsi="Times New Roman"/>
                <w:sz w:val="18"/>
                <w:szCs w:val="18"/>
              </w:rPr>
              <w:t>-рукав всасывающий D-75-7шт;</w:t>
            </w:r>
          </w:p>
          <w:p w:rsidR="00A15586" w:rsidRPr="00D46D2C" w:rsidRDefault="00A15586" w:rsidP="00A15586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A15586">
              <w:rPr>
                <w:rFonts w:ascii="Times New Roman" w:hAnsi="Times New Roman"/>
                <w:sz w:val="18"/>
                <w:szCs w:val="18"/>
              </w:rPr>
              <w:t>-сетка СВ-80- 7шт;</w:t>
            </w: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3F37EC" w:rsidRPr="00762069" w:rsidTr="00762069">
        <w:trPr>
          <w:trHeight w:val="509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06</w:t>
            </w:r>
          </w:p>
        </w:tc>
        <w:tc>
          <w:tcPr>
            <w:tcW w:w="41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1</w:t>
            </w:r>
          </w:p>
        </w:tc>
        <w:tc>
          <w:tcPr>
            <w:tcW w:w="47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  <w:highlight w:val="yellow"/>
              </w:rPr>
              <w:t>5</w:t>
            </w:r>
          </w:p>
        </w:tc>
        <w:tc>
          <w:tcPr>
            <w:tcW w:w="4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240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spacing w:after="240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Организация противопожарной пропаганды, обучение населения мерам пожарной безопасности</w:t>
            </w:r>
          </w:p>
        </w:tc>
        <w:tc>
          <w:tcPr>
            <w:tcW w:w="141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jc w:val="center"/>
              <w:rPr>
                <w:rFonts w:ascii="Times New Roman" w:hAnsi="Times New Roman"/>
              </w:rPr>
            </w:pPr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Начальник территориального Управления и начальники территориальных отделов Администрации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62069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3F37EC">
            <w:pPr>
              <w:rPr>
                <w:rFonts w:ascii="Times New Roman" w:hAnsi="Times New Roman"/>
                <w:color w:val="000000"/>
                <w:sz w:val="17"/>
                <w:szCs w:val="17"/>
              </w:rPr>
            </w:pPr>
            <w:proofErr w:type="gramStart"/>
            <w:r w:rsidRPr="00762069">
              <w:rPr>
                <w:rFonts w:ascii="Times New Roman" w:hAnsi="Times New Roman"/>
                <w:color w:val="000000"/>
                <w:sz w:val="17"/>
                <w:szCs w:val="17"/>
              </w:rPr>
              <w:t>Улучшение  качества участия граждан и организаций  в профилактической работы в жилом секторе.</w:t>
            </w:r>
            <w:proofErr w:type="gramEnd"/>
          </w:p>
        </w:tc>
        <w:tc>
          <w:tcPr>
            <w:tcW w:w="33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A15586" w:rsidRPr="00A15586" w:rsidRDefault="00A15586" w:rsidP="00A1558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Приобретены:</w:t>
            </w:r>
          </w:p>
          <w:p w:rsidR="00A15586" w:rsidRPr="00A15586" w:rsidRDefault="00A15586" w:rsidP="00A15586">
            <w:pPr>
              <w:rPr>
                <w:rFonts w:ascii="Times New Roman" w:hAnsi="Times New Roman"/>
                <w:sz w:val="18"/>
                <w:szCs w:val="18"/>
              </w:rPr>
            </w:pPr>
            <w:r w:rsidRPr="00A15586">
              <w:rPr>
                <w:rFonts w:ascii="Times New Roman" w:hAnsi="Times New Roman"/>
                <w:sz w:val="18"/>
                <w:szCs w:val="18"/>
              </w:rPr>
              <w:t>-памятки-300шт;</w:t>
            </w:r>
          </w:p>
          <w:p w:rsidR="00A15586" w:rsidRPr="00A15586" w:rsidRDefault="00A15586" w:rsidP="00A15586">
            <w:pPr>
              <w:rPr>
                <w:rFonts w:ascii="Times New Roman" w:hAnsi="Times New Roman"/>
                <w:sz w:val="18"/>
                <w:szCs w:val="18"/>
              </w:rPr>
            </w:pPr>
            <w:r w:rsidRPr="00A15586">
              <w:rPr>
                <w:rFonts w:ascii="Times New Roman" w:hAnsi="Times New Roman"/>
                <w:sz w:val="18"/>
                <w:szCs w:val="18"/>
              </w:rPr>
              <w:t>-брошюры-150шт;</w:t>
            </w:r>
          </w:p>
          <w:p w:rsidR="00A15586" w:rsidRPr="00A15586" w:rsidRDefault="00A15586" w:rsidP="00A15586">
            <w:pPr>
              <w:rPr>
                <w:rFonts w:ascii="Times New Roman" w:hAnsi="Times New Roman"/>
                <w:sz w:val="18"/>
                <w:szCs w:val="18"/>
              </w:rPr>
            </w:pPr>
            <w:r w:rsidRPr="00A15586">
              <w:rPr>
                <w:rFonts w:ascii="Times New Roman" w:hAnsi="Times New Roman"/>
                <w:sz w:val="18"/>
                <w:szCs w:val="18"/>
              </w:rPr>
              <w:t>-противопожарные указатели- 45шт;</w:t>
            </w:r>
          </w:p>
          <w:p w:rsidR="00A15586" w:rsidRPr="00A15586" w:rsidRDefault="00A15586" w:rsidP="00A15586">
            <w:pPr>
              <w:rPr>
                <w:rFonts w:ascii="Times New Roman" w:hAnsi="Times New Roman"/>
                <w:sz w:val="18"/>
                <w:szCs w:val="18"/>
              </w:rPr>
            </w:pPr>
            <w:r w:rsidRPr="00A15586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A15586">
              <w:rPr>
                <w:rFonts w:ascii="Times New Roman" w:hAnsi="Times New Roman"/>
                <w:sz w:val="18"/>
                <w:szCs w:val="18"/>
              </w:rPr>
              <w:t>извещатели</w:t>
            </w:r>
            <w:proofErr w:type="spellEnd"/>
            <w:r w:rsidRPr="00A15586">
              <w:rPr>
                <w:rFonts w:ascii="Times New Roman" w:hAnsi="Times New Roman"/>
                <w:sz w:val="18"/>
                <w:szCs w:val="18"/>
              </w:rPr>
              <w:t xml:space="preserve"> пожарные-20шт.</w:t>
            </w:r>
          </w:p>
          <w:p w:rsidR="003F37EC" w:rsidRPr="00D46D2C" w:rsidRDefault="003F37EC" w:rsidP="00623F03">
            <w:pPr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164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3F37EC" w:rsidRPr="00762069" w:rsidRDefault="003F37EC" w:rsidP="00CB5E3A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7D369E" w:rsidRDefault="007D369E" w:rsidP="007D369E">
      <w:pPr>
        <w:rPr>
          <w:rFonts w:ascii="Times New Roman" w:hAnsi="Times New Roman"/>
        </w:rPr>
        <w:sectPr w:rsidR="007D369E">
          <w:pgSz w:w="16838" w:h="11906" w:orient="landscape"/>
          <w:pgMar w:top="1701" w:right="1134" w:bottom="851" w:left="1134" w:header="720" w:footer="720" w:gutter="0"/>
          <w:cols w:space="720"/>
        </w:sectPr>
      </w:pPr>
      <w:bookmarkStart w:id="0" w:name="_GoBack"/>
      <w:bookmarkEnd w:id="0"/>
    </w:p>
    <w:p w:rsidR="007D369E" w:rsidRDefault="007D369E" w:rsidP="007D369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Форма 5.</w:t>
      </w:r>
      <w:hyperlink r:id="rId9" w:history="1">
        <w:r>
          <w:rPr>
            <w:rStyle w:val="ad"/>
            <w:rFonts w:ascii="Times New Roman" w:hAnsi="Times New Roman"/>
            <w:szCs w:val="24"/>
          </w:rPr>
          <w:t>Отчет</w:t>
        </w:r>
      </w:hyperlink>
      <w:r>
        <w:rPr>
          <w:rFonts w:ascii="Times New Roman" w:hAnsi="Times New Roman"/>
          <w:szCs w:val="24"/>
        </w:rPr>
        <w:t xml:space="preserve"> об использовании бюджетных ассигнований бюджета муниципального района (городского округа) на реализацию муниципальной программы </w:t>
      </w:r>
    </w:p>
    <w:p w:rsidR="007D369E" w:rsidRDefault="007D369E" w:rsidP="007D369E">
      <w:pPr>
        <w:jc w:val="center"/>
        <w:rPr>
          <w:rFonts w:asciiTheme="minorHAnsi" w:hAnsiTheme="minorHAnsi"/>
          <w:b/>
          <w:szCs w:val="24"/>
        </w:rPr>
      </w:pPr>
    </w:p>
    <w:p w:rsidR="007D369E" w:rsidRDefault="00A90C12" w:rsidP="007D369E">
      <w:pPr>
        <w:jc w:val="center"/>
        <w:rPr>
          <w:rFonts w:ascii="Times New Roman" w:hAnsi="Times New Roman"/>
          <w:b/>
          <w:szCs w:val="24"/>
        </w:rPr>
      </w:pPr>
      <w:hyperlink r:id="rId10" w:history="1">
        <w:r w:rsidR="007D369E">
          <w:rPr>
            <w:rStyle w:val="ad"/>
            <w:rFonts w:ascii="Times New Roman" w:hAnsi="Times New Roman"/>
            <w:b/>
            <w:szCs w:val="24"/>
          </w:rPr>
          <w:t>Отчет</w:t>
        </w:r>
      </w:hyperlink>
      <w:r w:rsidR="007D369E">
        <w:rPr>
          <w:rFonts w:ascii="Times New Roman" w:hAnsi="Times New Roman"/>
          <w:b/>
          <w:szCs w:val="24"/>
        </w:rPr>
        <w:t xml:space="preserve"> об использовании бюджетных ассигнований бюджета муниципального района (городского округа) </w:t>
      </w:r>
    </w:p>
    <w:p w:rsidR="007D369E" w:rsidRDefault="007D369E" w:rsidP="007D369E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на реализацию муниципальной программы</w:t>
      </w:r>
    </w:p>
    <w:p w:rsidR="007D369E" w:rsidRDefault="007D369E" w:rsidP="007D369E">
      <w:pPr>
        <w:spacing w:before="1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по состоянию на </w:t>
      </w:r>
      <w:r w:rsidR="001B30D0">
        <w:rPr>
          <w:rFonts w:ascii="Times New Roman" w:hAnsi="Times New Roman"/>
          <w:b/>
          <w:szCs w:val="24"/>
        </w:rPr>
        <w:t>01.01.</w:t>
      </w:r>
      <w:r w:rsidR="00F16508">
        <w:rPr>
          <w:rFonts w:ascii="Times New Roman" w:hAnsi="Times New Roman"/>
          <w:b/>
          <w:szCs w:val="24"/>
        </w:rPr>
        <w:t>202</w:t>
      </w:r>
      <w:r w:rsidR="003F37EC">
        <w:rPr>
          <w:rFonts w:ascii="Times New Roman" w:hAnsi="Times New Roman"/>
          <w:b/>
          <w:szCs w:val="24"/>
        </w:rPr>
        <w:t>6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7087"/>
      </w:tblGrid>
      <w:tr w:rsidR="007D369E" w:rsidTr="007D369E">
        <w:tc>
          <w:tcPr>
            <w:tcW w:w="3686" w:type="dxa"/>
            <w:hideMark/>
          </w:tcPr>
          <w:p w:rsidR="007D369E" w:rsidRDefault="007D369E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7087" w:type="dxa"/>
            <w:hideMark/>
          </w:tcPr>
          <w:p w:rsidR="007D369E" w:rsidRDefault="007D369E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Безопасность</w:t>
            </w:r>
          </w:p>
        </w:tc>
      </w:tr>
    </w:tbl>
    <w:p w:rsidR="007D369E" w:rsidRDefault="007D369E" w:rsidP="007D369E">
      <w:pPr>
        <w:rPr>
          <w:rFonts w:ascii="Times New Roman" w:hAnsi="Times New Roman"/>
          <w:szCs w:val="24"/>
        </w:rPr>
      </w:pPr>
    </w:p>
    <w:tbl>
      <w:tblPr>
        <w:tblW w:w="14985" w:type="dxa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75"/>
        <w:gridCol w:w="535"/>
        <w:gridCol w:w="475"/>
        <w:gridCol w:w="565"/>
        <w:gridCol w:w="236"/>
        <w:gridCol w:w="1843"/>
        <w:gridCol w:w="2107"/>
        <w:gridCol w:w="644"/>
        <w:gridCol w:w="510"/>
        <w:gridCol w:w="440"/>
        <w:gridCol w:w="846"/>
        <w:gridCol w:w="486"/>
        <w:gridCol w:w="1315"/>
        <w:gridCol w:w="1134"/>
        <w:gridCol w:w="1134"/>
        <w:gridCol w:w="1120"/>
        <w:gridCol w:w="1120"/>
      </w:tblGrid>
      <w:tr w:rsidR="007D369E" w:rsidRPr="00AB76B6" w:rsidTr="00AB76B6">
        <w:trPr>
          <w:trHeight w:val="499"/>
          <w:tblHeader/>
          <w:jc w:val="center"/>
        </w:trPr>
        <w:tc>
          <w:tcPr>
            <w:tcW w:w="2286" w:type="dxa"/>
            <w:gridSpan w:val="5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843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10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926" w:type="dxa"/>
            <w:gridSpan w:val="5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583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Расходы бюджета муниципального района (городского округа), тыс. рублей</w:t>
            </w:r>
          </w:p>
        </w:tc>
        <w:tc>
          <w:tcPr>
            <w:tcW w:w="2240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7D369E" w:rsidRPr="00AB76B6" w:rsidTr="00AB76B6">
        <w:trPr>
          <w:trHeight w:val="620"/>
          <w:tblHeader/>
          <w:jc w:val="center"/>
        </w:trPr>
        <w:tc>
          <w:tcPr>
            <w:tcW w:w="2286" w:type="dxa"/>
            <w:gridSpan w:val="5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0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51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846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315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7D369E" w:rsidRPr="00AB76B6" w:rsidTr="00547EAF">
        <w:trPr>
          <w:trHeight w:val="345"/>
          <w:tblHeader/>
          <w:jc w:val="center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МП</w:t>
            </w:r>
          </w:p>
        </w:tc>
        <w:tc>
          <w:tcPr>
            <w:tcW w:w="5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ОМ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М</w:t>
            </w:r>
          </w:p>
        </w:tc>
        <w:tc>
          <w:tcPr>
            <w:tcW w:w="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color w:val="000000"/>
                <w:sz w:val="18"/>
                <w:szCs w:val="18"/>
              </w:rPr>
              <w:t>И</w:t>
            </w:r>
          </w:p>
        </w:tc>
        <w:tc>
          <w:tcPr>
            <w:tcW w:w="1843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07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7D369E" w:rsidRPr="00AB76B6" w:rsidRDefault="007D369E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4975" w:rsidRPr="00AB76B6" w:rsidTr="00B31999">
        <w:trPr>
          <w:cantSplit/>
          <w:trHeight w:val="1134"/>
          <w:jc w:val="center"/>
        </w:trPr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804975" w:rsidRPr="00AB76B6" w:rsidRDefault="00804975" w:rsidP="003F37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53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804975" w:rsidRPr="00AB76B6" w:rsidRDefault="00804975" w:rsidP="003F37EC">
            <w:pPr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804975" w:rsidRPr="00AB76B6" w:rsidRDefault="00804975" w:rsidP="003F37EC">
            <w:pPr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7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804975" w:rsidRPr="00AB76B6" w:rsidRDefault="00804975" w:rsidP="003F37EC">
            <w:pPr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804975" w:rsidRPr="00AB76B6" w:rsidRDefault="00804975" w:rsidP="003F37EC">
            <w:pPr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6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804975" w:rsidRPr="00AB76B6" w:rsidRDefault="00804975" w:rsidP="003F37EC">
            <w:pPr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804975" w:rsidRPr="00AB76B6" w:rsidRDefault="00804975" w:rsidP="003F37EC">
            <w:pPr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hideMark/>
          </w:tcPr>
          <w:p w:rsidR="00804975" w:rsidRPr="00AB76B6" w:rsidRDefault="00804975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hideMark/>
          </w:tcPr>
          <w:p w:rsidR="00804975" w:rsidRPr="00AB76B6" w:rsidRDefault="00804975">
            <w:pPr>
              <w:spacing w:before="40" w:after="4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 Предупреждение и ликвидация последствий чрезвычайных ситуаций, реализация мер </w:t>
            </w:r>
            <w:proofErr w:type="gramStart"/>
            <w:r w:rsidRPr="00AB76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пожарной</w:t>
            </w:r>
            <w:proofErr w:type="gramEnd"/>
            <w:r w:rsidRPr="00AB76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без-опасности</w:t>
            </w:r>
          </w:p>
        </w:tc>
        <w:tc>
          <w:tcPr>
            <w:tcW w:w="2107" w:type="dxa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hideMark/>
          </w:tcPr>
          <w:p w:rsidR="00804975" w:rsidRPr="00AB76B6" w:rsidRDefault="00804975" w:rsidP="003F37EC">
            <w:pPr>
              <w:spacing w:before="40" w:after="40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Администрация </w:t>
            </w:r>
            <w:proofErr w:type="spellStart"/>
            <w:r w:rsidRPr="00AB76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Селтинского</w:t>
            </w:r>
            <w:proofErr w:type="spellEnd"/>
            <w:r w:rsidRPr="00AB76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района</w:t>
            </w:r>
          </w:p>
        </w:tc>
        <w:tc>
          <w:tcPr>
            <w:tcW w:w="64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04975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04975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04975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04975" w:rsidP="00B31999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804975" w:rsidP="00C13BBC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9A747E" w:rsidP="00F537F3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A747E">
              <w:rPr>
                <w:rFonts w:ascii="Times New Roman" w:hAnsi="Times New Roman"/>
                <w:color w:val="000000"/>
                <w:sz w:val="18"/>
                <w:szCs w:val="18"/>
              </w:rPr>
              <w:t>2940,8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9A747E" w:rsidP="00F537F3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2940,8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AB76B6" w:rsidRDefault="009A747E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2820,9</w:t>
            </w:r>
          </w:p>
        </w:tc>
        <w:tc>
          <w:tcPr>
            <w:tcW w:w="11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547EAF" w:rsidRDefault="009A747E" w:rsidP="00547E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95,9</w:t>
            </w:r>
          </w:p>
        </w:tc>
        <w:tc>
          <w:tcPr>
            <w:tcW w:w="11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804975" w:rsidRPr="00547EAF" w:rsidRDefault="00A733C6" w:rsidP="00547E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95,9</w:t>
            </w:r>
          </w:p>
        </w:tc>
      </w:tr>
      <w:tr w:rsidR="00B31999" w:rsidRPr="00AB76B6" w:rsidTr="00F644CC">
        <w:trPr>
          <w:trHeight w:val="760"/>
          <w:jc w:val="center"/>
        </w:trPr>
        <w:tc>
          <w:tcPr>
            <w:tcW w:w="475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noWrap/>
            <w:hideMark/>
          </w:tcPr>
          <w:p w:rsidR="00B31999" w:rsidRPr="00AB76B6" w:rsidRDefault="00B31999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35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noWrap/>
            <w:hideMark/>
          </w:tcPr>
          <w:p w:rsidR="00B31999" w:rsidRPr="00AB76B6" w:rsidRDefault="00B31999" w:rsidP="003F37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noWrap/>
            <w:hideMark/>
          </w:tcPr>
          <w:p w:rsidR="00B31999" w:rsidRPr="00AB76B6" w:rsidRDefault="00B31999" w:rsidP="003F37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565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</w:tcPr>
          <w:p w:rsidR="00B31999" w:rsidRPr="00AB76B6" w:rsidRDefault="00B31999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noWrap/>
            <w:hideMark/>
          </w:tcPr>
          <w:p w:rsidR="00B31999" w:rsidRPr="00AB76B6" w:rsidRDefault="00B31999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hideMark/>
          </w:tcPr>
          <w:p w:rsidR="00B31999" w:rsidRPr="00AB76B6" w:rsidRDefault="00B31999" w:rsidP="00547EAF">
            <w:pPr>
              <w:rPr>
                <w:rFonts w:ascii="Times New Roman" w:hAnsi="Times New Roman"/>
                <w:sz w:val="18"/>
                <w:szCs w:val="18"/>
              </w:rPr>
            </w:pPr>
            <w:r w:rsidRPr="00855FD3">
              <w:rPr>
                <w:rFonts w:ascii="Times New Roman" w:hAnsi="Times New Roman"/>
                <w:bCs/>
                <w:sz w:val="18"/>
                <w:szCs w:val="18"/>
              </w:rPr>
              <w:t xml:space="preserve">Реализация </w:t>
            </w:r>
            <w:proofErr w:type="spellStart"/>
            <w:r w:rsidRPr="00855FD3">
              <w:rPr>
                <w:rFonts w:ascii="Times New Roman" w:hAnsi="Times New Roman"/>
                <w:bCs/>
                <w:sz w:val="18"/>
                <w:szCs w:val="18"/>
              </w:rPr>
              <w:t>мероприятий</w:t>
            </w:r>
            <w:proofErr w:type="gramStart"/>
            <w:r w:rsidRPr="00855FD3">
              <w:rPr>
                <w:rFonts w:ascii="Times New Roman" w:hAnsi="Times New Roman"/>
                <w:bCs/>
                <w:sz w:val="18"/>
                <w:szCs w:val="18"/>
              </w:rPr>
              <w:t>,н</w:t>
            </w:r>
            <w:proofErr w:type="gramEnd"/>
            <w:r w:rsidRPr="00855FD3">
              <w:rPr>
                <w:rFonts w:ascii="Times New Roman" w:hAnsi="Times New Roman"/>
                <w:bCs/>
                <w:sz w:val="18"/>
                <w:szCs w:val="18"/>
              </w:rPr>
              <w:t>аправленных</w:t>
            </w:r>
            <w:proofErr w:type="spellEnd"/>
            <w:r w:rsidRPr="00855FD3">
              <w:rPr>
                <w:rFonts w:ascii="Times New Roman" w:hAnsi="Times New Roman"/>
                <w:bCs/>
                <w:sz w:val="18"/>
                <w:szCs w:val="18"/>
              </w:rPr>
              <w:t xml:space="preserve"> на защиту населения и территорий от чрезвычайных ситуаций природного и техногенного характера</w:t>
            </w:r>
          </w:p>
        </w:tc>
        <w:tc>
          <w:tcPr>
            <w:tcW w:w="2107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hideMark/>
          </w:tcPr>
          <w:p w:rsidR="00B31999" w:rsidRPr="00AB76B6" w:rsidRDefault="00B31999" w:rsidP="003F37EC">
            <w:pPr>
              <w:ind w:right="-26"/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AB76B6">
              <w:rPr>
                <w:rFonts w:ascii="Times New Roman" w:hAnsi="Times New Roman"/>
                <w:sz w:val="18"/>
                <w:szCs w:val="18"/>
              </w:rPr>
              <w:t>Селтинского</w:t>
            </w:r>
            <w:proofErr w:type="spellEnd"/>
            <w:r w:rsidRPr="00AB76B6">
              <w:rPr>
                <w:rFonts w:ascii="Times New Roman" w:hAnsi="Times New Roman"/>
                <w:sz w:val="18"/>
                <w:szCs w:val="18"/>
              </w:rPr>
              <w:t xml:space="preserve"> района</w:t>
            </w:r>
          </w:p>
        </w:tc>
        <w:tc>
          <w:tcPr>
            <w:tcW w:w="644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654</w:t>
            </w:r>
          </w:p>
          <w:p w:rsidR="00B31999" w:rsidRDefault="00B31999" w:rsidP="00B31999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31999" w:rsidRPr="00B31999" w:rsidRDefault="00B31999" w:rsidP="00B319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40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846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B31999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31999">
              <w:rPr>
                <w:rFonts w:ascii="Times New Roman" w:hAnsi="Times New Roman"/>
                <w:bCs/>
                <w:sz w:val="18"/>
                <w:szCs w:val="18"/>
              </w:rPr>
              <w:t>061016018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486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855FD3" w:rsidRDefault="00B31999" w:rsidP="00855FD3">
            <w:pPr>
              <w:rPr>
                <w:rFonts w:ascii="Times New Roman" w:hAnsi="Times New Roman"/>
                <w:sz w:val="18"/>
                <w:szCs w:val="18"/>
              </w:rPr>
            </w:pPr>
            <w:r w:rsidRPr="00855FD3">
              <w:rPr>
                <w:rFonts w:ascii="Times New Roman" w:hAnsi="Times New Roman"/>
                <w:sz w:val="18"/>
                <w:szCs w:val="18"/>
              </w:rPr>
              <w:t>244</w:t>
            </w:r>
          </w:p>
          <w:p w:rsidR="00B31999" w:rsidRPr="00AB76B6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C13BBC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37,4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C13BBC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37,4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3F37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37,4</w:t>
            </w:r>
          </w:p>
        </w:tc>
        <w:tc>
          <w:tcPr>
            <w:tcW w:w="1120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C13BBC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0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B2726B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31999" w:rsidRPr="00AB76B6" w:rsidTr="00F644CC">
        <w:trPr>
          <w:trHeight w:val="700"/>
          <w:jc w:val="center"/>
        </w:trPr>
        <w:tc>
          <w:tcPr>
            <w:tcW w:w="475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B31999" w:rsidRPr="00AB76B6" w:rsidRDefault="00B31999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B31999" w:rsidRPr="00AB76B6" w:rsidRDefault="00B31999" w:rsidP="003F37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B31999" w:rsidRPr="00AB76B6" w:rsidRDefault="00B31999" w:rsidP="003F37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B31999" w:rsidRPr="00AB76B6" w:rsidRDefault="00B31999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B31999" w:rsidRPr="00AB76B6" w:rsidRDefault="00B31999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B31999" w:rsidRPr="00855FD3" w:rsidRDefault="00B31999" w:rsidP="00547EAF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107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B31999" w:rsidRPr="00AB76B6" w:rsidRDefault="00B31999" w:rsidP="003F37EC">
            <w:pPr>
              <w:ind w:right="-2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Default="00B31999" w:rsidP="00B3199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0610104320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855FD3" w:rsidRDefault="00B31999" w:rsidP="00855FD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Default="00B31999" w:rsidP="00C13BBC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Default="00B31999" w:rsidP="00C13BBC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Default="00B31999" w:rsidP="003F37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Default="00B31999" w:rsidP="00C13BBC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Default="00B31999" w:rsidP="00B272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31999" w:rsidRPr="00AB76B6" w:rsidTr="00B31999">
        <w:trPr>
          <w:trHeight w:val="465"/>
          <w:jc w:val="center"/>
        </w:trPr>
        <w:tc>
          <w:tcPr>
            <w:tcW w:w="475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B31999" w:rsidRPr="00AB76B6" w:rsidRDefault="00B31999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B31999" w:rsidRPr="00AB76B6" w:rsidRDefault="00B31999" w:rsidP="003F37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B31999" w:rsidRPr="00AB76B6" w:rsidRDefault="00B31999" w:rsidP="003F37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31999" w:rsidRPr="00AB76B6" w:rsidRDefault="00B31999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B31999" w:rsidRPr="00AB76B6" w:rsidRDefault="00B31999">
            <w:pPr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31999" w:rsidRPr="00855FD3" w:rsidRDefault="00B31999" w:rsidP="00547EAF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107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B31999" w:rsidRPr="00AB76B6" w:rsidRDefault="00B31999" w:rsidP="003F37EC">
            <w:pPr>
              <w:ind w:right="-2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B31999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B31999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B31999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B31999" w:rsidRDefault="00B31999" w:rsidP="00B3199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0610160181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B31999" w:rsidRDefault="00B31999" w:rsidP="00855FD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B31999" w:rsidRDefault="00B31999" w:rsidP="00C13BBC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B31999" w:rsidRDefault="00B31999" w:rsidP="00C13BBC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B31999" w:rsidRDefault="00B31999" w:rsidP="003F37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B31999" w:rsidRDefault="00B31999" w:rsidP="00C13BBC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B31999" w:rsidRDefault="00B31999" w:rsidP="00B2726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B31999" w:rsidRPr="00AB76B6" w:rsidTr="00F23502">
        <w:trPr>
          <w:trHeight w:val="441"/>
          <w:jc w:val="center"/>
        </w:trPr>
        <w:tc>
          <w:tcPr>
            <w:tcW w:w="475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noWrap/>
          </w:tcPr>
          <w:p w:rsidR="00B31999" w:rsidRPr="00AB76B6" w:rsidRDefault="00B31999" w:rsidP="003F37EC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535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noWrap/>
          </w:tcPr>
          <w:p w:rsidR="00B31999" w:rsidRPr="00AB76B6" w:rsidRDefault="00B31999" w:rsidP="003F37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5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noWrap/>
          </w:tcPr>
          <w:p w:rsidR="00B31999" w:rsidRPr="00AB76B6" w:rsidRDefault="00B31999" w:rsidP="00855F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5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textDirection w:val="btLr"/>
          </w:tcPr>
          <w:p w:rsidR="00B31999" w:rsidRPr="00AB76B6" w:rsidRDefault="00B31999" w:rsidP="003F37EC">
            <w:pPr>
              <w:ind w:left="113" w:right="113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  <w:noWrap/>
          </w:tcPr>
          <w:p w:rsidR="00B31999" w:rsidRPr="00AB76B6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</w:tcPr>
          <w:p w:rsidR="00B31999" w:rsidRPr="00AB76B6" w:rsidRDefault="00B31999" w:rsidP="00547EAF">
            <w:pPr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 xml:space="preserve">первичных мер пожарной безопасности </w:t>
            </w:r>
          </w:p>
        </w:tc>
        <w:tc>
          <w:tcPr>
            <w:tcW w:w="2107" w:type="dxa"/>
            <w:vMerge w:val="restart"/>
            <w:tcBorders>
              <w:top w:val="single" w:sz="4" w:space="0" w:color="595959"/>
              <w:left w:val="single" w:sz="4" w:space="0" w:color="595959"/>
              <w:right w:val="single" w:sz="4" w:space="0" w:color="595959"/>
            </w:tcBorders>
          </w:tcPr>
          <w:p w:rsidR="00B31999" w:rsidRPr="00AB76B6" w:rsidRDefault="00B31999" w:rsidP="003F37EC">
            <w:pPr>
              <w:ind w:right="-26"/>
              <w:rPr>
                <w:rFonts w:ascii="Times New Roman" w:hAnsi="Times New Roman"/>
                <w:sz w:val="18"/>
                <w:szCs w:val="18"/>
              </w:rPr>
            </w:pPr>
            <w:r w:rsidRPr="00AB76B6">
              <w:rPr>
                <w:rFonts w:ascii="Times New Roman" w:hAnsi="Times New Roman"/>
                <w:sz w:val="18"/>
                <w:szCs w:val="18"/>
              </w:rPr>
              <w:t xml:space="preserve">территориальные отделы Администрации  </w:t>
            </w:r>
            <w:proofErr w:type="spellStart"/>
            <w:r w:rsidRPr="00AB76B6">
              <w:rPr>
                <w:rFonts w:ascii="Times New Roman" w:hAnsi="Times New Roman"/>
                <w:sz w:val="18"/>
                <w:szCs w:val="18"/>
              </w:rPr>
              <w:t>Селтинского</w:t>
            </w:r>
            <w:proofErr w:type="spellEnd"/>
            <w:r w:rsidRPr="00AB76B6">
              <w:rPr>
                <w:rFonts w:ascii="Times New Roman" w:hAnsi="Times New Roman"/>
                <w:sz w:val="18"/>
                <w:szCs w:val="18"/>
              </w:rPr>
              <w:t xml:space="preserve"> района </w:t>
            </w:r>
          </w:p>
        </w:tc>
        <w:tc>
          <w:tcPr>
            <w:tcW w:w="644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654</w:t>
            </w:r>
          </w:p>
        </w:tc>
        <w:tc>
          <w:tcPr>
            <w:tcW w:w="510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40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B3199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0610260200</w:t>
            </w:r>
          </w:p>
        </w:tc>
        <w:tc>
          <w:tcPr>
            <w:tcW w:w="486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1315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F537F3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382,4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547EAF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382,4</w:t>
            </w:r>
          </w:p>
        </w:tc>
        <w:tc>
          <w:tcPr>
            <w:tcW w:w="1134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AB76B6" w:rsidRDefault="00B31999" w:rsidP="003F37E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349,2</w:t>
            </w:r>
          </w:p>
        </w:tc>
        <w:tc>
          <w:tcPr>
            <w:tcW w:w="1120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547EAF" w:rsidRDefault="00B31999" w:rsidP="0062024B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91,3</w:t>
            </w:r>
          </w:p>
        </w:tc>
        <w:tc>
          <w:tcPr>
            <w:tcW w:w="1120" w:type="dxa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B31999" w:rsidRPr="00547EAF" w:rsidRDefault="00B31999" w:rsidP="00F537F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91,3</w:t>
            </w:r>
          </w:p>
        </w:tc>
      </w:tr>
      <w:tr w:rsidR="00F80976" w:rsidRPr="00AB76B6" w:rsidTr="00B31999">
        <w:trPr>
          <w:trHeight w:val="345"/>
          <w:jc w:val="center"/>
        </w:trPr>
        <w:tc>
          <w:tcPr>
            <w:tcW w:w="475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F80976" w:rsidRPr="00AB76B6" w:rsidRDefault="00F80976" w:rsidP="003F37EC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F80976" w:rsidRPr="00AB76B6" w:rsidRDefault="00F80976" w:rsidP="003F37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F80976" w:rsidRPr="00AB76B6" w:rsidRDefault="00F80976" w:rsidP="00855F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left w:val="single" w:sz="4" w:space="0" w:color="595959"/>
              <w:right w:val="single" w:sz="4" w:space="0" w:color="595959"/>
            </w:tcBorders>
            <w:textDirection w:val="btLr"/>
          </w:tcPr>
          <w:p w:rsidR="00F80976" w:rsidRPr="00AB76B6" w:rsidRDefault="00F80976" w:rsidP="003F37EC">
            <w:pPr>
              <w:ind w:left="113" w:right="113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vMerge/>
            <w:tcBorders>
              <w:left w:val="single" w:sz="4" w:space="0" w:color="595959"/>
              <w:right w:val="single" w:sz="4" w:space="0" w:color="595959"/>
            </w:tcBorders>
            <w:noWrap/>
          </w:tcPr>
          <w:p w:rsidR="00F80976" w:rsidRPr="00AB76B6" w:rsidRDefault="00F80976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F80976" w:rsidRPr="00AB76B6" w:rsidRDefault="00F80976" w:rsidP="00547E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7" w:type="dxa"/>
            <w:vMerge/>
            <w:tcBorders>
              <w:left w:val="single" w:sz="4" w:space="0" w:color="595959"/>
              <w:right w:val="single" w:sz="4" w:space="0" w:color="595959"/>
            </w:tcBorders>
          </w:tcPr>
          <w:p w:rsidR="00F80976" w:rsidRPr="00AB76B6" w:rsidRDefault="00F80976" w:rsidP="003F37EC">
            <w:pPr>
              <w:ind w:right="-2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F80976" w:rsidRPr="00AB76B6" w:rsidRDefault="00F80976" w:rsidP="0017006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F80976" w:rsidRPr="00AB76B6" w:rsidRDefault="00F80976" w:rsidP="0017006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F80976" w:rsidRPr="00AB76B6" w:rsidRDefault="00F80976" w:rsidP="0017006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F80976" w:rsidRPr="00AB76B6" w:rsidRDefault="00F80976" w:rsidP="00F8097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0610204300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F80976" w:rsidRPr="00AB76B6" w:rsidRDefault="00F80976" w:rsidP="0017006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F80976" w:rsidRDefault="00F80976" w:rsidP="00F537F3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F80976" w:rsidRDefault="00F80976" w:rsidP="00170061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1492,0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F80976" w:rsidRDefault="00F80976" w:rsidP="00170061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1492,0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F80976" w:rsidRPr="00547EAF" w:rsidRDefault="00F80976" w:rsidP="0062024B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noWrap/>
          </w:tcPr>
          <w:p w:rsidR="00F80976" w:rsidRPr="00547EAF" w:rsidRDefault="00F80976" w:rsidP="00F537F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F80976" w:rsidRPr="00AB76B6" w:rsidTr="00F23502">
        <w:trPr>
          <w:trHeight w:val="345"/>
          <w:jc w:val="center"/>
        </w:trPr>
        <w:tc>
          <w:tcPr>
            <w:tcW w:w="475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80976" w:rsidRPr="00AB76B6" w:rsidRDefault="00F80976" w:rsidP="003F37EC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5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80976" w:rsidRPr="00AB76B6" w:rsidRDefault="00F80976" w:rsidP="003F37E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80976" w:rsidRPr="00AB76B6" w:rsidRDefault="00F80976" w:rsidP="00855FD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textDirection w:val="btLr"/>
          </w:tcPr>
          <w:p w:rsidR="00F80976" w:rsidRPr="00AB76B6" w:rsidRDefault="00F80976" w:rsidP="003F37EC">
            <w:pPr>
              <w:ind w:left="113" w:right="113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80976" w:rsidRPr="00AB76B6" w:rsidRDefault="00F80976" w:rsidP="003F37E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80976" w:rsidRPr="00AB76B6" w:rsidRDefault="00F80976" w:rsidP="00547EA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07" w:type="dxa"/>
            <w:vMerge/>
            <w:tcBorders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:rsidR="00F80976" w:rsidRPr="00AB76B6" w:rsidRDefault="00F80976" w:rsidP="003F37EC">
            <w:pPr>
              <w:ind w:right="-2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80976" w:rsidRPr="00AB76B6" w:rsidRDefault="00F80976" w:rsidP="0017006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80976" w:rsidRPr="00AB76B6" w:rsidRDefault="00F80976" w:rsidP="0017006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80976" w:rsidRPr="00AB76B6" w:rsidRDefault="00F80976" w:rsidP="0017006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80976" w:rsidRPr="00AB76B6" w:rsidRDefault="00F80976" w:rsidP="00F8097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0610204301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80976" w:rsidRPr="00AB76B6" w:rsidRDefault="00F80976" w:rsidP="0017006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80976" w:rsidRDefault="00F80976" w:rsidP="00F537F3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893,1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80976" w:rsidRDefault="00F80976" w:rsidP="00170061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893,1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80976" w:rsidRDefault="00F80976" w:rsidP="00F80976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805,9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80976" w:rsidRPr="00547EAF" w:rsidRDefault="00F80976" w:rsidP="0062024B">
            <w:pPr>
              <w:spacing w:before="40" w:after="4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90,24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F80976" w:rsidRPr="00547EAF" w:rsidRDefault="00F80976" w:rsidP="00F537F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80976">
              <w:rPr>
                <w:rFonts w:ascii="Times New Roman" w:hAnsi="Times New Roman"/>
                <w:color w:val="000000"/>
                <w:sz w:val="18"/>
                <w:szCs w:val="18"/>
              </w:rPr>
              <w:t>90,24</w:t>
            </w:r>
          </w:p>
        </w:tc>
      </w:tr>
    </w:tbl>
    <w:p w:rsidR="007D369E" w:rsidRDefault="007D369E" w:rsidP="007D369E">
      <w:pPr>
        <w:rPr>
          <w:rFonts w:ascii="Times New Roman" w:hAnsi="Times New Roman"/>
          <w:szCs w:val="24"/>
        </w:rPr>
      </w:pPr>
    </w:p>
    <w:p w:rsidR="007D369E" w:rsidRDefault="007D369E" w:rsidP="007D369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br w:type="page"/>
      </w:r>
      <w:r>
        <w:rPr>
          <w:rFonts w:ascii="Times New Roman" w:hAnsi="Times New Roman"/>
          <w:b/>
          <w:szCs w:val="24"/>
        </w:rPr>
        <w:lastRenderedPageBreak/>
        <w:t>Форма 6.</w:t>
      </w:r>
      <w:hyperlink r:id="rId11" w:history="1">
        <w:r>
          <w:rPr>
            <w:rStyle w:val="ad"/>
            <w:rFonts w:ascii="Times New Roman" w:hAnsi="Times New Roman"/>
            <w:szCs w:val="24"/>
          </w:rPr>
          <w:t>Отчет</w:t>
        </w:r>
      </w:hyperlink>
      <w:r>
        <w:rPr>
          <w:rFonts w:ascii="Times New Roman" w:hAnsi="Times New Roman"/>
          <w:szCs w:val="24"/>
        </w:rPr>
        <w:t xml:space="preserve"> о расходах на реализацию муниципальной программы за счет всех источников финансирования </w:t>
      </w:r>
    </w:p>
    <w:p w:rsidR="007D369E" w:rsidRDefault="00A90C12" w:rsidP="007D369E">
      <w:pPr>
        <w:jc w:val="center"/>
        <w:rPr>
          <w:rFonts w:ascii="Times New Roman" w:hAnsi="Times New Roman"/>
          <w:b/>
          <w:szCs w:val="24"/>
        </w:rPr>
      </w:pPr>
      <w:hyperlink r:id="rId12" w:history="1">
        <w:r w:rsidR="007D369E">
          <w:rPr>
            <w:rStyle w:val="ad"/>
            <w:rFonts w:ascii="Times New Roman" w:hAnsi="Times New Roman"/>
            <w:b/>
            <w:szCs w:val="24"/>
          </w:rPr>
          <w:t>Отчет</w:t>
        </w:r>
      </w:hyperlink>
      <w:r w:rsidR="007D369E">
        <w:rPr>
          <w:rFonts w:ascii="Times New Roman" w:hAnsi="Times New Roman"/>
          <w:b/>
          <w:szCs w:val="24"/>
        </w:rPr>
        <w:t xml:space="preserve"> о расходах на реализацию муниципальной программы за счет всех источников финансирования</w:t>
      </w:r>
    </w:p>
    <w:p w:rsidR="007D369E" w:rsidRDefault="007D369E" w:rsidP="007D369E">
      <w:pPr>
        <w:spacing w:before="1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по состоянию на </w:t>
      </w:r>
      <w:r w:rsidR="00DC60C3">
        <w:rPr>
          <w:rFonts w:ascii="Times New Roman" w:hAnsi="Times New Roman"/>
          <w:b/>
          <w:szCs w:val="24"/>
        </w:rPr>
        <w:t>01.01.202</w:t>
      </w:r>
      <w:r w:rsidR="003F37EC">
        <w:rPr>
          <w:rFonts w:ascii="Times New Roman" w:hAnsi="Times New Roman"/>
          <w:b/>
          <w:szCs w:val="24"/>
        </w:rPr>
        <w:t>6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7087"/>
      </w:tblGrid>
      <w:tr w:rsidR="007D369E" w:rsidTr="007D369E">
        <w:tc>
          <w:tcPr>
            <w:tcW w:w="3686" w:type="dxa"/>
            <w:hideMark/>
          </w:tcPr>
          <w:p w:rsidR="007D369E" w:rsidRDefault="007D369E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7087" w:type="dxa"/>
            <w:hideMark/>
          </w:tcPr>
          <w:p w:rsidR="007D369E" w:rsidRDefault="007D369E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Безопасность</w:t>
            </w:r>
          </w:p>
        </w:tc>
      </w:tr>
    </w:tbl>
    <w:p w:rsidR="007D369E" w:rsidRDefault="007D369E" w:rsidP="007D369E">
      <w:pPr>
        <w:rPr>
          <w:rFonts w:ascii="Times New Roman" w:hAnsi="Times New Roman"/>
          <w:szCs w:val="24"/>
        </w:rPr>
      </w:pPr>
    </w:p>
    <w:tbl>
      <w:tblPr>
        <w:tblW w:w="14611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778"/>
        <w:gridCol w:w="797"/>
        <w:gridCol w:w="3402"/>
        <w:gridCol w:w="4994"/>
        <w:gridCol w:w="1620"/>
        <w:gridCol w:w="1480"/>
        <w:gridCol w:w="1540"/>
      </w:tblGrid>
      <w:tr w:rsidR="007D369E" w:rsidRPr="00907374" w:rsidTr="007D369E">
        <w:trPr>
          <w:trHeight w:val="908"/>
          <w:tblHeader/>
        </w:trPr>
        <w:tc>
          <w:tcPr>
            <w:tcW w:w="1575" w:type="dxa"/>
            <w:gridSpan w:val="2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40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4994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62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Оценка расходов на отчетный год  (согласно муниципальной программе), тыс. руб.</w:t>
            </w:r>
          </w:p>
        </w:tc>
        <w:tc>
          <w:tcPr>
            <w:tcW w:w="148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Фактические расходы на конец отчетного периода, нарастающим итогом, тыс. руб.</w:t>
            </w:r>
          </w:p>
        </w:tc>
        <w:tc>
          <w:tcPr>
            <w:tcW w:w="1540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Отношение фактических расходов на конец отчетного периода, нарастающим итогом, к оценке расходов на отчетный год, %</w:t>
            </w:r>
          </w:p>
        </w:tc>
      </w:tr>
      <w:tr w:rsidR="007D369E" w:rsidRPr="00907374" w:rsidTr="007D369E">
        <w:trPr>
          <w:trHeight w:val="20"/>
          <w:tblHeader/>
        </w:trPr>
        <w:tc>
          <w:tcPr>
            <w:tcW w:w="7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79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7D369E" w:rsidRPr="00907374" w:rsidRDefault="007D369E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07374">
              <w:rPr>
                <w:rFonts w:ascii="Times New Roman" w:hAnsi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Pr="00907374" w:rsidRDefault="007D369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24976" w:rsidRPr="00907374" w:rsidTr="003F37EC">
        <w:trPr>
          <w:trHeight w:val="20"/>
        </w:trPr>
        <w:tc>
          <w:tcPr>
            <w:tcW w:w="778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324976" w:rsidRPr="00907374" w:rsidRDefault="00324976" w:rsidP="00A90822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374">
              <w:rPr>
                <w:rFonts w:ascii="Times New Roman" w:hAnsi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797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324976" w:rsidRPr="00907374" w:rsidRDefault="00324976" w:rsidP="00A90822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374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324976" w:rsidRPr="00907374" w:rsidRDefault="00324976" w:rsidP="00A90822">
            <w:pPr>
              <w:spacing w:before="40" w:after="4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3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 Предупреждение и ликвидация последствий чрезвычайных ситуаций, реализация мер </w:t>
            </w:r>
            <w:proofErr w:type="gramStart"/>
            <w:r w:rsidRPr="009073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пожарной</w:t>
            </w:r>
            <w:proofErr w:type="gramEnd"/>
            <w:r w:rsidRPr="0090737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 без-опасности</w:t>
            </w: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324976" w:rsidRPr="00907374" w:rsidRDefault="00324976" w:rsidP="00A90822">
            <w:pPr>
              <w:spacing w:before="40" w:after="4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07374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324976" w:rsidRPr="00AB76B6" w:rsidRDefault="00324976" w:rsidP="004B2269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2940,8</w:t>
            </w: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324976" w:rsidRPr="00AB76B6" w:rsidRDefault="00324976" w:rsidP="004B226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2820,9</w:t>
            </w: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324976" w:rsidRPr="00547EAF" w:rsidRDefault="00324976" w:rsidP="004B226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95,9</w:t>
            </w:r>
          </w:p>
        </w:tc>
      </w:tr>
      <w:tr w:rsidR="00324976" w:rsidRPr="00907374" w:rsidTr="003F37EC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324976" w:rsidRPr="00907374" w:rsidRDefault="0032497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324976" w:rsidRPr="00907374" w:rsidRDefault="0032497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324976" w:rsidRPr="00907374" w:rsidRDefault="0032497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324976" w:rsidRPr="00907374" w:rsidRDefault="00324976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бюджет муниципального района (городского округа)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324976" w:rsidRPr="00AB76B6" w:rsidRDefault="00324976" w:rsidP="004B2269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2940,8</w:t>
            </w: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324976" w:rsidRPr="00AB76B6" w:rsidRDefault="00324976" w:rsidP="004B226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2820,9</w:t>
            </w: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324976" w:rsidRPr="00547EAF" w:rsidRDefault="00324976" w:rsidP="004B226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95,9</w:t>
            </w:r>
          </w:p>
        </w:tc>
      </w:tr>
      <w:tr w:rsidR="00A859C7" w:rsidRPr="00907374" w:rsidTr="00D95EAA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 w:rsidP="004B22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 w:rsidP="004B22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 w:rsidP="004B22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59C7" w:rsidRPr="00907374" w:rsidTr="003F37EC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ind w:left="175" w:firstLineChars="2" w:firstLine="4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собственные средства бюджета муниципального района (городского округа)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859C7" w:rsidRPr="00907374" w:rsidRDefault="00324976" w:rsidP="004B226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522,7</w:t>
            </w: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859C7" w:rsidRPr="00907374" w:rsidRDefault="00324976" w:rsidP="004B226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489,5</w:t>
            </w: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859C7" w:rsidRPr="00907374" w:rsidRDefault="00324976" w:rsidP="004B2269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93,6</w:t>
            </w:r>
          </w:p>
        </w:tc>
      </w:tr>
      <w:tr w:rsidR="00A90822" w:rsidRPr="00907374" w:rsidTr="003F37EC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90822" w:rsidRPr="00907374" w:rsidRDefault="00A90822" w:rsidP="00A9082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90822" w:rsidRPr="00907374" w:rsidRDefault="00A90822" w:rsidP="00A9082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90822" w:rsidRPr="00907374" w:rsidRDefault="00A90822" w:rsidP="00A9082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90822" w:rsidRPr="00907374" w:rsidRDefault="00A90822" w:rsidP="00A90822">
            <w:pPr>
              <w:spacing w:before="40" w:after="4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субсидии из бюджета субъекта Российской Федерации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90822" w:rsidRPr="00AB76B6" w:rsidRDefault="00A90822" w:rsidP="004B2269">
            <w:pPr>
              <w:spacing w:before="40" w:after="4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</w:tcPr>
          <w:p w:rsidR="00A90822" w:rsidRPr="00AB76B6" w:rsidRDefault="00A90822" w:rsidP="004B226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90822" w:rsidRPr="00907374" w:rsidRDefault="00A90822" w:rsidP="004B22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59C7" w:rsidRPr="00907374" w:rsidTr="007D369E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субвенции из бюджета субъекта Российской Федерации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 w:rsidP="004B22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 w:rsidP="004B22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 w:rsidP="004B22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59C7" w:rsidRPr="00907374" w:rsidTr="007D369E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ind w:left="175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иные межбюджетные трансферы из бюджета субъекта Российской Федерации, имеющие целевое назначение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324976" w:rsidP="004B22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2418,1</w:t>
            </w: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324976" w:rsidP="004B22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2331,4</w:t>
            </w: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324976" w:rsidP="004B22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96,4</w:t>
            </w:r>
          </w:p>
        </w:tc>
      </w:tr>
      <w:tr w:rsidR="00A859C7" w:rsidRPr="00907374" w:rsidTr="007D369E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субсидии из бюджета субъекта Российской Федерации, планируемые к привлечению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A859C7" w:rsidRPr="00907374" w:rsidRDefault="00A859C7" w:rsidP="004B22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A859C7" w:rsidRPr="00907374" w:rsidRDefault="00A859C7" w:rsidP="004B22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 w:rsidP="004B2269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859C7" w:rsidRPr="00907374" w:rsidTr="007D369E">
        <w:trPr>
          <w:trHeight w:val="20"/>
        </w:trPr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A859C7" w:rsidRPr="00907374" w:rsidRDefault="00A859C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94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auto" w:fill="FFFFFF"/>
            <w:vAlign w:val="center"/>
            <w:hideMark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иные источники</w:t>
            </w:r>
          </w:p>
        </w:tc>
        <w:tc>
          <w:tcPr>
            <w:tcW w:w="16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  <w:hideMark/>
          </w:tcPr>
          <w:p w:rsidR="00A859C7" w:rsidRPr="00907374" w:rsidRDefault="00A859C7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 w:rsidRPr="00907374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bottom"/>
          </w:tcPr>
          <w:p w:rsidR="00A859C7" w:rsidRPr="00907374" w:rsidRDefault="00A859C7">
            <w:pPr>
              <w:spacing w:before="40" w:after="4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D369E" w:rsidRDefault="007D369E" w:rsidP="007D369E">
      <w:pPr>
        <w:rPr>
          <w:rFonts w:ascii="Times New Roman" w:hAnsi="Times New Roman"/>
          <w:szCs w:val="24"/>
        </w:rPr>
        <w:sectPr w:rsidR="007D369E">
          <w:pgSz w:w="16838" w:h="11906" w:orient="landscape"/>
          <w:pgMar w:top="1418" w:right="1418" w:bottom="851" w:left="1418" w:header="709" w:footer="709" w:gutter="0"/>
          <w:cols w:space="720"/>
        </w:sectPr>
      </w:pPr>
    </w:p>
    <w:p w:rsidR="007D369E" w:rsidRDefault="007D369E" w:rsidP="007D369E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Форма 7. </w:t>
      </w:r>
      <w:hyperlink r:id="rId13" w:history="1">
        <w:r>
          <w:rPr>
            <w:rStyle w:val="ad"/>
            <w:rFonts w:ascii="Times New Roman" w:hAnsi="Times New Roman"/>
            <w:szCs w:val="24"/>
          </w:rPr>
          <w:t>Сведения</w:t>
        </w:r>
      </w:hyperlink>
      <w:r>
        <w:rPr>
          <w:rFonts w:ascii="Times New Roman" w:hAnsi="Times New Roman"/>
          <w:szCs w:val="24"/>
        </w:rPr>
        <w:t xml:space="preserve"> о внесенных за отчетный период изменениях в муниципальную программу </w:t>
      </w:r>
    </w:p>
    <w:p w:rsidR="007D369E" w:rsidRDefault="007D369E" w:rsidP="007D369E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Сведения о внесенных за отчетный период изменениях в муниципальную программу</w:t>
      </w:r>
    </w:p>
    <w:p w:rsidR="007D369E" w:rsidRDefault="007D369E" w:rsidP="007D369E">
      <w:pPr>
        <w:spacing w:before="12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по состоянию на </w:t>
      </w:r>
      <w:r w:rsidR="0062024B">
        <w:rPr>
          <w:rFonts w:ascii="Times New Roman" w:hAnsi="Times New Roman"/>
          <w:b/>
          <w:szCs w:val="24"/>
        </w:rPr>
        <w:t>01.01.</w:t>
      </w:r>
      <w:r w:rsidR="00F16508">
        <w:rPr>
          <w:rFonts w:ascii="Times New Roman" w:hAnsi="Times New Roman"/>
          <w:b/>
          <w:szCs w:val="24"/>
        </w:rPr>
        <w:t>202</w:t>
      </w:r>
      <w:r w:rsidR="003F37EC">
        <w:rPr>
          <w:rFonts w:ascii="Times New Roman" w:hAnsi="Times New Roman"/>
          <w:b/>
          <w:szCs w:val="24"/>
        </w:rPr>
        <w:t>6</w:t>
      </w:r>
      <w:r w:rsidR="00B2726B">
        <w:rPr>
          <w:rFonts w:ascii="Times New Roman" w:hAnsi="Times New Roman"/>
          <w:b/>
          <w:szCs w:val="24"/>
        </w:rPr>
        <w:t>г</w:t>
      </w:r>
    </w:p>
    <w:p w:rsidR="007D369E" w:rsidRDefault="007D369E" w:rsidP="007D369E">
      <w:pPr>
        <w:spacing w:before="120"/>
        <w:rPr>
          <w:rFonts w:ascii="Times New Roman" w:hAnsi="Times New Roman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7087"/>
      </w:tblGrid>
      <w:tr w:rsidR="007D369E" w:rsidTr="007D369E">
        <w:tc>
          <w:tcPr>
            <w:tcW w:w="3686" w:type="dxa"/>
            <w:hideMark/>
          </w:tcPr>
          <w:p w:rsidR="007D369E" w:rsidRDefault="007D369E">
            <w:pPr>
              <w:spacing w:before="40" w:after="4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7087" w:type="dxa"/>
            <w:hideMark/>
          </w:tcPr>
          <w:p w:rsidR="007D369E" w:rsidRPr="00B2726B" w:rsidRDefault="00B2726B">
            <w:pPr>
              <w:spacing w:before="40" w:after="40"/>
              <w:rPr>
                <w:rFonts w:ascii="Times New Roman" w:hAnsi="Times New Roman"/>
                <w:szCs w:val="24"/>
              </w:rPr>
            </w:pPr>
            <w:r w:rsidRPr="00B2726B">
              <w:rPr>
                <w:rFonts w:ascii="Times New Roman" w:hAnsi="Times New Roman"/>
                <w:szCs w:val="24"/>
              </w:rPr>
              <w:t>6.1 Предупреждение и ликвидация последствий чрезвычайных ситуаций, реализация мер пожарной безопасности.</w:t>
            </w:r>
          </w:p>
        </w:tc>
      </w:tr>
    </w:tbl>
    <w:p w:rsidR="007D369E" w:rsidRDefault="007D369E" w:rsidP="007D369E">
      <w:pPr>
        <w:rPr>
          <w:rFonts w:ascii="Times New Roman" w:hAnsi="Times New Roman"/>
          <w:szCs w:val="24"/>
        </w:rPr>
      </w:pPr>
    </w:p>
    <w:tbl>
      <w:tblPr>
        <w:tblW w:w="14616" w:type="dxa"/>
        <w:tblInd w:w="93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7D369E" w:rsidTr="007D369E">
        <w:trPr>
          <w:trHeight w:val="20"/>
        </w:trPr>
        <w:tc>
          <w:tcPr>
            <w:tcW w:w="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51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Номер</w:t>
            </w:r>
          </w:p>
        </w:tc>
        <w:tc>
          <w:tcPr>
            <w:tcW w:w="57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Суть изменений (краткое изложение)</w:t>
            </w:r>
          </w:p>
        </w:tc>
      </w:tr>
      <w:tr w:rsidR="007D369E" w:rsidTr="00F80976">
        <w:trPr>
          <w:trHeight w:val="20"/>
        </w:trPr>
        <w:tc>
          <w:tcPr>
            <w:tcW w:w="50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  <w:hideMark/>
          </w:tcPr>
          <w:p w:rsidR="007D369E" w:rsidRDefault="007D369E">
            <w:pPr>
              <w:spacing w:before="40" w:after="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1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:rsidR="00A10051" w:rsidRDefault="00A10051" w:rsidP="00A10051">
            <w:pPr>
              <w:spacing w:before="40" w:after="40"/>
              <w:rPr>
                <w:rFonts w:ascii="Times New Roman" w:hAnsi="Times New Roman"/>
                <w:sz w:val="20"/>
              </w:rPr>
            </w:pPr>
          </w:p>
        </w:tc>
        <w:tc>
          <w:tcPr>
            <w:tcW w:w="166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7D369E" w:rsidRPr="004222DC" w:rsidRDefault="007D369E">
            <w:pPr>
              <w:rPr>
                <w:rFonts w:ascii="Times New Roman" w:eastAsiaTheme="minorEastAsia" w:hAnsi="Times New Roman"/>
                <w:sz w:val="20"/>
              </w:rPr>
            </w:pPr>
          </w:p>
        </w:tc>
        <w:tc>
          <w:tcPr>
            <w:tcW w:w="154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7D369E" w:rsidRPr="004222DC" w:rsidRDefault="007D369E" w:rsidP="00B2726B">
            <w:pPr>
              <w:jc w:val="center"/>
              <w:rPr>
                <w:rFonts w:ascii="Times New Roman" w:eastAsiaTheme="minorEastAsia" w:hAnsi="Times New Roman"/>
                <w:sz w:val="20"/>
              </w:rPr>
            </w:pPr>
          </w:p>
        </w:tc>
        <w:tc>
          <w:tcPr>
            <w:tcW w:w="579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noWrap/>
            <w:vAlign w:val="center"/>
          </w:tcPr>
          <w:p w:rsidR="007D369E" w:rsidRPr="004222DC" w:rsidRDefault="007D369E" w:rsidP="00A10051">
            <w:pPr>
              <w:rPr>
                <w:rFonts w:ascii="Times New Roman" w:eastAsiaTheme="minorEastAsia" w:hAnsi="Times New Roman"/>
                <w:sz w:val="20"/>
              </w:rPr>
            </w:pPr>
          </w:p>
        </w:tc>
      </w:tr>
    </w:tbl>
    <w:p w:rsidR="00047857" w:rsidRPr="007A267D" w:rsidRDefault="00047857" w:rsidP="00763B7F">
      <w:pPr>
        <w:rPr>
          <w:rFonts w:ascii="Times New Roman" w:hAnsi="Times New Roman"/>
        </w:rPr>
      </w:pPr>
    </w:p>
    <w:sectPr w:rsidR="00047857" w:rsidRPr="007A267D" w:rsidSect="00A80502">
      <w:pgSz w:w="16840" w:h="11907" w:orient="landscape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C12" w:rsidRDefault="00A90C12" w:rsidP="00807226">
      <w:r>
        <w:separator/>
      </w:r>
    </w:p>
  </w:endnote>
  <w:endnote w:type="continuationSeparator" w:id="0">
    <w:p w:rsidR="00A90C12" w:rsidRDefault="00A90C12" w:rsidP="00807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C12" w:rsidRDefault="00A90C12" w:rsidP="00807226">
      <w:r>
        <w:separator/>
      </w:r>
    </w:p>
  </w:footnote>
  <w:footnote w:type="continuationSeparator" w:id="0">
    <w:p w:rsidR="00A90C12" w:rsidRDefault="00A90C12" w:rsidP="00807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B2C88"/>
    <w:multiLevelType w:val="multilevel"/>
    <w:tmpl w:val="1B781B0C"/>
    <w:lvl w:ilvl="0">
      <w:start w:val="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(%5)"/>
      <w:lvlJc w:val="left"/>
      <w:pPr>
        <w:ind w:left="1800" w:hanging="360"/>
      </w:pPr>
    </w:lvl>
    <w:lvl w:ilvl="5">
      <w:start w:val="1"/>
      <w:numFmt w:val="decimal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">
    <w:nsid w:val="5C457A7F"/>
    <w:multiLevelType w:val="multilevel"/>
    <w:tmpl w:val="6A82932C"/>
    <w:lvl w:ilvl="0">
      <w:start w:val="1"/>
      <w:numFmt w:val="decimal"/>
      <w:lvlText w:val="%1)"/>
      <w:lvlJc w:val="left"/>
      <w:pPr>
        <w:ind w:left="1429" w:hanging="360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ind w:left="2149" w:hanging="360"/>
      </w:pPr>
    </w:lvl>
    <w:lvl w:ilvl="2">
      <w:start w:val="1"/>
      <w:numFmt w:val="decimal"/>
      <w:lvlText w:val="%3."/>
      <w:lvlJc w:val="lef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decimal"/>
      <w:lvlText w:val="%5."/>
      <w:lvlJc w:val="left"/>
      <w:pPr>
        <w:ind w:left="4309" w:hanging="360"/>
      </w:pPr>
    </w:lvl>
    <w:lvl w:ilvl="5">
      <w:start w:val="1"/>
      <w:numFmt w:val="decimal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decimal"/>
      <w:lvlText w:val="%8."/>
      <w:lvlJc w:val="left"/>
      <w:pPr>
        <w:ind w:left="6469" w:hanging="360"/>
      </w:pPr>
    </w:lvl>
    <w:lvl w:ilvl="8">
      <w:start w:val="1"/>
      <w:numFmt w:val="decimal"/>
      <w:lvlText w:val="%9."/>
      <w:lvlJc w:val="left"/>
      <w:pPr>
        <w:ind w:left="7189" w:hanging="180"/>
      </w:pPr>
    </w:lvl>
  </w:abstractNum>
  <w:abstractNum w:abstractNumId="2">
    <w:nsid w:val="67894249"/>
    <w:multiLevelType w:val="multilevel"/>
    <w:tmpl w:val="41D4C4F0"/>
    <w:lvl w:ilvl="0">
      <w:start w:val="1"/>
      <w:numFmt w:val="decimal"/>
      <w:lvlText w:val="%1."/>
      <w:lvlJc w:val="left"/>
      <w:pPr>
        <w:ind w:left="1429" w:hanging="360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ind w:left="2149" w:hanging="360"/>
      </w:pPr>
    </w:lvl>
    <w:lvl w:ilvl="2">
      <w:start w:val="1"/>
      <w:numFmt w:val="decimal"/>
      <w:lvlText w:val="%3."/>
      <w:lvlJc w:val="left"/>
      <w:pPr>
        <w:ind w:left="2869" w:hanging="180"/>
      </w:pPr>
      <w:rPr>
        <w:b w:val="0"/>
        <w:i w:val="0"/>
        <w:sz w:val="26"/>
      </w:r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decimal"/>
      <w:lvlText w:val="%5."/>
      <w:lvlJc w:val="left"/>
      <w:pPr>
        <w:ind w:left="4309" w:hanging="360"/>
      </w:pPr>
    </w:lvl>
    <w:lvl w:ilvl="5">
      <w:start w:val="1"/>
      <w:numFmt w:val="decimal"/>
      <w:lvlText w:val="%6."/>
      <w:lvlJc w:val="lef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decimal"/>
      <w:lvlText w:val="%8."/>
      <w:lvlJc w:val="left"/>
      <w:pPr>
        <w:ind w:left="6469" w:hanging="360"/>
      </w:pPr>
    </w:lvl>
    <w:lvl w:ilvl="8">
      <w:start w:val="1"/>
      <w:numFmt w:val="decimal"/>
      <w:lvlText w:val="%9."/>
      <w:lvlJc w:val="lef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857"/>
    <w:rsid w:val="00006B18"/>
    <w:rsid w:val="00013D7E"/>
    <w:rsid w:val="00032613"/>
    <w:rsid w:val="00047857"/>
    <w:rsid w:val="00070AAA"/>
    <w:rsid w:val="000F4BF2"/>
    <w:rsid w:val="00100AC4"/>
    <w:rsid w:val="00102ECE"/>
    <w:rsid w:val="0011620D"/>
    <w:rsid w:val="00125143"/>
    <w:rsid w:val="001311EB"/>
    <w:rsid w:val="00131511"/>
    <w:rsid w:val="00197CC1"/>
    <w:rsid w:val="001B30D0"/>
    <w:rsid w:val="001D5AA8"/>
    <w:rsid w:val="001F027D"/>
    <w:rsid w:val="001F5F6F"/>
    <w:rsid w:val="0021137C"/>
    <w:rsid w:val="00216EBF"/>
    <w:rsid w:val="00217996"/>
    <w:rsid w:val="0022594E"/>
    <w:rsid w:val="002627F6"/>
    <w:rsid w:val="002A56F2"/>
    <w:rsid w:val="002C5162"/>
    <w:rsid w:val="002C6734"/>
    <w:rsid w:val="00324976"/>
    <w:rsid w:val="003348A2"/>
    <w:rsid w:val="003668A5"/>
    <w:rsid w:val="003721BF"/>
    <w:rsid w:val="003A049B"/>
    <w:rsid w:val="003B55C2"/>
    <w:rsid w:val="003E5463"/>
    <w:rsid w:val="003F37EC"/>
    <w:rsid w:val="004222DC"/>
    <w:rsid w:val="004674B8"/>
    <w:rsid w:val="00492C17"/>
    <w:rsid w:val="004A7E8F"/>
    <w:rsid w:val="004B2269"/>
    <w:rsid w:val="004B5724"/>
    <w:rsid w:val="004D05BF"/>
    <w:rsid w:val="005061CD"/>
    <w:rsid w:val="00515C51"/>
    <w:rsid w:val="0053243B"/>
    <w:rsid w:val="00547EAF"/>
    <w:rsid w:val="00552975"/>
    <w:rsid w:val="0056173B"/>
    <w:rsid w:val="0056303E"/>
    <w:rsid w:val="00577064"/>
    <w:rsid w:val="00593DBF"/>
    <w:rsid w:val="00601F04"/>
    <w:rsid w:val="00605887"/>
    <w:rsid w:val="0061538A"/>
    <w:rsid w:val="0062024B"/>
    <w:rsid w:val="00623F03"/>
    <w:rsid w:val="0062671C"/>
    <w:rsid w:val="00634FEE"/>
    <w:rsid w:val="0063655A"/>
    <w:rsid w:val="00690D36"/>
    <w:rsid w:val="006F35BE"/>
    <w:rsid w:val="00702B7C"/>
    <w:rsid w:val="00762069"/>
    <w:rsid w:val="00763B7F"/>
    <w:rsid w:val="007A267D"/>
    <w:rsid w:val="007C2B36"/>
    <w:rsid w:val="007D369E"/>
    <w:rsid w:val="00804975"/>
    <w:rsid w:val="00807226"/>
    <w:rsid w:val="00811B34"/>
    <w:rsid w:val="00837C7D"/>
    <w:rsid w:val="008469DD"/>
    <w:rsid w:val="00855FD3"/>
    <w:rsid w:val="0086344C"/>
    <w:rsid w:val="008634DE"/>
    <w:rsid w:val="00873566"/>
    <w:rsid w:val="008A1960"/>
    <w:rsid w:val="008B2191"/>
    <w:rsid w:val="008D100B"/>
    <w:rsid w:val="008D16F9"/>
    <w:rsid w:val="00903E24"/>
    <w:rsid w:val="00907374"/>
    <w:rsid w:val="00943EAE"/>
    <w:rsid w:val="00992156"/>
    <w:rsid w:val="009A747E"/>
    <w:rsid w:val="009B64FA"/>
    <w:rsid w:val="00A038A3"/>
    <w:rsid w:val="00A10051"/>
    <w:rsid w:val="00A12958"/>
    <w:rsid w:val="00A1483E"/>
    <w:rsid w:val="00A15586"/>
    <w:rsid w:val="00A2515D"/>
    <w:rsid w:val="00A733C6"/>
    <w:rsid w:val="00A80502"/>
    <w:rsid w:val="00A859C7"/>
    <w:rsid w:val="00A90822"/>
    <w:rsid w:val="00A90C12"/>
    <w:rsid w:val="00AA6AE9"/>
    <w:rsid w:val="00AB76B6"/>
    <w:rsid w:val="00AC0B98"/>
    <w:rsid w:val="00AF2001"/>
    <w:rsid w:val="00B1085A"/>
    <w:rsid w:val="00B2726B"/>
    <w:rsid w:val="00B31999"/>
    <w:rsid w:val="00BB04C9"/>
    <w:rsid w:val="00BB6074"/>
    <w:rsid w:val="00C0186B"/>
    <w:rsid w:val="00C135AE"/>
    <w:rsid w:val="00C13BBC"/>
    <w:rsid w:val="00C60D43"/>
    <w:rsid w:val="00CA42E5"/>
    <w:rsid w:val="00CB5E3A"/>
    <w:rsid w:val="00CE3270"/>
    <w:rsid w:val="00CE60B5"/>
    <w:rsid w:val="00CF118D"/>
    <w:rsid w:val="00D20512"/>
    <w:rsid w:val="00D408B8"/>
    <w:rsid w:val="00D46D2C"/>
    <w:rsid w:val="00D56470"/>
    <w:rsid w:val="00D94C4C"/>
    <w:rsid w:val="00D95EAA"/>
    <w:rsid w:val="00DA1706"/>
    <w:rsid w:val="00DC60C3"/>
    <w:rsid w:val="00DD15C0"/>
    <w:rsid w:val="00DD74F6"/>
    <w:rsid w:val="00E05144"/>
    <w:rsid w:val="00E27300"/>
    <w:rsid w:val="00E30F7C"/>
    <w:rsid w:val="00ED7036"/>
    <w:rsid w:val="00F02AB1"/>
    <w:rsid w:val="00F16508"/>
    <w:rsid w:val="00F246A2"/>
    <w:rsid w:val="00F24707"/>
    <w:rsid w:val="00F537F3"/>
    <w:rsid w:val="00F644CC"/>
    <w:rsid w:val="00F67B16"/>
    <w:rsid w:val="00F761C7"/>
    <w:rsid w:val="00F80976"/>
    <w:rsid w:val="00FB5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pPr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pPr>
      <w:spacing w:before="240" w:after="360"/>
      <w:outlineLvl w:val="1"/>
    </w:pPr>
    <w:rPr>
      <w:b/>
      <w:sz w:val="26"/>
    </w:rPr>
  </w:style>
  <w:style w:type="paragraph" w:styleId="3">
    <w:name w:val="heading 3"/>
    <w:pPr>
      <w:spacing w:before="200" w:line="276" w:lineRule="auto"/>
      <w:outlineLvl w:val="2"/>
    </w:pPr>
    <w:rPr>
      <w:rFonts w:ascii="Cambria" w:hAnsi="Cambria"/>
      <w:b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</w:style>
  <w:style w:type="paragraph" w:styleId="a4">
    <w:name w:val="Title"/>
    <w:pPr>
      <w:jc w:val="center"/>
    </w:pPr>
    <w:rPr>
      <w:b/>
      <w:sz w:val="22"/>
      <w:u w:val="single"/>
    </w:rPr>
  </w:style>
  <w:style w:type="paragraph" w:customStyle="1" w:styleId="ConsPlusNonformat">
    <w:name w:val="ConsPlusNonformat"/>
    <w:rPr>
      <w:rFonts w:ascii="Courier New" w:hAnsi="Courier New"/>
    </w:rPr>
  </w:style>
  <w:style w:type="paragraph" w:customStyle="1" w:styleId="ConsPlusNormal">
    <w:name w:val="ConsPlusNormal"/>
    <w:rPr>
      <w:rFonts w:ascii="Arial" w:hAnsi="Arial"/>
    </w:rPr>
  </w:style>
  <w:style w:type="paragraph" w:styleId="20">
    <w:name w:val="toc 2"/>
    <w:pPr>
      <w:spacing w:after="100"/>
      <w:ind w:left="240"/>
    </w:pPr>
    <w:rPr>
      <w:sz w:val="24"/>
    </w:rPr>
  </w:style>
  <w:style w:type="paragraph" w:styleId="21">
    <w:name w:val="Body Text 2"/>
    <w:pPr>
      <w:ind w:firstLine="567"/>
      <w:jc w:val="both"/>
    </w:pPr>
    <w:rPr>
      <w:sz w:val="24"/>
    </w:rPr>
  </w:style>
  <w:style w:type="paragraph" w:customStyle="1" w:styleId="ConsPlusCell">
    <w:name w:val="ConsPlusCell"/>
    <w:rPr>
      <w:rFonts w:ascii="Arial" w:hAnsi="Arial"/>
    </w:rPr>
  </w:style>
  <w:style w:type="paragraph" w:customStyle="1" w:styleId="10">
    <w:name w:val="Абзац списка1"/>
    <w:pPr>
      <w:ind w:left="720"/>
    </w:pPr>
    <w:rPr>
      <w:rFonts w:ascii="Times New Roman" w:hAnsi="Times New Roman"/>
      <w:sz w:val="24"/>
    </w:rPr>
  </w:style>
  <w:style w:type="paragraph" w:customStyle="1" w:styleId="12">
    <w:name w:val="Абзац списка12"/>
    <w:pPr>
      <w:spacing w:after="200" w:line="276" w:lineRule="auto"/>
      <w:ind w:left="720"/>
    </w:pPr>
    <w:rPr>
      <w:sz w:val="22"/>
    </w:rPr>
  </w:style>
  <w:style w:type="paragraph" w:styleId="a5">
    <w:name w:val="Balloon Text"/>
    <w:rPr>
      <w:rFonts w:ascii="Tahoma" w:hAnsi="Tahoma"/>
      <w:sz w:val="16"/>
    </w:rPr>
  </w:style>
  <w:style w:type="paragraph" w:styleId="a6">
    <w:name w:val="header"/>
    <w:rPr>
      <w:sz w:val="24"/>
    </w:rPr>
  </w:style>
  <w:style w:type="paragraph" w:styleId="a7">
    <w:name w:val="footer"/>
    <w:rPr>
      <w:sz w:val="24"/>
    </w:rPr>
  </w:style>
  <w:style w:type="paragraph" w:customStyle="1" w:styleId="221">
    <w:name w:val="заголовок 221"/>
    <w:pPr>
      <w:spacing w:after="360" w:line="360" w:lineRule="auto"/>
    </w:pPr>
    <w:rPr>
      <w:color w:val="365F91"/>
      <w:sz w:val="32"/>
    </w:rPr>
  </w:style>
  <w:style w:type="paragraph" w:styleId="11">
    <w:name w:val="toc 1"/>
    <w:pPr>
      <w:spacing w:after="100"/>
    </w:pPr>
    <w:rPr>
      <w:sz w:val="24"/>
    </w:rPr>
  </w:style>
  <w:style w:type="paragraph" w:customStyle="1" w:styleId="13">
    <w:name w:val="Заголовок оглавления1"/>
    <w:pPr>
      <w:spacing w:before="480" w:line="276" w:lineRule="auto"/>
    </w:pPr>
    <w:rPr>
      <w:rFonts w:ascii="Cambria" w:hAnsi="Cambria"/>
      <w:b/>
      <w:color w:val="365F91"/>
      <w:sz w:val="28"/>
    </w:rPr>
  </w:style>
  <w:style w:type="paragraph" w:customStyle="1" w:styleId="14">
    <w:name w:val="Без интервала1"/>
    <w:rPr>
      <w:sz w:val="22"/>
    </w:rPr>
  </w:style>
  <w:style w:type="paragraph" w:customStyle="1" w:styleId="15">
    <w:name w:val="Стиль1"/>
    <w:pPr>
      <w:spacing w:before="360" w:after="240"/>
      <w:ind w:left="502" w:right="709" w:hanging="360"/>
      <w:jc w:val="center"/>
    </w:pPr>
    <w:rPr>
      <w:rFonts w:ascii="Times New Roman" w:hAnsi="Times New Roman"/>
      <w:b/>
      <w:sz w:val="24"/>
    </w:rPr>
  </w:style>
  <w:style w:type="paragraph" w:styleId="30">
    <w:name w:val="Body Text 3"/>
    <w:pPr>
      <w:spacing w:after="120" w:line="276" w:lineRule="auto"/>
    </w:pPr>
    <w:rPr>
      <w:sz w:val="16"/>
    </w:rPr>
  </w:style>
  <w:style w:type="paragraph" w:styleId="31">
    <w:name w:val="toc 3"/>
    <w:pPr>
      <w:spacing w:after="100" w:line="276" w:lineRule="auto"/>
      <w:ind w:left="440"/>
    </w:pPr>
    <w:rPr>
      <w:sz w:val="22"/>
    </w:rPr>
  </w:style>
  <w:style w:type="paragraph" w:styleId="a8">
    <w:name w:val="endnote text"/>
  </w:style>
  <w:style w:type="paragraph" w:styleId="a9">
    <w:name w:val="Body Text"/>
    <w:pPr>
      <w:spacing w:after="120"/>
    </w:pPr>
    <w:rPr>
      <w:sz w:val="24"/>
    </w:rPr>
  </w:style>
  <w:style w:type="paragraph" w:styleId="aa">
    <w:name w:val="Body Text Indent"/>
    <w:pPr>
      <w:spacing w:after="120" w:line="276" w:lineRule="auto"/>
      <w:ind w:left="283"/>
    </w:pPr>
  </w:style>
  <w:style w:type="paragraph" w:styleId="ab">
    <w:name w:val="Subtitle"/>
    <w:pPr>
      <w:numPr>
        <w:ilvl w:val="1"/>
      </w:numPr>
    </w:pPr>
    <w:rPr>
      <w:rFonts w:ascii="Cambria" w:hAnsi="Cambria"/>
      <w:i/>
      <w:color w:val="4F81BD"/>
      <w:sz w:val="24"/>
    </w:rPr>
  </w:style>
  <w:style w:type="paragraph" w:styleId="ac">
    <w:name w:val="Normal (Web)"/>
    <w:rPr>
      <w:sz w:val="24"/>
    </w:rPr>
  </w:style>
  <w:style w:type="paragraph" w:customStyle="1" w:styleId="Iauiue">
    <w:name w:val="Iau?iue"/>
    <w:rsid w:val="00CE60B5"/>
    <w:pPr>
      <w:overflowPunct w:val="0"/>
      <w:autoSpaceDE w:val="0"/>
      <w:autoSpaceDN w:val="0"/>
      <w:adjustRightInd w:val="0"/>
    </w:pPr>
    <w:rPr>
      <w:rFonts w:ascii="Times New Roman" w:hAnsi="Times New Roman"/>
    </w:rPr>
  </w:style>
  <w:style w:type="character" w:styleId="ad">
    <w:name w:val="Hyperlink"/>
    <w:basedOn w:val="a0"/>
    <w:uiPriority w:val="99"/>
    <w:semiHidden/>
    <w:unhideWhenUsed/>
    <w:rsid w:val="007D36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pPr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pPr>
      <w:spacing w:before="240" w:after="360"/>
      <w:outlineLvl w:val="1"/>
    </w:pPr>
    <w:rPr>
      <w:b/>
      <w:sz w:val="26"/>
    </w:rPr>
  </w:style>
  <w:style w:type="paragraph" w:styleId="3">
    <w:name w:val="heading 3"/>
    <w:pPr>
      <w:spacing w:before="200" w:line="276" w:lineRule="auto"/>
      <w:outlineLvl w:val="2"/>
    </w:pPr>
    <w:rPr>
      <w:rFonts w:ascii="Cambria" w:hAnsi="Cambria"/>
      <w:b/>
      <w:color w:val="4F81BD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</w:style>
  <w:style w:type="paragraph" w:styleId="a4">
    <w:name w:val="Title"/>
    <w:pPr>
      <w:jc w:val="center"/>
    </w:pPr>
    <w:rPr>
      <w:b/>
      <w:sz w:val="22"/>
      <w:u w:val="single"/>
    </w:rPr>
  </w:style>
  <w:style w:type="paragraph" w:customStyle="1" w:styleId="ConsPlusNonformat">
    <w:name w:val="ConsPlusNonformat"/>
    <w:rPr>
      <w:rFonts w:ascii="Courier New" w:hAnsi="Courier New"/>
    </w:rPr>
  </w:style>
  <w:style w:type="paragraph" w:customStyle="1" w:styleId="ConsPlusNormal">
    <w:name w:val="ConsPlusNormal"/>
    <w:rPr>
      <w:rFonts w:ascii="Arial" w:hAnsi="Arial"/>
    </w:rPr>
  </w:style>
  <w:style w:type="paragraph" w:styleId="20">
    <w:name w:val="toc 2"/>
    <w:pPr>
      <w:spacing w:after="100"/>
      <w:ind w:left="240"/>
    </w:pPr>
    <w:rPr>
      <w:sz w:val="24"/>
    </w:rPr>
  </w:style>
  <w:style w:type="paragraph" w:styleId="21">
    <w:name w:val="Body Text 2"/>
    <w:pPr>
      <w:ind w:firstLine="567"/>
      <w:jc w:val="both"/>
    </w:pPr>
    <w:rPr>
      <w:sz w:val="24"/>
    </w:rPr>
  </w:style>
  <w:style w:type="paragraph" w:customStyle="1" w:styleId="ConsPlusCell">
    <w:name w:val="ConsPlusCell"/>
    <w:rPr>
      <w:rFonts w:ascii="Arial" w:hAnsi="Arial"/>
    </w:rPr>
  </w:style>
  <w:style w:type="paragraph" w:customStyle="1" w:styleId="10">
    <w:name w:val="Абзац списка1"/>
    <w:pPr>
      <w:ind w:left="720"/>
    </w:pPr>
    <w:rPr>
      <w:rFonts w:ascii="Times New Roman" w:hAnsi="Times New Roman"/>
      <w:sz w:val="24"/>
    </w:rPr>
  </w:style>
  <w:style w:type="paragraph" w:customStyle="1" w:styleId="12">
    <w:name w:val="Абзац списка12"/>
    <w:pPr>
      <w:spacing w:after="200" w:line="276" w:lineRule="auto"/>
      <w:ind w:left="720"/>
    </w:pPr>
    <w:rPr>
      <w:sz w:val="22"/>
    </w:rPr>
  </w:style>
  <w:style w:type="paragraph" w:styleId="a5">
    <w:name w:val="Balloon Text"/>
    <w:rPr>
      <w:rFonts w:ascii="Tahoma" w:hAnsi="Tahoma"/>
      <w:sz w:val="16"/>
    </w:rPr>
  </w:style>
  <w:style w:type="paragraph" w:styleId="a6">
    <w:name w:val="header"/>
    <w:rPr>
      <w:sz w:val="24"/>
    </w:rPr>
  </w:style>
  <w:style w:type="paragraph" w:styleId="a7">
    <w:name w:val="footer"/>
    <w:rPr>
      <w:sz w:val="24"/>
    </w:rPr>
  </w:style>
  <w:style w:type="paragraph" w:customStyle="1" w:styleId="221">
    <w:name w:val="заголовок 221"/>
    <w:pPr>
      <w:spacing w:after="360" w:line="360" w:lineRule="auto"/>
    </w:pPr>
    <w:rPr>
      <w:color w:val="365F91"/>
      <w:sz w:val="32"/>
    </w:rPr>
  </w:style>
  <w:style w:type="paragraph" w:styleId="11">
    <w:name w:val="toc 1"/>
    <w:pPr>
      <w:spacing w:after="100"/>
    </w:pPr>
    <w:rPr>
      <w:sz w:val="24"/>
    </w:rPr>
  </w:style>
  <w:style w:type="paragraph" w:customStyle="1" w:styleId="13">
    <w:name w:val="Заголовок оглавления1"/>
    <w:pPr>
      <w:spacing w:before="480" w:line="276" w:lineRule="auto"/>
    </w:pPr>
    <w:rPr>
      <w:rFonts w:ascii="Cambria" w:hAnsi="Cambria"/>
      <w:b/>
      <w:color w:val="365F91"/>
      <w:sz w:val="28"/>
    </w:rPr>
  </w:style>
  <w:style w:type="paragraph" w:customStyle="1" w:styleId="14">
    <w:name w:val="Без интервала1"/>
    <w:rPr>
      <w:sz w:val="22"/>
    </w:rPr>
  </w:style>
  <w:style w:type="paragraph" w:customStyle="1" w:styleId="15">
    <w:name w:val="Стиль1"/>
    <w:pPr>
      <w:spacing w:before="360" w:after="240"/>
      <w:ind w:left="502" w:right="709" w:hanging="360"/>
      <w:jc w:val="center"/>
    </w:pPr>
    <w:rPr>
      <w:rFonts w:ascii="Times New Roman" w:hAnsi="Times New Roman"/>
      <w:b/>
      <w:sz w:val="24"/>
    </w:rPr>
  </w:style>
  <w:style w:type="paragraph" w:styleId="30">
    <w:name w:val="Body Text 3"/>
    <w:pPr>
      <w:spacing w:after="120" w:line="276" w:lineRule="auto"/>
    </w:pPr>
    <w:rPr>
      <w:sz w:val="16"/>
    </w:rPr>
  </w:style>
  <w:style w:type="paragraph" w:styleId="31">
    <w:name w:val="toc 3"/>
    <w:pPr>
      <w:spacing w:after="100" w:line="276" w:lineRule="auto"/>
      <w:ind w:left="440"/>
    </w:pPr>
    <w:rPr>
      <w:sz w:val="22"/>
    </w:rPr>
  </w:style>
  <w:style w:type="paragraph" w:styleId="a8">
    <w:name w:val="endnote text"/>
  </w:style>
  <w:style w:type="paragraph" w:styleId="a9">
    <w:name w:val="Body Text"/>
    <w:pPr>
      <w:spacing w:after="120"/>
    </w:pPr>
    <w:rPr>
      <w:sz w:val="24"/>
    </w:rPr>
  </w:style>
  <w:style w:type="paragraph" w:styleId="aa">
    <w:name w:val="Body Text Indent"/>
    <w:pPr>
      <w:spacing w:after="120" w:line="276" w:lineRule="auto"/>
      <w:ind w:left="283"/>
    </w:pPr>
  </w:style>
  <w:style w:type="paragraph" w:styleId="ab">
    <w:name w:val="Subtitle"/>
    <w:pPr>
      <w:numPr>
        <w:ilvl w:val="1"/>
      </w:numPr>
    </w:pPr>
    <w:rPr>
      <w:rFonts w:ascii="Cambria" w:hAnsi="Cambria"/>
      <w:i/>
      <w:color w:val="4F81BD"/>
      <w:sz w:val="24"/>
    </w:rPr>
  </w:style>
  <w:style w:type="paragraph" w:styleId="ac">
    <w:name w:val="Normal (Web)"/>
    <w:rPr>
      <w:sz w:val="24"/>
    </w:rPr>
  </w:style>
  <w:style w:type="paragraph" w:customStyle="1" w:styleId="Iauiue">
    <w:name w:val="Iau?iue"/>
    <w:rsid w:val="00CE60B5"/>
    <w:pPr>
      <w:overflowPunct w:val="0"/>
      <w:autoSpaceDE w:val="0"/>
      <w:autoSpaceDN w:val="0"/>
      <w:adjustRightInd w:val="0"/>
    </w:pPr>
    <w:rPr>
      <w:rFonts w:ascii="Times New Roman" w:hAnsi="Times New Roman"/>
    </w:rPr>
  </w:style>
  <w:style w:type="character" w:styleId="ad">
    <w:name w:val="Hyperlink"/>
    <w:basedOn w:val="a0"/>
    <w:uiPriority w:val="99"/>
    <w:semiHidden/>
    <w:unhideWhenUsed/>
    <w:rsid w:val="007D36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3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81C534AC1618B38338B7138DDEB14344F59B417381706259B468524054C32ECBB30FCA5546109B5D4A4FBD6DK2O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1C534AC1618B38338B7138DDEB14344F59B417381706259B468524054C32ECBB30FCA5546109B5D4A4FB36DK7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1C534AC1618B38338B7138DDEB14344F59B417381706259B468524054C32ECBB30FCA5546109B5D4A4FB16DK3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1C534AC1618B38338B7138DDEB14344F59B417381706259B468524054C32ECBB30FCA5546109B5D4A4FB36DK7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1C534AC1618B38338B7138DDEB14344F59B417381706259B468524054C32ECBB30FCA5546109B5D4A4FB66DK4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1F6E1-5F1B-48AF-BE37-4041AD39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2898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Формы отчетности Спорт .docx</vt:lpstr>
    </vt:vector>
  </TitlesOfParts>
  <Company/>
  <LinksUpToDate>false</LinksUpToDate>
  <CharactersWithSpaces>19385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отчетности Спорт .docx</dc:title>
  <dc:creator>1</dc:creator>
  <cp:lastModifiedBy>User1</cp:lastModifiedBy>
  <cp:revision>11</cp:revision>
  <cp:lastPrinted>2018-05-08T07:23:00Z</cp:lastPrinted>
  <dcterms:created xsi:type="dcterms:W3CDTF">2025-03-19T04:29:00Z</dcterms:created>
  <dcterms:modified xsi:type="dcterms:W3CDTF">2026-02-19T11:00:00Z</dcterms:modified>
</cp:coreProperties>
</file>