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A4" w:rsidRPr="0022161E" w:rsidRDefault="007241A4" w:rsidP="007241A4">
      <w:pPr>
        <w:pStyle w:val="4"/>
        <w:spacing w:before="0"/>
        <w:rPr>
          <w:i w:val="0"/>
        </w:rPr>
      </w:pP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2869192</wp:posOffset>
            </wp:positionH>
            <wp:positionV relativeFrom="paragraph">
              <wp:posOffset>-20955</wp:posOffset>
            </wp:positionV>
            <wp:extent cx="485775" cy="711835"/>
            <wp:effectExtent l="0" t="0" r="9525" b="0"/>
            <wp:wrapNone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6C1D">
        <w:rPr>
          <w:color w:val="FF0000"/>
        </w:rPr>
        <w:t xml:space="preserve">                                         </w:t>
      </w:r>
    </w:p>
    <w:p w:rsidR="007241A4" w:rsidRPr="00253831" w:rsidRDefault="007241A4" w:rsidP="007241A4">
      <w:pPr>
        <w:ind w:right="5215"/>
      </w:pPr>
    </w:p>
    <w:p w:rsidR="007241A4" w:rsidRPr="00253831" w:rsidRDefault="007241A4" w:rsidP="007241A4">
      <w:pPr>
        <w:ind w:right="5215"/>
        <w:rPr>
          <w:i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9923"/>
      </w:tblGrid>
      <w:tr w:rsidR="007241A4" w:rsidRPr="007D786E" w:rsidTr="00260F66">
        <w:trPr>
          <w:trHeight w:val="201"/>
        </w:trPr>
        <w:tc>
          <w:tcPr>
            <w:tcW w:w="9923" w:type="dxa"/>
            <w:shd w:val="clear" w:color="auto" w:fill="auto"/>
          </w:tcPr>
          <w:p w:rsidR="007241A4" w:rsidRDefault="007241A4" w:rsidP="00260F66">
            <w:pPr>
              <w:tabs>
                <w:tab w:val="left" w:pos="8539"/>
              </w:tabs>
              <w:ind w:left="1026" w:right="743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Look w:val="0000"/>
            </w:tblPr>
            <w:tblGrid>
              <w:gridCol w:w="4820"/>
              <w:gridCol w:w="851"/>
              <w:gridCol w:w="4394"/>
            </w:tblGrid>
            <w:tr w:rsidR="007241A4" w:rsidRPr="004F2DBB" w:rsidTr="00260F66">
              <w:trPr>
                <w:trHeight w:val="1302"/>
              </w:trPr>
              <w:tc>
                <w:tcPr>
                  <w:tcW w:w="4820" w:type="dxa"/>
                  <w:shd w:val="clear" w:color="auto" w:fill="auto"/>
                  <w:vAlign w:val="center"/>
                </w:tcPr>
                <w:p w:rsidR="007241A4" w:rsidRPr="00831088" w:rsidRDefault="007241A4" w:rsidP="00260F66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1088"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7241A4" w:rsidRPr="00831088" w:rsidRDefault="007241A4" w:rsidP="00260F66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1088"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7241A4" w:rsidRDefault="007241A4" w:rsidP="00260F66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1088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 xml:space="preserve">Муниципальный округ </w:t>
                  </w:r>
                  <w:r w:rsidRPr="00831088">
                    <w:rPr>
                      <w:b/>
                      <w:sz w:val="28"/>
                      <w:szCs w:val="28"/>
                    </w:rPr>
                    <w:t>Селтинский район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7241A4" w:rsidRPr="00831088" w:rsidRDefault="007241A4" w:rsidP="00260F66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Удмуртской Республики</w:t>
                  </w:r>
                  <w:r w:rsidRPr="00831088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7241A4" w:rsidRPr="004F2DBB" w:rsidRDefault="007241A4" w:rsidP="00260F66">
                  <w:pPr>
                    <w:jc w:val="center"/>
                  </w:pPr>
                  <w:r w:rsidRPr="00831088">
                    <w:rPr>
                      <w:sz w:val="28"/>
                      <w:szCs w:val="28"/>
                    </w:rPr>
                    <w:t>(</w:t>
                  </w:r>
                  <w:r w:rsidRPr="005D0DE2">
                    <w:rPr>
                      <w:sz w:val="28"/>
                      <w:szCs w:val="28"/>
                    </w:rPr>
                    <w:t>Администрация Селтинского района</w:t>
                  </w:r>
                  <w:r>
                    <w:rPr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7241A4" w:rsidRPr="004F2DBB" w:rsidRDefault="007241A4" w:rsidP="00260F66">
                  <w:pPr>
                    <w:pStyle w:val="ac"/>
                    <w:tabs>
                      <w:tab w:val="left" w:pos="4500"/>
                    </w:tabs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:rsidR="007241A4" w:rsidRDefault="007241A4" w:rsidP="00260F66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1088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 xml:space="preserve">Удмурт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Элькунысь</w:t>
                  </w:r>
                  <w:proofErr w:type="spellEnd"/>
                </w:p>
                <w:p w:rsidR="007241A4" w:rsidRDefault="007241A4" w:rsidP="00260F66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1088">
                    <w:rPr>
                      <w:b/>
                      <w:sz w:val="28"/>
                      <w:szCs w:val="28"/>
                    </w:rPr>
                    <w:t xml:space="preserve">Сьӧлта </w:t>
                  </w:r>
                  <w:proofErr w:type="spellStart"/>
                  <w:r w:rsidRPr="00831088">
                    <w:rPr>
                      <w:b/>
                      <w:sz w:val="28"/>
                      <w:szCs w:val="28"/>
                    </w:rPr>
                    <w:t>ёрос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7241A4" w:rsidRPr="00831088" w:rsidRDefault="007241A4" w:rsidP="00260F66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 округ</w:t>
                  </w:r>
                  <w:r w:rsidRPr="00831088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7241A4" w:rsidRPr="00831088" w:rsidRDefault="007241A4" w:rsidP="00260F66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1088">
                    <w:rPr>
                      <w:b/>
                      <w:sz w:val="28"/>
                      <w:szCs w:val="28"/>
                    </w:rPr>
                    <w:t xml:space="preserve">муниципал </w:t>
                  </w:r>
                  <w:proofErr w:type="spellStart"/>
                  <w:r w:rsidRPr="00831088">
                    <w:rPr>
                      <w:b/>
                      <w:sz w:val="28"/>
                      <w:szCs w:val="28"/>
                    </w:rPr>
                    <w:t>кылдытэтлэн</w:t>
                  </w:r>
                  <w:proofErr w:type="spellEnd"/>
                </w:p>
                <w:p w:rsidR="007241A4" w:rsidRPr="00831088" w:rsidRDefault="007241A4" w:rsidP="00260F66">
                  <w:pPr>
                    <w:pStyle w:val="ac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831088">
                    <w:rPr>
                      <w:b/>
                      <w:sz w:val="28"/>
                      <w:szCs w:val="28"/>
                    </w:rPr>
                    <w:t>Администрациез</w:t>
                  </w:r>
                  <w:proofErr w:type="spellEnd"/>
                </w:p>
                <w:p w:rsidR="007241A4" w:rsidRPr="00831088" w:rsidRDefault="007241A4" w:rsidP="00260F66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831088">
                    <w:rPr>
                      <w:sz w:val="28"/>
                      <w:szCs w:val="28"/>
                    </w:rPr>
                    <w:t xml:space="preserve">(Сьӧлта </w:t>
                  </w:r>
                  <w:proofErr w:type="spellStart"/>
                  <w:r w:rsidRPr="00831088">
                    <w:rPr>
                      <w:sz w:val="28"/>
                      <w:szCs w:val="28"/>
                    </w:rPr>
                    <w:t>ёрослэн</w:t>
                  </w:r>
                  <w:proofErr w:type="spellEnd"/>
                  <w:r w:rsidRPr="00831088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31088">
                    <w:rPr>
                      <w:sz w:val="28"/>
                      <w:szCs w:val="28"/>
                    </w:rPr>
                    <w:t>Администрациез</w:t>
                  </w:r>
                  <w:proofErr w:type="spellEnd"/>
                  <w:r w:rsidRPr="00831088">
                    <w:rPr>
                      <w:sz w:val="28"/>
                      <w:szCs w:val="28"/>
                    </w:rPr>
                    <w:t>)</w:t>
                  </w:r>
                </w:p>
                <w:p w:rsidR="007241A4" w:rsidRPr="004F2DBB" w:rsidRDefault="007241A4" w:rsidP="00260F66">
                  <w:pPr>
                    <w:pStyle w:val="ac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7241A4" w:rsidRPr="004F2DBB" w:rsidTr="00260F66">
              <w:tc>
                <w:tcPr>
                  <w:tcW w:w="10065" w:type="dxa"/>
                  <w:gridSpan w:val="3"/>
                  <w:shd w:val="clear" w:color="auto" w:fill="auto"/>
                </w:tcPr>
                <w:p w:rsidR="007241A4" w:rsidRPr="004F2DBB" w:rsidRDefault="007241A4" w:rsidP="00260F66">
                  <w:pPr>
                    <w:pStyle w:val="ac"/>
                    <w:snapToGrid w:val="0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241A4" w:rsidRPr="004F2DBB" w:rsidRDefault="007241A4" w:rsidP="00260F66">
                  <w:pPr>
                    <w:pStyle w:val="ac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7241A4" w:rsidRDefault="007241A4" w:rsidP="00260F66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371A90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  <w:p w:rsidR="007241A4" w:rsidRDefault="007241A4" w:rsidP="00260F66">
                  <w:pPr>
                    <w:pStyle w:val="ac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7241A4" w:rsidRDefault="007241A4" w:rsidP="00260F66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Селты</w:t>
                  </w:r>
                </w:p>
                <w:p w:rsidR="007241A4" w:rsidRPr="00371A90" w:rsidRDefault="007241A4" w:rsidP="00260F66">
                  <w:pPr>
                    <w:pStyle w:val="ac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241A4" w:rsidRPr="004F2DBB" w:rsidRDefault="00BD0708" w:rsidP="00BD0708">
            <w:pPr>
              <w:rPr>
                <w:sz w:val="28"/>
                <w:szCs w:val="28"/>
              </w:rPr>
            </w:pPr>
            <w:r w:rsidRPr="00BD0708">
              <w:rPr>
                <w:sz w:val="28"/>
                <w:szCs w:val="28"/>
              </w:rPr>
              <w:t>14</w:t>
            </w:r>
            <w:r w:rsidR="00FE6AF3">
              <w:rPr>
                <w:sz w:val="28"/>
                <w:szCs w:val="28"/>
              </w:rPr>
              <w:t xml:space="preserve"> </w:t>
            </w:r>
            <w:r w:rsidR="00067B61">
              <w:rPr>
                <w:sz w:val="28"/>
                <w:szCs w:val="28"/>
              </w:rPr>
              <w:t>марта</w:t>
            </w:r>
            <w:r w:rsidR="007241A4" w:rsidRPr="00A41FD1">
              <w:rPr>
                <w:sz w:val="28"/>
                <w:szCs w:val="28"/>
              </w:rPr>
              <w:t xml:space="preserve"> 202</w:t>
            </w:r>
            <w:r w:rsidR="00223751" w:rsidRPr="00A41FD1">
              <w:rPr>
                <w:sz w:val="28"/>
                <w:szCs w:val="28"/>
              </w:rPr>
              <w:t>5</w:t>
            </w:r>
            <w:r w:rsidR="007241A4" w:rsidRPr="00A41FD1">
              <w:rPr>
                <w:sz w:val="28"/>
                <w:szCs w:val="28"/>
              </w:rPr>
              <w:t xml:space="preserve"> г.                                                                                        </w:t>
            </w:r>
            <w:r w:rsidRPr="00BD0708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 xml:space="preserve">          </w:t>
            </w:r>
            <w:r w:rsidR="007241A4" w:rsidRPr="00A41FD1">
              <w:rPr>
                <w:sz w:val="28"/>
                <w:szCs w:val="28"/>
              </w:rPr>
              <w:t xml:space="preserve">№ </w:t>
            </w:r>
            <w:r w:rsidRPr="00BD0708">
              <w:rPr>
                <w:sz w:val="28"/>
                <w:szCs w:val="28"/>
              </w:rPr>
              <w:t>172</w:t>
            </w:r>
            <w:r w:rsidR="007241A4">
              <w:rPr>
                <w:sz w:val="28"/>
                <w:szCs w:val="28"/>
              </w:rPr>
              <w:t xml:space="preserve">                             </w:t>
            </w:r>
          </w:p>
          <w:p w:rsidR="007241A4" w:rsidRPr="00371A90" w:rsidRDefault="007241A4" w:rsidP="00260F66">
            <w:pPr>
              <w:ind w:right="5215"/>
              <w:rPr>
                <w:sz w:val="28"/>
                <w:szCs w:val="28"/>
              </w:rPr>
            </w:pPr>
          </w:p>
          <w:p w:rsidR="007241A4" w:rsidRDefault="007241A4" w:rsidP="00260F66">
            <w:pPr>
              <w:tabs>
                <w:tab w:val="left" w:pos="8539"/>
              </w:tabs>
              <w:ind w:left="1026" w:right="743"/>
              <w:jc w:val="center"/>
              <w:rPr>
                <w:b/>
                <w:sz w:val="28"/>
                <w:szCs w:val="28"/>
              </w:rPr>
            </w:pPr>
          </w:p>
          <w:p w:rsidR="007241A4" w:rsidRPr="007D786E" w:rsidRDefault="007241A4" w:rsidP="00980F75">
            <w:pPr>
              <w:ind w:left="1026" w:right="176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О внесении изменений в муниципальную программу «Энергосбережение и повышение энергетической эффективности муниципального образования «Муниципальный округ Селтинский район Удмуртской Республики» на </w:t>
            </w:r>
            <w:r w:rsidRPr="00C76CBD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23</w:t>
            </w:r>
            <w:r w:rsidRPr="00C76CB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2028</w:t>
            </w:r>
            <w:r w:rsidRPr="00C76CBD">
              <w:rPr>
                <w:b/>
                <w:sz w:val="28"/>
                <w:szCs w:val="28"/>
              </w:rPr>
              <w:t xml:space="preserve"> годы</w:t>
            </w:r>
            <w:r>
              <w:rPr>
                <w:b/>
                <w:sz w:val="28"/>
                <w:szCs w:val="28"/>
              </w:rPr>
              <w:t xml:space="preserve">», </w:t>
            </w:r>
            <w:r w:rsidRPr="00D36D58">
              <w:rPr>
                <w:b/>
                <w:sz w:val="28"/>
                <w:szCs w:val="28"/>
              </w:rPr>
              <w:t>утвержденную постановлением</w:t>
            </w:r>
            <w:r w:rsidRPr="00D36D58">
              <w:rPr>
                <w:bCs/>
                <w:sz w:val="28"/>
                <w:szCs w:val="28"/>
              </w:rPr>
              <w:t xml:space="preserve"> </w:t>
            </w:r>
            <w:r w:rsidRPr="00D36D58">
              <w:rPr>
                <w:b/>
                <w:bCs/>
                <w:sz w:val="28"/>
                <w:szCs w:val="28"/>
              </w:rPr>
              <w:t xml:space="preserve">Администрации Селтинского района от 09.02.2023 г. № 110 «Об утверждении муниципальной </w:t>
            </w:r>
            <w:r w:rsidRPr="00CD26DB">
              <w:rPr>
                <w:b/>
                <w:bCs/>
                <w:sz w:val="28"/>
                <w:szCs w:val="28"/>
              </w:rPr>
              <w:t>Программы «Энергосбережение и повышение энергетической эффективности муниципального образования «Муниципальный округ Селтинский район Удмуртской Республики» на 2023-2028</w:t>
            </w:r>
            <w:r w:rsidR="009E4341">
              <w:rPr>
                <w:b/>
                <w:bCs/>
                <w:sz w:val="28"/>
                <w:szCs w:val="28"/>
              </w:rPr>
              <w:t xml:space="preserve"> годы</w:t>
            </w:r>
            <w:r w:rsidR="009E4341" w:rsidRPr="005D0C9F">
              <w:rPr>
                <w:b/>
                <w:bCs/>
                <w:sz w:val="28"/>
                <w:szCs w:val="28"/>
              </w:rPr>
              <w:t xml:space="preserve">» </w:t>
            </w:r>
            <w:proofErr w:type="gramEnd"/>
          </w:p>
        </w:tc>
      </w:tr>
    </w:tbl>
    <w:p w:rsidR="007241A4" w:rsidRDefault="007241A4" w:rsidP="007241A4">
      <w:pPr>
        <w:ind w:right="5215"/>
        <w:rPr>
          <w:sz w:val="22"/>
          <w:szCs w:val="22"/>
          <w:lang w:val="en-US"/>
        </w:rPr>
      </w:pPr>
      <w:r w:rsidRPr="007D786E">
        <w:rPr>
          <w:sz w:val="22"/>
          <w:szCs w:val="22"/>
        </w:rPr>
        <w:t xml:space="preserve">         </w:t>
      </w:r>
    </w:p>
    <w:p w:rsidR="00BD0708" w:rsidRPr="00BD0708" w:rsidRDefault="00BD0708" w:rsidP="007241A4">
      <w:pPr>
        <w:ind w:right="5215"/>
        <w:rPr>
          <w:sz w:val="28"/>
          <w:szCs w:val="28"/>
          <w:lang w:val="en-US"/>
        </w:rPr>
      </w:pPr>
    </w:p>
    <w:p w:rsidR="007241A4" w:rsidRPr="00CB5442" w:rsidRDefault="007241A4" w:rsidP="007241A4">
      <w:pPr>
        <w:ind w:firstLine="708"/>
        <w:jc w:val="both"/>
        <w:rPr>
          <w:b/>
          <w:bCs/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Федерации», решением Совета депутатов муниципального образования «Муниципальный округ Селтинский район Удмуртской Республики»  от 1</w:t>
      </w:r>
      <w:r w:rsidR="007C50E0">
        <w:rPr>
          <w:sz w:val="28"/>
          <w:szCs w:val="28"/>
        </w:rPr>
        <w:t>9</w:t>
      </w:r>
      <w:r>
        <w:rPr>
          <w:sz w:val="28"/>
          <w:szCs w:val="28"/>
        </w:rPr>
        <w:t>.12.202</w:t>
      </w:r>
      <w:r w:rsidR="007C50E0">
        <w:rPr>
          <w:sz w:val="28"/>
          <w:szCs w:val="28"/>
        </w:rPr>
        <w:t>4</w:t>
      </w:r>
      <w:r w:rsidRPr="0076198B">
        <w:rPr>
          <w:sz w:val="28"/>
          <w:szCs w:val="28"/>
        </w:rPr>
        <w:t xml:space="preserve"> года № </w:t>
      </w:r>
      <w:r w:rsidR="007C50E0">
        <w:rPr>
          <w:sz w:val="28"/>
          <w:szCs w:val="28"/>
        </w:rPr>
        <w:t>243</w:t>
      </w:r>
      <w:r w:rsidRPr="0076198B">
        <w:rPr>
          <w:sz w:val="28"/>
          <w:szCs w:val="28"/>
        </w:rPr>
        <w:t xml:space="preserve"> </w:t>
      </w:r>
      <w:r>
        <w:rPr>
          <w:sz w:val="28"/>
          <w:szCs w:val="28"/>
        </w:rPr>
        <w:t>«О бюджете муниципального образования «Муниципальный округ Селтинский район Удмуртской Республики» на 202</w:t>
      </w:r>
      <w:r w:rsidR="007C50E0"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 xml:space="preserve"> год и на плановый период 202</w:t>
      </w:r>
      <w:r w:rsidR="007C50E0">
        <w:rPr>
          <w:sz w:val="28"/>
          <w:szCs w:val="28"/>
        </w:rPr>
        <w:t>6</w:t>
      </w:r>
      <w:r w:rsidR="002E6E61">
        <w:rPr>
          <w:sz w:val="28"/>
          <w:szCs w:val="28"/>
        </w:rPr>
        <w:t>-</w:t>
      </w:r>
      <w:r>
        <w:rPr>
          <w:sz w:val="28"/>
          <w:szCs w:val="28"/>
        </w:rPr>
        <w:t>202</w:t>
      </w:r>
      <w:r w:rsidR="007C50E0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годов», руководствуясь </w:t>
      </w:r>
      <w:r w:rsidRPr="0039368B">
        <w:rPr>
          <w:sz w:val="28"/>
          <w:szCs w:val="28"/>
        </w:rPr>
        <w:t>Уставом муниципального образования «Муниципальный округ Селтинский район Удмуртской Республики»,</w:t>
      </w:r>
    </w:p>
    <w:p w:rsidR="007241A4" w:rsidRDefault="007241A4" w:rsidP="007241A4">
      <w:pPr>
        <w:ind w:firstLine="708"/>
        <w:jc w:val="both"/>
        <w:rPr>
          <w:sz w:val="28"/>
          <w:szCs w:val="28"/>
        </w:rPr>
      </w:pPr>
    </w:p>
    <w:p w:rsidR="007241A4" w:rsidRDefault="007241A4" w:rsidP="007241A4">
      <w:pPr>
        <w:jc w:val="both"/>
        <w:rPr>
          <w:b/>
          <w:sz w:val="28"/>
          <w:szCs w:val="28"/>
        </w:rPr>
      </w:pPr>
      <w:r w:rsidRPr="00FF68D1">
        <w:rPr>
          <w:b/>
          <w:sz w:val="28"/>
          <w:szCs w:val="28"/>
        </w:rPr>
        <w:t>Администрация муниципального образования «Муниципальный округ Селтинский район Удмуртской Республики»</w:t>
      </w:r>
      <w:r w:rsidRPr="0039368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7241A4" w:rsidRDefault="007241A4" w:rsidP="007241A4">
      <w:pPr>
        <w:pStyle w:val="a4"/>
        <w:ind w:left="360"/>
        <w:jc w:val="both"/>
        <w:rPr>
          <w:sz w:val="28"/>
          <w:szCs w:val="28"/>
        </w:rPr>
      </w:pPr>
    </w:p>
    <w:p w:rsidR="007241A4" w:rsidRPr="0081586D" w:rsidRDefault="007241A4" w:rsidP="007241A4">
      <w:pPr>
        <w:pStyle w:val="a4"/>
        <w:numPr>
          <w:ilvl w:val="0"/>
          <w:numId w:val="15"/>
        </w:numPr>
        <w:ind w:left="0" w:firstLine="709"/>
        <w:contextualSpacing w:val="0"/>
        <w:jc w:val="both"/>
        <w:rPr>
          <w:bCs/>
          <w:sz w:val="28"/>
          <w:szCs w:val="28"/>
        </w:rPr>
      </w:pPr>
      <w:proofErr w:type="gramStart"/>
      <w:r w:rsidRPr="0081586D">
        <w:rPr>
          <w:bCs/>
          <w:sz w:val="28"/>
          <w:szCs w:val="28"/>
        </w:rPr>
        <w:lastRenderedPageBreak/>
        <w:t>Внести в муниципальную программу «Энергосбережение и повышение энергетической эффективности муниципального образования «Муниципальный округ Селтинский район Удмуртской Республики на 2023-2028 годы»,</w:t>
      </w:r>
      <w:r w:rsidRPr="0081586D">
        <w:t xml:space="preserve"> </w:t>
      </w:r>
      <w:r w:rsidRPr="0081586D">
        <w:rPr>
          <w:bCs/>
          <w:sz w:val="28"/>
          <w:szCs w:val="28"/>
        </w:rPr>
        <w:t>утвержденную постановлением Администрации Селтинского района от 09.02.2023 г. № 110 «Об утверждении муниципальной Программы «Энергосбережение и повышение энергетической эффективности муниципального образования «Муниципальный округ Селтинский район Удмуртской Республики» на 2023-2028 годы</w:t>
      </w:r>
      <w:r w:rsidR="006B2BE4" w:rsidRPr="006B2BE4">
        <w:rPr>
          <w:bCs/>
          <w:sz w:val="28"/>
          <w:szCs w:val="28"/>
        </w:rPr>
        <w:t xml:space="preserve"> </w:t>
      </w:r>
      <w:r w:rsidR="00DB6BDC" w:rsidRPr="0081586D">
        <w:rPr>
          <w:bCs/>
          <w:sz w:val="28"/>
          <w:szCs w:val="28"/>
        </w:rPr>
        <w:t>(далее</w:t>
      </w:r>
      <w:r w:rsidR="000E7736" w:rsidRPr="000E7736">
        <w:rPr>
          <w:bCs/>
          <w:sz w:val="28"/>
          <w:szCs w:val="28"/>
        </w:rPr>
        <w:t xml:space="preserve"> - </w:t>
      </w:r>
      <w:r w:rsidR="00DB6BDC" w:rsidRPr="0081586D">
        <w:rPr>
          <w:bCs/>
          <w:sz w:val="28"/>
          <w:szCs w:val="28"/>
        </w:rPr>
        <w:t xml:space="preserve">муниципальная программа) </w:t>
      </w:r>
      <w:r w:rsidRPr="0081586D">
        <w:rPr>
          <w:bCs/>
          <w:sz w:val="28"/>
          <w:szCs w:val="28"/>
        </w:rPr>
        <w:t xml:space="preserve">следующие изменения: </w:t>
      </w:r>
      <w:proofErr w:type="gramEnd"/>
    </w:p>
    <w:p w:rsidR="007241A4" w:rsidRDefault="00071101" w:rsidP="0007110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1) </w:t>
      </w:r>
      <w:r w:rsidR="007241A4">
        <w:rPr>
          <w:bCs/>
          <w:sz w:val="28"/>
          <w:szCs w:val="28"/>
        </w:rPr>
        <w:t>в</w:t>
      </w:r>
      <w:r w:rsidR="007241A4" w:rsidRPr="006D6F44">
        <w:rPr>
          <w:bCs/>
          <w:sz w:val="28"/>
          <w:szCs w:val="28"/>
        </w:rPr>
        <w:t xml:space="preserve"> разделе «</w:t>
      </w:r>
      <w:r w:rsidR="0081586D">
        <w:rPr>
          <w:bCs/>
          <w:sz w:val="28"/>
          <w:szCs w:val="28"/>
        </w:rPr>
        <w:t>Краткая характеристика (п</w:t>
      </w:r>
      <w:r w:rsidR="007241A4" w:rsidRPr="006D6F44">
        <w:rPr>
          <w:bCs/>
          <w:sz w:val="28"/>
          <w:szCs w:val="28"/>
        </w:rPr>
        <w:t>аспорт</w:t>
      </w:r>
      <w:r w:rsidR="0081586D">
        <w:rPr>
          <w:bCs/>
          <w:sz w:val="28"/>
          <w:szCs w:val="28"/>
        </w:rPr>
        <w:t>)</w:t>
      </w:r>
      <w:r w:rsidR="007241A4" w:rsidRPr="006D6F44">
        <w:rPr>
          <w:bCs/>
          <w:sz w:val="28"/>
          <w:szCs w:val="28"/>
        </w:rPr>
        <w:t xml:space="preserve"> </w:t>
      </w:r>
      <w:r w:rsidR="00DB6BDC">
        <w:rPr>
          <w:bCs/>
          <w:sz w:val="28"/>
          <w:szCs w:val="28"/>
        </w:rPr>
        <w:t xml:space="preserve">муниципальной </w:t>
      </w:r>
      <w:r w:rsidR="007241A4" w:rsidRPr="006D6F44">
        <w:rPr>
          <w:bCs/>
          <w:sz w:val="28"/>
          <w:szCs w:val="28"/>
        </w:rPr>
        <w:t>программы»:</w:t>
      </w:r>
    </w:p>
    <w:p w:rsidR="007241A4" w:rsidRDefault="00553A86" w:rsidP="006B2BE4">
      <w:pPr>
        <w:jc w:val="both"/>
        <w:rPr>
          <w:bCs/>
        </w:rPr>
      </w:pPr>
      <w:r>
        <w:rPr>
          <w:bCs/>
          <w:sz w:val="28"/>
          <w:szCs w:val="28"/>
        </w:rPr>
        <w:t xml:space="preserve">         а</w:t>
      </w:r>
      <w:r w:rsidR="00071101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 w:rsidR="007241A4">
        <w:rPr>
          <w:bCs/>
          <w:sz w:val="28"/>
          <w:szCs w:val="28"/>
        </w:rPr>
        <w:t>строку</w:t>
      </w:r>
      <w:r w:rsidR="007241A4" w:rsidRPr="00E71C54">
        <w:rPr>
          <w:bCs/>
          <w:sz w:val="28"/>
          <w:szCs w:val="28"/>
        </w:rPr>
        <w:t xml:space="preserve"> «Ресурсное обеспечение за счет средств бюджета муниципального образования» изложить в следующей редакции: </w:t>
      </w:r>
      <w:r w:rsidR="007241A4" w:rsidRPr="003A50AA">
        <w:rPr>
          <w:bCs/>
          <w:color w:val="FF0000"/>
          <w:sz w:val="28"/>
          <w:szCs w:val="28"/>
        </w:rPr>
        <w:t xml:space="preserve">       </w:t>
      </w:r>
      <w:r w:rsidR="007241A4">
        <w:rPr>
          <w:bCs/>
        </w:rPr>
        <w:t xml:space="preserve"> </w:t>
      </w:r>
    </w:p>
    <w:p w:rsidR="007241A4" w:rsidRDefault="007241A4" w:rsidP="007241A4">
      <w:pPr>
        <w:spacing w:before="40" w:after="40"/>
        <w:jc w:val="both"/>
        <w:rPr>
          <w:bCs/>
        </w:rPr>
      </w:pPr>
      <w:r>
        <w:rPr>
          <w:bCs/>
        </w:rPr>
        <w:t>«</w:t>
      </w:r>
    </w:p>
    <w:tbl>
      <w:tblPr>
        <w:tblStyle w:val="a3"/>
        <w:tblW w:w="9747" w:type="dxa"/>
        <w:tblLook w:val="04A0"/>
      </w:tblPr>
      <w:tblGrid>
        <w:gridCol w:w="2219"/>
        <w:gridCol w:w="7528"/>
      </w:tblGrid>
      <w:tr w:rsidR="007241A4" w:rsidTr="00071101">
        <w:trPr>
          <w:trHeight w:val="416"/>
        </w:trPr>
        <w:tc>
          <w:tcPr>
            <w:tcW w:w="2219" w:type="dxa"/>
          </w:tcPr>
          <w:p w:rsidR="007241A4" w:rsidRDefault="007241A4" w:rsidP="00260F66">
            <w:pPr>
              <w:spacing w:line="276" w:lineRule="auto"/>
              <w:rPr>
                <w:sz w:val="28"/>
                <w:szCs w:val="28"/>
              </w:rPr>
            </w:pPr>
          </w:p>
          <w:p w:rsidR="007241A4" w:rsidRPr="00DB5CBE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DB5CBE">
              <w:rPr>
                <w:sz w:val="28"/>
                <w:szCs w:val="28"/>
              </w:rPr>
              <w:t xml:space="preserve">Ресурсное обеспечение за счет средств бюджета муниципального образования </w:t>
            </w:r>
          </w:p>
        </w:tc>
        <w:tc>
          <w:tcPr>
            <w:tcW w:w="7528" w:type="dxa"/>
          </w:tcPr>
          <w:p w:rsidR="007241A4" w:rsidRDefault="007241A4" w:rsidP="00260F6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</w:t>
            </w:r>
            <w:r w:rsidRPr="005C033E">
              <w:rPr>
                <w:sz w:val="28"/>
                <w:szCs w:val="28"/>
              </w:rPr>
              <w:t xml:space="preserve">бъем финансирования </w:t>
            </w:r>
            <w:r>
              <w:rPr>
                <w:sz w:val="28"/>
                <w:szCs w:val="28"/>
              </w:rPr>
              <w:t xml:space="preserve">мероприятий </w:t>
            </w:r>
            <w:r w:rsidRPr="005C03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программы </w:t>
            </w:r>
            <w:r w:rsidRPr="005C033E">
              <w:rPr>
                <w:sz w:val="28"/>
                <w:szCs w:val="28"/>
              </w:rPr>
              <w:t xml:space="preserve">  </w:t>
            </w:r>
            <w:r w:rsidR="00933853">
              <w:rPr>
                <w:sz w:val="28"/>
                <w:szCs w:val="28"/>
              </w:rPr>
              <w:t>на</w:t>
            </w:r>
            <w:r w:rsidR="00D36D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2023-2028 годы </w:t>
            </w:r>
            <w:r w:rsidRPr="005C033E">
              <w:rPr>
                <w:sz w:val="28"/>
                <w:szCs w:val="28"/>
              </w:rPr>
              <w:t xml:space="preserve">за счет </w:t>
            </w:r>
            <w:r w:rsidRPr="005C033E">
              <w:rPr>
                <w:color w:val="000000"/>
                <w:sz w:val="28"/>
                <w:szCs w:val="28"/>
              </w:rPr>
              <w:t>средств бюджета муниципального образования</w:t>
            </w:r>
            <w:r w:rsidRPr="005C03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составит</w:t>
            </w:r>
            <w:r w:rsidRPr="005C033E">
              <w:rPr>
                <w:sz w:val="28"/>
                <w:szCs w:val="28"/>
              </w:rPr>
              <w:t xml:space="preserve"> </w:t>
            </w:r>
            <w:r w:rsidR="00067B61" w:rsidRPr="007F630D">
              <w:rPr>
                <w:sz w:val="28"/>
                <w:szCs w:val="28"/>
              </w:rPr>
              <w:t>8564,618</w:t>
            </w:r>
            <w:r w:rsidR="00232E1F">
              <w:rPr>
                <w:sz w:val="28"/>
                <w:szCs w:val="28"/>
              </w:rPr>
              <w:t xml:space="preserve"> </w:t>
            </w:r>
            <w:r w:rsidRPr="005C033E">
              <w:rPr>
                <w:sz w:val="28"/>
                <w:szCs w:val="28"/>
              </w:rPr>
              <w:t>тыс. руб., в том числе</w:t>
            </w:r>
            <w:r>
              <w:rPr>
                <w:sz w:val="28"/>
                <w:szCs w:val="28"/>
              </w:rPr>
              <w:t xml:space="preserve"> по годам реализации муниципальной программы:</w:t>
            </w:r>
          </w:p>
          <w:p w:rsidR="007241A4" w:rsidRPr="005C033E" w:rsidRDefault="007241A4" w:rsidP="00260F66">
            <w:pPr>
              <w:spacing w:line="276" w:lineRule="auto"/>
              <w:jc w:val="both"/>
              <w:rPr>
                <w:bCs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собственные средства бюд</w:t>
            </w:r>
            <w:r w:rsidR="00232E1F">
              <w:rPr>
                <w:sz w:val="28"/>
                <w:szCs w:val="28"/>
              </w:rPr>
              <w:t xml:space="preserve">жета муниципального образования, всего </w:t>
            </w:r>
            <w:r w:rsidR="00AA6D88">
              <w:rPr>
                <w:sz w:val="28"/>
                <w:szCs w:val="28"/>
              </w:rPr>
              <w:t>19</w:t>
            </w:r>
            <w:r w:rsidR="000015A0">
              <w:rPr>
                <w:sz w:val="28"/>
                <w:szCs w:val="28"/>
              </w:rPr>
              <w:t>16</w:t>
            </w:r>
            <w:r w:rsidR="00AA6D88">
              <w:rPr>
                <w:sz w:val="28"/>
                <w:szCs w:val="28"/>
              </w:rPr>
              <w:t>,639</w:t>
            </w:r>
            <w:r w:rsidR="007843B9">
              <w:rPr>
                <w:sz w:val="28"/>
                <w:szCs w:val="28"/>
              </w:rPr>
              <w:t xml:space="preserve"> тыс. руб., в том числе:</w:t>
            </w:r>
          </w:p>
          <w:p w:rsidR="007241A4" w:rsidRPr="005C033E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5C033E">
              <w:rPr>
                <w:sz w:val="28"/>
                <w:szCs w:val="28"/>
              </w:rPr>
              <w:t xml:space="preserve">2023 год – </w:t>
            </w:r>
            <w:r w:rsidR="00AA6D88">
              <w:rPr>
                <w:sz w:val="28"/>
                <w:szCs w:val="28"/>
              </w:rPr>
              <w:t xml:space="preserve">725,748 </w:t>
            </w:r>
            <w:r w:rsidRPr="005C033E">
              <w:rPr>
                <w:sz w:val="28"/>
                <w:szCs w:val="28"/>
              </w:rPr>
              <w:t>тыс</w:t>
            </w:r>
            <w:proofErr w:type="gramStart"/>
            <w:r w:rsidRPr="005C033E">
              <w:rPr>
                <w:sz w:val="28"/>
                <w:szCs w:val="28"/>
              </w:rPr>
              <w:t>.р</w:t>
            </w:r>
            <w:proofErr w:type="gramEnd"/>
            <w:r w:rsidRPr="005C033E">
              <w:rPr>
                <w:sz w:val="28"/>
                <w:szCs w:val="28"/>
              </w:rPr>
              <w:t>уб.;</w:t>
            </w:r>
          </w:p>
          <w:p w:rsidR="007241A4" w:rsidRPr="005C033E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5C033E">
              <w:rPr>
                <w:sz w:val="28"/>
                <w:szCs w:val="28"/>
              </w:rPr>
              <w:t xml:space="preserve">2024 год – </w:t>
            </w:r>
            <w:r w:rsidR="00AA6D88">
              <w:rPr>
                <w:sz w:val="28"/>
                <w:szCs w:val="28"/>
              </w:rPr>
              <w:t>1185,243</w:t>
            </w:r>
            <w:r w:rsidRPr="005C033E">
              <w:rPr>
                <w:sz w:val="28"/>
                <w:szCs w:val="28"/>
              </w:rPr>
              <w:t xml:space="preserve"> тыс</w:t>
            </w:r>
            <w:proofErr w:type="gramStart"/>
            <w:r w:rsidRPr="005C033E">
              <w:rPr>
                <w:sz w:val="28"/>
                <w:szCs w:val="28"/>
              </w:rPr>
              <w:t>.р</w:t>
            </w:r>
            <w:proofErr w:type="gramEnd"/>
            <w:r w:rsidRPr="005C033E">
              <w:rPr>
                <w:sz w:val="28"/>
                <w:szCs w:val="28"/>
              </w:rPr>
              <w:t>уб.;</w:t>
            </w:r>
          </w:p>
          <w:p w:rsidR="007241A4" w:rsidRPr="005C033E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5C033E">
              <w:rPr>
                <w:sz w:val="28"/>
                <w:szCs w:val="28"/>
              </w:rPr>
              <w:t xml:space="preserve">2025 год – </w:t>
            </w:r>
            <w:r w:rsidR="00AA6D88">
              <w:rPr>
                <w:sz w:val="28"/>
                <w:szCs w:val="28"/>
              </w:rPr>
              <w:t>4,648</w:t>
            </w:r>
            <w:r w:rsidRPr="005C033E">
              <w:rPr>
                <w:sz w:val="28"/>
                <w:szCs w:val="28"/>
              </w:rPr>
              <w:t xml:space="preserve"> тыс</w:t>
            </w:r>
            <w:proofErr w:type="gramStart"/>
            <w:r w:rsidRPr="005C033E">
              <w:rPr>
                <w:sz w:val="28"/>
                <w:szCs w:val="28"/>
              </w:rPr>
              <w:t>.р</w:t>
            </w:r>
            <w:proofErr w:type="gramEnd"/>
            <w:r w:rsidRPr="005C033E">
              <w:rPr>
                <w:sz w:val="28"/>
                <w:szCs w:val="28"/>
              </w:rPr>
              <w:t>уб.;</w:t>
            </w:r>
          </w:p>
          <w:p w:rsidR="007241A4" w:rsidRPr="005C033E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5C033E">
              <w:rPr>
                <w:sz w:val="28"/>
                <w:szCs w:val="28"/>
              </w:rPr>
              <w:t xml:space="preserve">2026 год – </w:t>
            </w:r>
            <w:r w:rsidR="00067B61">
              <w:rPr>
                <w:sz w:val="28"/>
                <w:szCs w:val="28"/>
              </w:rPr>
              <w:t>1</w:t>
            </w:r>
            <w:r w:rsidRPr="005C033E">
              <w:rPr>
                <w:sz w:val="28"/>
                <w:szCs w:val="28"/>
              </w:rPr>
              <w:t>,00 тыс</w:t>
            </w:r>
            <w:proofErr w:type="gramStart"/>
            <w:r w:rsidRPr="005C033E">
              <w:rPr>
                <w:sz w:val="28"/>
                <w:szCs w:val="28"/>
              </w:rPr>
              <w:t>.р</w:t>
            </w:r>
            <w:proofErr w:type="gramEnd"/>
            <w:r w:rsidRPr="005C033E">
              <w:rPr>
                <w:sz w:val="28"/>
                <w:szCs w:val="28"/>
              </w:rPr>
              <w:t>уб.;</w:t>
            </w:r>
          </w:p>
          <w:p w:rsidR="007241A4" w:rsidRPr="005C033E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5C033E">
              <w:rPr>
                <w:sz w:val="28"/>
                <w:szCs w:val="28"/>
              </w:rPr>
              <w:t xml:space="preserve">2027 год – </w:t>
            </w:r>
            <w:r w:rsidR="00067B61">
              <w:rPr>
                <w:sz w:val="28"/>
                <w:szCs w:val="28"/>
              </w:rPr>
              <w:t>0</w:t>
            </w:r>
            <w:r w:rsidRPr="005C033E">
              <w:rPr>
                <w:sz w:val="28"/>
                <w:szCs w:val="28"/>
              </w:rPr>
              <w:t>,00 тыс</w:t>
            </w:r>
            <w:proofErr w:type="gramStart"/>
            <w:r w:rsidRPr="005C033E">
              <w:rPr>
                <w:sz w:val="28"/>
                <w:szCs w:val="28"/>
              </w:rPr>
              <w:t>.р</w:t>
            </w:r>
            <w:proofErr w:type="gramEnd"/>
            <w:r w:rsidRPr="005C033E">
              <w:rPr>
                <w:sz w:val="28"/>
                <w:szCs w:val="28"/>
              </w:rPr>
              <w:t>уб.;</w:t>
            </w:r>
          </w:p>
          <w:p w:rsidR="007241A4" w:rsidRPr="005C033E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5C033E">
              <w:rPr>
                <w:sz w:val="28"/>
                <w:szCs w:val="28"/>
              </w:rPr>
              <w:t xml:space="preserve">2028 год – </w:t>
            </w:r>
            <w:r w:rsidR="00067B61">
              <w:rPr>
                <w:sz w:val="28"/>
                <w:szCs w:val="28"/>
              </w:rPr>
              <w:t>0</w:t>
            </w:r>
            <w:r w:rsidRPr="005C033E">
              <w:rPr>
                <w:sz w:val="28"/>
                <w:szCs w:val="28"/>
              </w:rPr>
              <w:t>,00 тыс</w:t>
            </w:r>
            <w:proofErr w:type="gramStart"/>
            <w:r w:rsidRPr="005C033E">
              <w:rPr>
                <w:sz w:val="28"/>
                <w:szCs w:val="28"/>
              </w:rPr>
              <w:t>.р</w:t>
            </w:r>
            <w:proofErr w:type="gramEnd"/>
            <w:r w:rsidRPr="005C033E">
              <w:rPr>
                <w:sz w:val="28"/>
                <w:szCs w:val="28"/>
              </w:rPr>
              <w:t>уб.;</w:t>
            </w:r>
          </w:p>
          <w:p w:rsidR="007241A4" w:rsidRPr="005C033E" w:rsidRDefault="007241A4" w:rsidP="00260F6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средства бюджета</w:t>
            </w:r>
            <w:r w:rsidRPr="005C033E">
              <w:rPr>
                <w:sz w:val="28"/>
                <w:szCs w:val="28"/>
              </w:rPr>
              <w:t xml:space="preserve"> </w:t>
            </w:r>
            <w:r w:rsidRPr="005C033E">
              <w:rPr>
                <w:color w:val="000000"/>
                <w:sz w:val="28"/>
                <w:szCs w:val="28"/>
              </w:rPr>
              <w:t>Удмуртской Республики</w:t>
            </w:r>
            <w:r>
              <w:rPr>
                <w:color w:val="000000"/>
                <w:sz w:val="28"/>
                <w:szCs w:val="28"/>
              </w:rPr>
              <w:t>, планируе</w:t>
            </w:r>
            <w:r w:rsidR="00232E1F">
              <w:rPr>
                <w:color w:val="000000"/>
                <w:sz w:val="28"/>
                <w:szCs w:val="28"/>
              </w:rPr>
              <w:t>мые к привлечению,</w:t>
            </w:r>
            <w:r w:rsidRPr="005C033E">
              <w:rPr>
                <w:sz w:val="28"/>
                <w:szCs w:val="28"/>
              </w:rPr>
              <w:t xml:space="preserve"> всего </w:t>
            </w:r>
            <w:r w:rsidR="007843B9">
              <w:rPr>
                <w:sz w:val="28"/>
                <w:szCs w:val="28"/>
              </w:rPr>
              <w:t xml:space="preserve"> </w:t>
            </w:r>
            <w:r w:rsidR="00067B61">
              <w:rPr>
                <w:sz w:val="28"/>
                <w:szCs w:val="28"/>
              </w:rPr>
              <w:t>6647,979</w:t>
            </w:r>
            <w:r w:rsidR="00AA6D88">
              <w:rPr>
                <w:sz w:val="28"/>
                <w:szCs w:val="28"/>
              </w:rPr>
              <w:t xml:space="preserve"> </w:t>
            </w:r>
            <w:r w:rsidRPr="005C033E">
              <w:rPr>
                <w:sz w:val="28"/>
                <w:szCs w:val="28"/>
              </w:rPr>
              <w:t>тыс. руб., в том числе:</w:t>
            </w:r>
          </w:p>
          <w:p w:rsidR="007241A4" w:rsidRPr="005C033E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5C033E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0,00</w:t>
            </w:r>
            <w:r w:rsidRPr="005C033E">
              <w:rPr>
                <w:sz w:val="28"/>
                <w:szCs w:val="28"/>
              </w:rPr>
              <w:t xml:space="preserve"> тыс</w:t>
            </w:r>
            <w:proofErr w:type="gramStart"/>
            <w:r w:rsidRPr="005C033E">
              <w:rPr>
                <w:sz w:val="28"/>
                <w:szCs w:val="28"/>
              </w:rPr>
              <w:t>.р</w:t>
            </w:r>
            <w:proofErr w:type="gramEnd"/>
            <w:r w:rsidRPr="005C033E">
              <w:rPr>
                <w:sz w:val="28"/>
                <w:szCs w:val="28"/>
              </w:rPr>
              <w:t>уб.;</w:t>
            </w:r>
          </w:p>
          <w:p w:rsidR="007241A4" w:rsidRPr="005C033E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5C033E">
              <w:rPr>
                <w:sz w:val="28"/>
                <w:szCs w:val="28"/>
              </w:rPr>
              <w:t xml:space="preserve">2024 год – </w:t>
            </w:r>
            <w:r w:rsidR="00232E1F">
              <w:rPr>
                <w:sz w:val="28"/>
                <w:szCs w:val="28"/>
              </w:rPr>
              <w:t>0,00</w:t>
            </w:r>
            <w:r w:rsidRPr="005C033E">
              <w:rPr>
                <w:sz w:val="28"/>
                <w:szCs w:val="28"/>
              </w:rPr>
              <w:t xml:space="preserve"> тыс</w:t>
            </w:r>
            <w:proofErr w:type="gramStart"/>
            <w:r w:rsidRPr="005C033E">
              <w:rPr>
                <w:sz w:val="28"/>
                <w:szCs w:val="28"/>
              </w:rPr>
              <w:t>.р</w:t>
            </w:r>
            <w:proofErr w:type="gramEnd"/>
            <w:r w:rsidRPr="005C033E">
              <w:rPr>
                <w:sz w:val="28"/>
                <w:szCs w:val="28"/>
              </w:rPr>
              <w:t>уб.;</w:t>
            </w:r>
          </w:p>
          <w:p w:rsidR="007241A4" w:rsidRPr="005C033E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5C033E">
              <w:rPr>
                <w:sz w:val="28"/>
                <w:szCs w:val="28"/>
              </w:rPr>
              <w:t xml:space="preserve">2025 год – </w:t>
            </w:r>
            <w:r w:rsidR="00AA6D88">
              <w:rPr>
                <w:sz w:val="28"/>
                <w:szCs w:val="28"/>
              </w:rPr>
              <w:t>460,230</w:t>
            </w:r>
            <w:r w:rsidRPr="005C033E">
              <w:rPr>
                <w:sz w:val="28"/>
                <w:szCs w:val="28"/>
              </w:rPr>
              <w:t xml:space="preserve"> тыс</w:t>
            </w:r>
            <w:proofErr w:type="gramStart"/>
            <w:r w:rsidRPr="005C033E">
              <w:rPr>
                <w:sz w:val="28"/>
                <w:szCs w:val="28"/>
              </w:rPr>
              <w:t>.р</w:t>
            </w:r>
            <w:proofErr w:type="gramEnd"/>
            <w:r w:rsidRPr="005C033E">
              <w:rPr>
                <w:sz w:val="28"/>
                <w:szCs w:val="28"/>
              </w:rPr>
              <w:t>уб.;</w:t>
            </w:r>
          </w:p>
          <w:p w:rsidR="007241A4" w:rsidRPr="005C033E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5C033E">
              <w:rPr>
                <w:sz w:val="28"/>
                <w:szCs w:val="28"/>
              </w:rPr>
              <w:t xml:space="preserve">2026 год – </w:t>
            </w:r>
            <w:r w:rsidR="00067B61">
              <w:rPr>
                <w:sz w:val="28"/>
                <w:szCs w:val="28"/>
              </w:rPr>
              <w:t>1877,161</w:t>
            </w:r>
            <w:r w:rsidRPr="005C033E">
              <w:rPr>
                <w:sz w:val="28"/>
                <w:szCs w:val="28"/>
              </w:rPr>
              <w:t xml:space="preserve"> тыс</w:t>
            </w:r>
            <w:proofErr w:type="gramStart"/>
            <w:r w:rsidRPr="005C033E">
              <w:rPr>
                <w:sz w:val="28"/>
                <w:szCs w:val="28"/>
              </w:rPr>
              <w:t>.р</w:t>
            </w:r>
            <w:proofErr w:type="gramEnd"/>
            <w:r w:rsidRPr="005C033E">
              <w:rPr>
                <w:sz w:val="28"/>
                <w:szCs w:val="28"/>
              </w:rPr>
              <w:t>уб.;</w:t>
            </w:r>
          </w:p>
          <w:p w:rsidR="007241A4" w:rsidRPr="005C033E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5C033E">
              <w:rPr>
                <w:sz w:val="28"/>
                <w:szCs w:val="28"/>
              </w:rPr>
              <w:t xml:space="preserve">2027 год – </w:t>
            </w:r>
            <w:r w:rsidR="00067B61">
              <w:rPr>
                <w:sz w:val="28"/>
                <w:szCs w:val="28"/>
              </w:rPr>
              <w:t>2155,294</w:t>
            </w:r>
            <w:r w:rsidRPr="005C033E">
              <w:rPr>
                <w:sz w:val="28"/>
                <w:szCs w:val="28"/>
              </w:rPr>
              <w:t xml:space="preserve"> тыс</w:t>
            </w:r>
            <w:proofErr w:type="gramStart"/>
            <w:r w:rsidRPr="005C033E">
              <w:rPr>
                <w:sz w:val="28"/>
                <w:szCs w:val="28"/>
              </w:rPr>
              <w:t>.р</w:t>
            </w:r>
            <w:proofErr w:type="gramEnd"/>
            <w:r w:rsidRPr="005C033E">
              <w:rPr>
                <w:sz w:val="28"/>
                <w:szCs w:val="28"/>
              </w:rPr>
              <w:t>уб.;</w:t>
            </w:r>
          </w:p>
          <w:p w:rsidR="007241A4" w:rsidRDefault="007241A4" w:rsidP="00260F66">
            <w:pPr>
              <w:spacing w:line="276" w:lineRule="auto"/>
              <w:rPr>
                <w:sz w:val="28"/>
                <w:szCs w:val="28"/>
              </w:rPr>
            </w:pPr>
            <w:r w:rsidRPr="005C033E">
              <w:rPr>
                <w:sz w:val="28"/>
                <w:szCs w:val="28"/>
              </w:rPr>
              <w:t xml:space="preserve">2028 год – </w:t>
            </w:r>
            <w:r w:rsidR="00067B61">
              <w:rPr>
                <w:sz w:val="28"/>
                <w:szCs w:val="28"/>
              </w:rPr>
              <w:t>2155,294</w:t>
            </w:r>
            <w:r w:rsidRPr="005C033E">
              <w:rPr>
                <w:sz w:val="28"/>
                <w:szCs w:val="28"/>
              </w:rPr>
              <w:t xml:space="preserve"> тыс</w:t>
            </w:r>
            <w:proofErr w:type="gramStart"/>
            <w:r w:rsidRPr="005C033E">
              <w:rPr>
                <w:sz w:val="28"/>
                <w:szCs w:val="28"/>
              </w:rPr>
              <w:t>.р</w:t>
            </w:r>
            <w:proofErr w:type="gramEnd"/>
            <w:r w:rsidRPr="005C033E">
              <w:rPr>
                <w:sz w:val="28"/>
                <w:szCs w:val="28"/>
              </w:rPr>
              <w:t>уб.;</w:t>
            </w:r>
          </w:p>
          <w:p w:rsidR="000015A0" w:rsidRDefault="000015A0" w:rsidP="00260F66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</w:p>
          <w:p w:rsidR="007241A4" w:rsidRPr="009549E1" w:rsidRDefault="007241A4" w:rsidP="00260F66">
            <w:pPr>
              <w:spacing w:line="276" w:lineRule="auto"/>
              <w:ind w:right="-108"/>
              <w:jc w:val="both"/>
              <w:rPr>
                <w:sz w:val="28"/>
                <w:szCs w:val="28"/>
              </w:rPr>
            </w:pPr>
            <w:r w:rsidRPr="009549E1">
              <w:rPr>
                <w:sz w:val="28"/>
                <w:szCs w:val="28"/>
              </w:rPr>
              <w:t>Ресурсное обеспечение программы за счет средств бюджета муниципального образования подлежит уточнению в рамках бюджетного цикла</w:t>
            </w:r>
          </w:p>
        </w:tc>
      </w:tr>
    </w:tbl>
    <w:p w:rsidR="00071101" w:rsidRDefault="007241A4" w:rsidP="007241A4">
      <w:pPr>
        <w:spacing w:before="40" w:after="40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»;  </w:t>
      </w:r>
    </w:p>
    <w:p w:rsidR="004848A1" w:rsidRPr="00071101" w:rsidRDefault="00071101" w:rsidP="00071101">
      <w:pPr>
        <w:spacing w:before="40" w:after="40"/>
        <w:rPr>
          <w:bCs/>
          <w:sz w:val="28"/>
          <w:szCs w:val="28"/>
        </w:rPr>
      </w:pPr>
      <w:r w:rsidRPr="00071101">
        <w:rPr>
          <w:bCs/>
          <w:sz w:val="28"/>
          <w:szCs w:val="28"/>
        </w:rPr>
        <w:lastRenderedPageBreak/>
        <w:t xml:space="preserve">      </w:t>
      </w:r>
      <w:r w:rsidR="00553A86">
        <w:rPr>
          <w:bCs/>
          <w:sz w:val="28"/>
          <w:szCs w:val="28"/>
        </w:rPr>
        <w:t>б</w:t>
      </w:r>
      <w:r w:rsidRPr="00071101">
        <w:rPr>
          <w:bCs/>
          <w:sz w:val="28"/>
          <w:szCs w:val="28"/>
        </w:rPr>
        <w:t xml:space="preserve">) строку </w:t>
      </w:r>
      <w:r w:rsidR="007241A4" w:rsidRPr="00071101">
        <w:rPr>
          <w:bCs/>
          <w:sz w:val="28"/>
          <w:szCs w:val="28"/>
        </w:rPr>
        <w:t xml:space="preserve"> </w:t>
      </w:r>
      <w:r w:rsidRPr="00071101">
        <w:rPr>
          <w:bCs/>
          <w:sz w:val="28"/>
          <w:szCs w:val="28"/>
        </w:rPr>
        <w:t>«</w:t>
      </w:r>
      <w:r w:rsidRPr="00071101">
        <w:rPr>
          <w:sz w:val="28"/>
          <w:szCs w:val="28"/>
        </w:rPr>
        <w:t>Ожидаемые конечные результаты, оценка планируемой эффективности»</w:t>
      </w:r>
      <w:r w:rsidR="007241A4" w:rsidRPr="0007110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 в следующей редакции</w:t>
      </w:r>
      <w:proofErr w:type="gramStart"/>
      <w:r>
        <w:rPr>
          <w:bCs/>
          <w:sz w:val="28"/>
          <w:szCs w:val="28"/>
        </w:rPr>
        <w:t>:</w:t>
      </w:r>
      <w:r w:rsidR="007241A4" w:rsidRPr="00071101">
        <w:rPr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bCs/>
        </w:rPr>
        <w:t>«</w:t>
      </w:r>
      <w:proofErr w:type="gramEnd"/>
      <w:r w:rsidR="007241A4">
        <w:rPr>
          <w:bCs/>
        </w:rPr>
        <w:t xml:space="preserve">               </w:t>
      </w:r>
    </w:p>
    <w:tbl>
      <w:tblPr>
        <w:tblStyle w:val="a3"/>
        <w:tblW w:w="9747" w:type="dxa"/>
        <w:tblLook w:val="04A0"/>
      </w:tblPr>
      <w:tblGrid>
        <w:gridCol w:w="2051"/>
        <w:gridCol w:w="7696"/>
      </w:tblGrid>
      <w:tr w:rsidR="004848A1" w:rsidRPr="00C9256B" w:rsidTr="00071101">
        <w:tc>
          <w:tcPr>
            <w:tcW w:w="2051" w:type="dxa"/>
          </w:tcPr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696" w:type="dxa"/>
          </w:tcPr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К концу программы будут достигнуты: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- доля многоквартирных домов, оснащенных коллективными (общедомовыми) приборами учета природного газа, в общем числе многоквартирных домов, расположенных на территории муниципального образования и подключенных к сетям централизованного газоснабжения, не изменится и в 2028 году составит 0 процентов;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- доля многоквартирных домов, оснащенных коллективными (общедомовыми) приборами учета тепловой энергии, в общем числе многоквартирных домов, расположенных на территории муниципального образования и подключенных к сетям централизованного теплоснабжения, к концу 2028 года возрастет до 20,0 процентов;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- доля многоквартирных домов, оснащенных коллективными (общедомовыми) приборами учета электрической энергии, в общем числе многоквартирных домов, расположенных на территории муниципального образования и подключенных к сетям централизованного электроснабжения, к концу 2028 года составит 100 процентов;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- доля многоквартирных домов, оснащенных коллективными (общедомовыми) приборами учета холодной воды, в общем числе многоквартирных домов, расположенных на территории муниципального образования и подключенных к сетям централизованного холодного водоснабжения, к концу 2028 года возрастет до 26,6 процентов;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числе жилых, нежилых помещений в многоквартирных домах, жилых домах (домовладениях), расположенных на территории муниципального образования и подключенных к сетям централизованного газоснабжения, к концу 2028 года возрастет до 92,0 процентов;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 xml:space="preserve">- доля жилых, нежилых помещений в многоквартирных домах, жилых домах (домовладениях), оснащенных индивидуальными приборами учета тепловой энергии, в </w:t>
            </w:r>
            <w:r w:rsidRPr="00071101">
              <w:rPr>
                <w:sz w:val="28"/>
                <w:szCs w:val="28"/>
              </w:rPr>
              <w:lastRenderedPageBreak/>
              <w:t>общем числе жилых, нежилых помещений в многоквартирных домах, жилых домах (домовладениях), расположенных на территории муниципального образования и подключенных к сетям централизованного теплоснабжения, не изменится и к концу 2028 года составит 0 процентов;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 и подключенных к сетям централизованного электроснабжения, к концу 2028 года составит 100  процентов;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- доля жилых, нежилых помещений в многоквартирных домах, жилых домах (домовладениях), оснащенных индивидуальными приборами учета холодной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 и подключенных к сетям централизованного холодного водоснабжения, к концу 2028 года возрастет до 72,5 процентов;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- 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учреждениями, объекты которых подключены к сетям централизованного газоснабжения, не изменится и к концу 2028 года составит 100 процентов;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- доля потребляемой муниципальными учреждениями тепловой энергии, приобретаемой по приборам учета, в общем объеме потребляемой тепловой энергии муниципальными учреждениями, объекты которых подключены к сетям централизованного теплоснабжения, к концу 2028 года возрастет до 90,1 процента;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 xml:space="preserve">- 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учреждениями, объекты которых подключены к сетям централизованного электроснабжения, </w:t>
            </w:r>
            <w:r w:rsidRPr="00071101">
              <w:rPr>
                <w:sz w:val="28"/>
                <w:szCs w:val="28"/>
              </w:rPr>
              <w:lastRenderedPageBreak/>
              <w:t>не изменится и к концу 2028 года составит 100 процентов;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- доля потребляемой муниципальными учреждениями холодной воды, приобретаемой по приборам учета, в общем объеме потребляемой холодной воды муниципальными учреждениями, объекты которых подключены к сетям централизованного холодного водоснабжения, возрастет и к концу 2028 года составит 89,2 процента;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- ввод мощностей генерирующих объектов, функционирующих на основе использования возобновляемых источников энергии, за период действия программы не планируется;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- 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самоуправления, к концу 2028 года сократится до 0,158 Гкал/м</w:t>
            </w:r>
            <w:proofErr w:type="gramStart"/>
            <w:r w:rsidRPr="0007110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071101">
              <w:rPr>
                <w:sz w:val="28"/>
                <w:szCs w:val="28"/>
              </w:rPr>
              <w:t>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- 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самоуправления, к концу 2030 года сократится до 30,4 кВтч/м</w:t>
            </w:r>
            <w:proofErr w:type="gramStart"/>
            <w:r w:rsidRPr="0007110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071101">
              <w:rPr>
                <w:sz w:val="28"/>
                <w:szCs w:val="28"/>
              </w:rPr>
              <w:t>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- объем потребления дизельного и иного топлива, мазута, природного газа, тепловой энергии, электрической энергии, угля и воды муниципальными учреждениями, к концу 2028 году сократится на 1,4 процента относительно 2021 года (в сопоставимых условиях);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- доля многоквартирных домов, расположенных на территории муниципального образования, имеющих класс энергетической эффективности "B" и выше, не изменится и к концу 2028 года составит 0 процентов;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- удельный расход тепловой энергии в многоквартирных домах, расположенных на территории муниципального образования, к концу 2028 года сократится до 0,252 Гкал/м</w:t>
            </w:r>
            <w:proofErr w:type="gramStart"/>
            <w:r w:rsidRPr="0007110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071101">
              <w:rPr>
                <w:sz w:val="28"/>
                <w:szCs w:val="28"/>
              </w:rPr>
              <w:t>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- удельный расход электрической энергии в многоквартирных домах, расположенных на территории муниципального образования, к концу 2028 года сократится до 88,8 кВтч/м</w:t>
            </w:r>
            <w:proofErr w:type="gramStart"/>
            <w:r w:rsidRPr="00071101">
              <w:rPr>
                <w:sz w:val="28"/>
                <w:szCs w:val="28"/>
                <w:vertAlign w:val="superscript"/>
              </w:rPr>
              <w:t>2</w:t>
            </w:r>
            <w:proofErr w:type="gramEnd"/>
            <w:r w:rsidRPr="00071101">
              <w:rPr>
                <w:sz w:val="28"/>
                <w:szCs w:val="28"/>
              </w:rPr>
              <w:t>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- удельный расход холодной воды в многоквартирных домах, расположенных на территории муниципального образования, к концу 2028 года сократится до 24,1 м</w:t>
            </w:r>
            <w:r w:rsidRPr="00071101">
              <w:rPr>
                <w:sz w:val="28"/>
                <w:szCs w:val="28"/>
                <w:vertAlign w:val="superscript"/>
              </w:rPr>
              <w:t>3</w:t>
            </w:r>
            <w:r w:rsidRPr="00071101">
              <w:rPr>
                <w:sz w:val="28"/>
                <w:szCs w:val="28"/>
              </w:rPr>
              <w:t>/чел.;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lastRenderedPageBreak/>
              <w:t xml:space="preserve">- удельный расход топлива на отпущенную с коллекторов котельных в тепловую сеть тепловую энергию на территории муниципального образования, к концу 2028 года сократится до 167,70 </w:t>
            </w:r>
            <w:proofErr w:type="spellStart"/>
            <w:r w:rsidRPr="00071101">
              <w:rPr>
                <w:sz w:val="28"/>
                <w:szCs w:val="28"/>
              </w:rPr>
              <w:t>кг</w:t>
            </w:r>
            <w:proofErr w:type="gramStart"/>
            <w:r w:rsidRPr="00071101">
              <w:rPr>
                <w:sz w:val="28"/>
                <w:szCs w:val="28"/>
              </w:rPr>
              <w:t>.у</w:t>
            </w:r>
            <w:proofErr w:type="gramEnd"/>
            <w:r w:rsidRPr="00071101">
              <w:rPr>
                <w:sz w:val="28"/>
                <w:szCs w:val="28"/>
              </w:rPr>
              <w:t>.т</w:t>
            </w:r>
            <w:proofErr w:type="spellEnd"/>
            <w:r w:rsidRPr="00071101">
              <w:rPr>
                <w:sz w:val="28"/>
                <w:szCs w:val="28"/>
              </w:rPr>
              <w:t>./Гкал;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>- доля потерь тепловой энергии при ее передаче в общем объеме переданной тепловой энергии на территории муниципального образования, к концу 2028 года сократится до 10,6 процента;</w:t>
            </w:r>
          </w:p>
          <w:p w:rsidR="004848A1" w:rsidRPr="00071101" w:rsidRDefault="004848A1" w:rsidP="00071101">
            <w:pPr>
              <w:spacing w:line="276" w:lineRule="auto"/>
              <w:rPr>
                <w:sz w:val="28"/>
                <w:szCs w:val="28"/>
              </w:rPr>
            </w:pPr>
            <w:r w:rsidRPr="00071101">
              <w:rPr>
                <w:sz w:val="28"/>
                <w:szCs w:val="28"/>
              </w:rPr>
              <w:t xml:space="preserve">- доля </w:t>
            </w:r>
            <w:proofErr w:type="spellStart"/>
            <w:r w:rsidRPr="00071101">
              <w:rPr>
                <w:sz w:val="28"/>
                <w:szCs w:val="28"/>
              </w:rPr>
              <w:t>энергоэффективных</w:t>
            </w:r>
            <w:proofErr w:type="spellEnd"/>
            <w:r w:rsidRPr="00071101">
              <w:rPr>
                <w:sz w:val="28"/>
                <w:szCs w:val="28"/>
              </w:rPr>
              <w:t xml:space="preserve"> источников света в системах уличного освещения на территории муниципального образования, к концу 2028 года возрастет до 97,0 процентов</w:t>
            </w:r>
          </w:p>
        </w:tc>
      </w:tr>
    </w:tbl>
    <w:p w:rsidR="007241A4" w:rsidRDefault="007241A4" w:rsidP="00FF68D1">
      <w:pPr>
        <w:spacing w:before="40" w:after="40"/>
        <w:jc w:val="right"/>
        <w:rPr>
          <w:bCs/>
        </w:rPr>
      </w:pPr>
      <w:r>
        <w:rPr>
          <w:bCs/>
        </w:rPr>
        <w:lastRenderedPageBreak/>
        <w:t xml:space="preserve">                                                                          </w:t>
      </w:r>
      <w:r w:rsidR="00FF68D1">
        <w:rPr>
          <w:bCs/>
        </w:rPr>
        <w:t>»;</w:t>
      </w:r>
      <w:r>
        <w:rPr>
          <w:bCs/>
        </w:rPr>
        <w:t xml:space="preserve">                                                                      </w:t>
      </w:r>
    </w:p>
    <w:p w:rsidR="003A50AA" w:rsidRDefault="003A50AA" w:rsidP="003A50AA">
      <w:pPr>
        <w:spacing w:before="40" w:after="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2)  абзац 3 раздела</w:t>
      </w:r>
      <w:r w:rsidRPr="00861D7B">
        <w:rPr>
          <w:bCs/>
          <w:sz w:val="28"/>
          <w:szCs w:val="28"/>
        </w:rPr>
        <w:t xml:space="preserve"> «Ресурсное обеспечение</w:t>
      </w:r>
      <w:r>
        <w:rPr>
          <w:bCs/>
          <w:sz w:val="28"/>
          <w:szCs w:val="28"/>
        </w:rPr>
        <w:t xml:space="preserve"> муниципальной программы</w:t>
      </w:r>
      <w:r w:rsidRPr="00861D7B">
        <w:rPr>
          <w:bCs/>
          <w:sz w:val="28"/>
          <w:szCs w:val="28"/>
        </w:rPr>
        <w:t xml:space="preserve">» изложить в </w:t>
      </w:r>
      <w:r>
        <w:rPr>
          <w:bCs/>
          <w:sz w:val="28"/>
          <w:szCs w:val="28"/>
        </w:rPr>
        <w:t>следующей</w:t>
      </w:r>
      <w:r w:rsidRPr="00861D7B">
        <w:rPr>
          <w:bCs/>
          <w:sz w:val="28"/>
          <w:szCs w:val="28"/>
        </w:rPr>
        <w:t xml:space="preserve"> редакции: </w:t>
      </w:r>
    </w:p>
    <w:p w:rsidR="003A50AA" w:rsidRDefault="003A50AA" w:rsidP="003A50AA">
      <w:pPr>
        <w:spacing w:before="40" w:after="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3A50AA">
        <w:rPr>
          <w:sz w:val="28"/>
          <w:szCs w:val="28"/>
        </w:rPr>
        <w:t xml:space="preserve">Общий объем финансирования программы в течение 2023 – 2028 годов за счет собственных средств бюджета муниципального образования «Муниципальный округ Селтинский район Удмуртской Республики» составит </w:t>
      </w:r>
      <w:r w:rsidR="007F630D">
        <w:rPr>
          <w:sz w:val="28"/>
          <w:szCs w:val="28"/>
        </w:rPr>
        <w:t>8564,618</w:t>
      </w:r>
      <w:r w:rsidRPr="003A50AA">
        <w:rPr>
          <w:color w:val="FF0000"/>
          <w:sz w:val="28"/>
          <w:szCs w:val="28"/>
        </w:rPr>
        <w:t xml:space="preserve"> </w:t>
      </w:r>
      <w:r w:rsidRPr="003A50AA">
        <w:rPr>
          <w:sz w:val="28"/>
          <w:szCs w:val="28"/>
        </w:rPr>
        <w:t>тысяч рублей</w:t>
      </w:r>
      <w:r>
        <w:rPr>
          <w:sz w:val="28"/>
          <w:szCs w:val="28"/>
        </w:rPr>
        <w:t>»;</w:t>
      </w:r>
      <w:r w:rsidRPr="003A50AA">
        <w:rPr>
          <w:sz w:val="28"/>
          <w:szCs w:val="28"/>
        </w:rPr>
        <w:t xml:space="preserve"> </w:t>
      </w:r>
      <w:r w:rsidR="007241A4" w:rsidRPr="003A50AA">
        <w:rPr>
          <w:bCs/>
          <w:sz w:val="28"/>
          <w:szCs w:val="28"/>
        </w:rPr>
        <w:t xml:space="preserve"> </w:t>
      </w:r>
    </w:p>
    <w:p w:rsidR="00553A86" w:rsidRPr="00C94CD5" w:rsidRDefault="00553A86" w:rsidP="00553A86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3)    приложение 1 «Сведения о составе и значениях целевых показателей (индикаторов) муниципальной программы» к муниципальной программе </w:t>
      </w:r>
      <w:r w:rsidRPr="00C94CD5">
        <w:rPr>
          <w:bCs/>
          <w:sz w:val="28"/>
          <w:szCs w:val="28"/>
        </w:rPr>
        <w:t>изложить согласно приложению 1 к настоящему постановлению;</w:t>
      </w:r>
    </w:p>
    <w:p w:rsidR="007241A4" w:rsidRPr="00C94CD5" w:rsidRDefault="007241A4" w:rsidP="00443FC2">
      <w:pPr>
        <w:spacing w:line="276" w:lineRule="auto"/>
        <w:jc w:val="both"/>
        <w:rPr>
          <w:bCs/>
          <w:sz w:val="28"/>
          <w:szCs w:val="28"/>
        </w:rPr>
      </w:pPr>
      <w:r w:rsidRPr="003A50AA">
        <w:rPr>
          <w:bCs/>
          <w:sz w:val="28"/>
          <w:szCs w:val="28"/>
        </w:rPr>
        <w:t xml:space="preserve">        </w:t>
      </w:r>
      <w:r w:rsidR="003A50AA">
        <w:rPr>
          <w:bCs/>
          <w:sz w:val="28"/>
          <w:szCs w:val="28"/>
        </w:rPr>
        <w:t xml:space="preserve"> </w:t>
      </w:r>
      <w:r w:rsidR="00553A86">
        <w:rPr>
          <w:bCs/>
          <w:sz w:val="28"/>
          <w:szCs w:val="28"/>
        </w:rPr>
        <w:t>4</w:t>
      </w:r>
      <w:r w:rsidR="003A50AA">
        <w:rPr>
          <w:bCs/>
          <w:sz w:val="28"/>
          <w:szCs w:val="28"/>
        </w:rPr>
        <w:t>)</w:t>
      </w:r>
      <w:r w:rsidRPr="003A50AA">
        <w:rPr>
          <w:bCs/>
          <w:sz w:val="28"/>
          <w:szCs w:val="28"/>
        </w:rPr>
        <w:t xml:space="preserve">  </w:t>
      </w:r>
      <w:r w:rsidRPr="00C94CD5">
        <w:rPr>
          <w:bCs/>
          <w:sz w:val="28"/>
          <w:szCs w:val="28"/>
        </w:rPr>
        <w:t>приложение 5 «Ресурсное обеспечение реализации муниципальной программы за счет средств бюджета муниципального образования</w:t>
      </w:r>
      <w:r w:rsidR="00C94CD5">
        <w:rPr>
          <w:bCs/>
          <w:sz w:val="28"/>
          <w:szCs w:val="28"/>
        </w:rPr>
        <w:t xml:space="preserve"> «Муниципальный округ Селтинский район Удмуртской Республики</w:t>
      </w:r>
      <w:r w:rsidR="00212CC8" w:rsidRPr="00C94CD5">
        <w:rPr>
          <w:bCs/>
          <w:sz w:val="28"/>
          <w:szCs w:val="28"/>
        </w:rPr>
        <w:t>»</w:t>
      </w:r>
      <w:r w:rsidRPr="00C94CD5">
        <w:rPr>
          <w:bCs/>
          <w:sz w:val="28"/>
          <w:szCs w:val="28"/>
        </w:rPr>
        <w:t xml:space="preserve">  к муниципальной программе изложить согласно приложению </w:t>
      </w:r>
      <w:r w:rsidR="00553A86">
        <w:rPr>
          <w:bCs/>
          <w:sz w:val="28"/>
          <w:szCs w:val="28"/>
        </w:rPr>
        <w:t>2</w:t>
      </w:r>
      <w:r w:rsidRPr="00C94CD5">
        <w:rPr>
          <w:bCs/>
          <w:sz w:val="28"/>
          <w:szCs w:val="28"/>
        </w:rPr>
        <w:t xml:space="preserve"> к настоящему постановлению;</w:t>
      </w:r>
    </w:p>
    <w:p w:rsidR="007241A4" w:rsidRDefault="00553A86" w:rsidP="007241A4">
      <w:pPr>
        <w:pStyle w:val="a4"/>
        <w:ind w:left="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7241A4">
        <w:rPr>
          <w:bCs/>
          <w:sz w:val="28"/>
          <w:szCs w:val="28"/>
        </w:rPr>
        <w:t xml:space="preserve">) </w:t>
      </w:r>
      <w:r w:rsidR="007241A4" w:rsidRPr="00C94CD5">
        <w:rPr>
          <w:bCs/>
          <w:sz w:val="28"/>
          <w:szCs w:val="28"/>
        </w:rPr>
        <w:t xml:space="preserve">приложение 6 «Прогнозная (справочная) оценка ресурсного обеспечения реализации муниципальной программы за счет всех источников финансирования» к муниципальной программе изложить согласно приложению </w:t>
      </w:r>
      <w:r>
        <w:rPr>
          <w:bCs/>
          <w:sz w:val="28"/>
          <w:szCs w:val="28"/>
        </w:rPr>
        <w:t>3</w:t>
      </w:r>
      <w:r w:rsidR="007241A4" w:rsidRPr="00C94CD5">
        <w:rPr>
          <w:bCs/>
          <w:sz w:val="28"/>
          <w:szCs w:val="28"/>
        </w:rPr>
        <w:t xml:space="preserve"> к настоящему постановлению.</w:t>
      </w:r>
    </w:p>
    <w:p w:rsidR="007241A4" w:rsidRPr="0017144F" w:rsidRDefault="00FA2A0E" w:rsidP="009B1574">
      <w:pPr>
        <w:spacing w:before="40" w:after="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241A4">
        <w:rPr>
          <w:sz w:val="28"/>
          <w:szCs w:val="28"/>
        </w:rPr>
        <w:t>2.</w:t>
      </w:r>
      <w:proofErr w:type="gramStart"/>
      <w:r w:rsidR="007241A4" w:rsidRPr="0017144F">
        <w:rPr>
          <w:sz w:val="28"/>
          <w:szCs w:val="28"/>
        </w:rPr>
        <w:t>Контроль за</w:t>
      </w:r>
      <w:proofErr w:type="gramEnd"/>
      <w:r w:rsidR="007241A4" w:rsidRPr="0017144F">
        <w:rPr>
          <w:sz w:val="28"/>
          <w:szCs w:val="28"/>
        </w:rPr>
        <w:t xml:space="preserve"> </w:t>
      </w:r>
      <w:r w:rsidR="007241A4">
        <w:rPr>
          <w:sz w:val="28"/>
          <w:szCs w:val="28"/>
        </w:rPr>
        <w:t>ис</w:t>
      </w:r>
      <w:r w:rsidR="007241A4" w:rsidRPr="0017144F">
        <w:rPr>
          <w:sz w:val="28"/>
          <w:szCs w:val="28"/>
        </w:rPr>
        <w:t>полнением настоящего постановления возложить на  заместителя главы Администрации по вопросам строительства, архитектуры и ЖКХ Субботина С.А.</w:t>
      </w:r>
    </w:p>
    <w:p w:rsidR="007241A4" w:rsidRDefault="007241A4" w:rsidP="007241A4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3.Опубликовать настоящее постановление на официальном сайте  муниципального образования «Муниципальный округ Селтинский район Удмуртской Республики».</w:t>
      </w:r>
    </w:p>
    <w:p w:rsidR="007241A4" w:rsidRDefault="007241A4" w:rsidP="007241A4">
      <w:pPr>
        <w:pStyle w:val="a4"/>
        <w:ind w:left="426" w:firstLine="282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принятия.</w:t>
      </w:r>
    </w:p>
    <w:p w:rsidR="007241A4" w:rsidRDefault="007241A4" w:rsidP="007241A4">
      <w:pPr>
        <w:tabs>
          <w:tab w:val="left" w:pos="360"/>
        </w:tabs>
        <w:spacing w:line="192" w:lineRule="auto"/>
        <w:jc w:val="both"/>
        <w:rPr>
          <w:b/>
          <w:sz w:val="28"/>
          <w:szCs w:val="28"/>
        </w:rPr>
      </w:pPr>
    </w:p>
    <w:p w:rsidR="00BD0708" w:rsidRDefault="00BD0708" w:rsidP="007241A4">
      <w:pPr>
        <w:tabs>
          <w:tab w:val="left" w:pos="360"/>
        </w:tabs>
        <w:spacing w:line="192" w:lineRule="auto"/>
        <w:jc w:val="both"/>
        <w:rPr>
          <w:b/>
          <w:sz w:val="28"/>
          <w:szCs w:val="28"/>
        </w:rPr>
      </w:pPr>
    </w:p>
    <w:p w:rsidR="00BD0708" w:rsidRDefault="00BD0708" w:rsidP="007241A4">
      <w:pPr>
        <w:tabs>
          <w:tab w:val="left" w:pos="360"/>
        </w:tabs>
        <w:spacing w:line="192" w:lineRule="auto"/>
        <w:jc w:val="both"/>
        <w:rPr>
          <w:b/>
          <w:sz w:val="28"/>
          <w:szCs w:val="28"/>
        </w:rPr>
      </w:pPr>
    </w:p>
    <w:p w:rsidR="007241A4" w:rsidRPr="00FF68D1" w:rsidRDefault="007C50E0" w:rsidP="007241A4">
      <w:pPr>
        <w:rPr>
          <w:b/>
          <w:sz w:val="28"/>
          <w:szCs w:val="28"/>
        </w:rPr>
      </w:pPr>
      <w:r w:rsidRPr="00FF68D1">
        <w:rPr>
          <w:b/>
          <w:sz w:val="28"/>
          <w:szCs w:val="28"/>
        </w:rPr>
        <w:t>Первый заместитель главы Администрации</w:t>
      </w:r>
    </w:p>
    <w:p w:rsidR="007C50E0" w:rsidRPr="00FF68D1" w:rsidRDefault="007C50E0" w:rsidP="007241A4">
      <w:pPr>
        <w:rPr>
          <w:b/>
          <w:sz w:val="28"/>
          <w:szCs w:val="28"/>
        </w:rPr>
      </w:pPr>
      <w:r w:rsidRPr="00FF68D1">
        <w:rPr>
          <w:b/>
          <w:sz w:val="28"/>
          <w:szCs w:val="28"/>
        </w:rPr>
        <w:t xml:space="preserve">по экономике и сельскому хозяйству                          </w:t>
      </w:r>
      <w:bookmarkStart w:id="0" w:name="_GoBack"/>
      <w:bookmarkEnd w:id="0"/>
      <w:r w:rsidRPr="00FF68D1">
        <w:rPr>
          <w:b/>
          <w:sz w:val="28"/>
          <w:szCs w:val="28"/>
        </w:rPr>
        <w:t xml:space="preserve">               И.Д. </w:t>
      </w:r>
      <w:proofErr w:type="spellStart"/>
      <w:r w:rsidRPr="00FF68D1">
        <w:rPr>
          <w:b/>
          <w:sz w:val="28"/>
          <w:szCs w:val="28"/>
        </w:rPr>
        <w:t>Корепанов</w:t>
      </w:r>
      <w:proofErr w:type="spellEnd"/>
    </w:p>
    <w:p w:rsidR="00D87359" w:rsidRDefault="00D87359" w:rsidP="007241A4">
      <w:pPr>
        <w:sectPr w:rsidR="00D87359" w:rsidSect="00767B16">
          <w:pgSz w:w="11906" w:h="16838"/>
          <w:pgMar w:top="1134" w:right="1134" w:bottom="1135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10638" w:type="dxa"/>
        <w:tblLook w:val="04A0"/>
      </w:tblPr>
      <w:tblGrid>
        <w:gridCol w:w="3934"/>
      </w:tblGrid>
      <w:tr w:rsidR="00D87359" w:rsidTr="00D87359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D87359" w:rsidRPr="006A17EF" w:rsidRDefault="00D87359" w:rsidP="00BD07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 w:rsidRPr="006A17EF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1</w:t>
            </w:r>
          </w:p>
          <w:p w:rsidR="00D87359" w:rsidRDefault="00D87359" w:rsidP="00BD07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постановлению Администрации муниципального </w:t>
            </w:r>
            <w:r w:rsidRPr="006A17EF">
              <w:rPr>
                <w:sz w:val="20"/>
                <w:szCs w:val="20"/>
              </w:rPr>
              <w:t>образования «Муниципальный окру</w:t>
            </w:r>
            <w:r>
              <w:rPr>
                <w:sz w:val="20"/>
                <w:szCs w:val="20"/>
              </w:rPr>
              <w:t xml:space="preserve">г Селтинский район </w:t>
            </w:r>
            <w:r w:rsidRPr="006A17EF">
              <w:rPr>
                <w:sz w:val="20"/>
                <w:szCs w:val="20"/>
              </w:rPr>
              <w:t>Удмуртской Республики»                                                                                                                              от  «</w:t>
            </w:r>
            <w:r w:rsidR="00BD0708">
              <w:rPr>
                <w:sz w:val="20"/>
                <w:szCs w:val="20"/>
              </w:rPr>
              <w:t>14</w:t>
            </w:r>
            <w:r w:rsidRPr="006A17EF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марта</w:t>
            </w:r>
            <w:r w:rsidRPr="006A17EF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6A17EF">
              <w:rPr>
                <w:sz w:val="20"/>
                <w:szCs w:val="20"/>
              </w:rPr>
              <w:t xml:space="preserve"> года №</w:t>
            </w:r>
            <w:r w:rsidR="00BD0708">
              <w:rPr>
                <w:sz w:val="20"/>
                <w:szCs w:val="20"/>
              </w:rPr>
              <w:t xml:space="preserve"> 172</w:t>
            </w:r>
          </w:p>
        </w:tc>
      </w:tr>
      <w:tr w:rsidR="00D87359" w:rsidTr="00D87359"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D87359" w:rsidRPr="006A17EF" w:rsidRDefault="00D87359" w:rsidP="00BD07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1</w:t>
            </w:r>
          </w:p>
        </w:tc>
      </w:tr>
    </w:tbl>
    <w:p w:rsidR="00D87359" w:rsidRDefault="00D87359" w:rsidP="00BD0708">
      <w:pPr>
        <w:jc w:val="right"/>
        <w:rPr>
          <w:sz w:val="20"/>
          <w:szCs w:val="20"/>
        </w:rPr>
      </w:pPr>
      <w:r w:rsidRPr="006A17EF">
        <w:rPr>
          <w:sz w:val="20"/>
          <w:szCs w:val="20"/>
        </w:rPr>
        <w:t xml:space="preserve">к муниципальной программе </w:t>
      </w:r>
      <w:r w:rsidRPr="006A17EF">
        <w:rPr>
          <w:sz w:val="20"/>
          <w:szCs w:val="20"/>
        </w:rPr>
        <w:br/>
      </w:r>
      <w:r>
        <w:rPr>
          <w:sz w:val="20"/>
          <w:szCs w:val="20"/>
        </w:rPr>
        <w:t xml:space="preserve"> </w:t>
      </w:r>
      <w:r w:rsidRPr="006A17EF">
        <w:rPr>
          <w:sz w:val="20"/>
          <w:szCs w:val="20"/>
        </w:rPr>
        <w:t xml:space="preserve">"Энергосбережение и повышение энергетической </w:t>
      </w:r>
      <w:r>
        <w:rPr>
          <w:sz w:val="20"/>
          <w:szCs w:val="20"/>
        </w:rPr>
        <w:t xml:space="preserve"> </w:t>
      </w:r>
    </w:p>
    <w:p w:rsidR="00D87359" w:rsidRDefault="00D87359" w:rsidP="00BD0708">
      <w:pPr>
        <w:jc w:val="right"/>
        <w:rPr>
          <w:sz w:val="20"/>
          <w:szCs w:val="20"/>
        </w:rPr>
      </w:pPr>
      <w:r w:rsidRPr="006A17EF">
        <w:rPr>
          <w:sz w:val="20"/>
          <w:szCs w:val="20"/>
        </w:rPr>
        <w:t>эффективности муниципального образования</w:t>
      </w:r>
    </w:p>
    <w:p w:rsidR="00D87359" w:rsidRDefault="00D87359" w:rsidP="00BD0708">
      <w:pPr>
        <w:jc w:val="right"/>
        <w:rPr>
          <w:sz w:val="20"/>
          <w:szCs w:val="20"/>
        </w:rPr>
      </w:pPr>
      <w:r w:rsidRPr="006A17EF">
        <w:rPr>
          <w:sz w:val="20"/>
          <w:szCs w:val="20"/>
        </w:rPr>
        <w:t xml:space="preserve"> «Муниципальный округ Селтинский район</w:t>
      </w:r>
    </w:p>
    <w:p w:rsidR="00D87359" w:rsidRDefault="00D87359" w:rsidP="00BD0708">
      <w:pPr>
        <w:jc w:val="right"/>
        <w:rPr>
          <w:sz w:val="20"/>
          <w:szCs w:val="20"/>
        </w:rPr>
      </w:pPr>
      <w:r w:rsidRPr="006A17EF">
        <w:rPr>
          <w:sz w:val="20"/>
          <w:szCs w:val="20"/>
        </w:rPr>
        <w:t xml:space="preserve"> Удмуртской Республики» на 2023-2028 годы"</w:t>
      </w:r>
    </w:p>
    <w:p w:rsidR="00D87359" w:rsidRDefault="00D87359" w:rsidP="00D87359">
      <w:pPr>
        <w:jc w:val="right"/>
        <w:rPr>
          <w:sz w:val="20"/>
          <w:szCs w:val="20"/>
        </w:rPr>
      </w:pPr>
    </w:p>
    <w:p w:rsidR="00D87359" w:rsidRDefault="00D87359" w:rsidP="00D87359">
      <w:pPr>
        <w:jc w:val="right"/>
        <w:rPr>
          <w:sz w:val="20"/>
          <w:szCs w:val="20"/>
        </w:rPr>
      </w:pPr>
    </w:p>
    <w:p w:rsidR="00D87359" w:rsidRPr="00FE2F29" w:rsidRDefault="00D87359" w:rsidP="00D87359">
      <w:pPr>
        <w:spacing w:line="276" w:lineRule="auto"/>
        <w:jc w:val="center"/>
        <w:rPr>
          <w:sz w:val="18"/>
          <w:szCs w:val="18"/>
        </w:rPr>
      </w:pPr>
      <w:r w:rsidRPr="00FE2F29">
        <w:rPr>
          <w:sz w:val="18"/>
          <w:szCs w:val="18"/>
        </w:rPr>
        <w:t>Сведения о составе и значениях целевых показателей (индикаторов) муниципальной программы</w:t>
      </w:r>
    </w:p>
    <w:tbl>
      <w:tblPr>
        <w:tblW w:w="14757" w:type="dxa"/>
        <w:tblInd w:w="93" w:type="dxa"/>
        <w:tblLayout w:type="fixed"/>
        <w:tblLook w:val="04A0"/>
      </w:tblPr>
      <w:tblGrid>
        <w:gridCol w:w="763"/>
        <w:gridCol w:w="670"/>
        <w:gridCol w:w="567"/>
        <w:gridCol w:w="496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D87359" w:rsidRPr="00FE2F29" w:rsidTr="004B4471">
        <w:trPr>
          <w:trHeight w:val="300"/>
          <w:tblHeader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ind w:left="-93" w:right="-108"/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 xml:space="preserve">№ </w:t>
            </w:r>
            <w:proofErr w:type="gramStart"/>
            <w:r w:rsidRPr="00FE2F29">
              <w:rPr>
                <w:sz w:val="18"/>
                <w:szCs w:val="18"/>
              </w:rPr>
              <w:t>п</w:t>
            </w:r>
            <w:proofErr w:type="gramEnd"/>
            <w:r w:rsidRPr="00FE2F29">
              <w:rPr>
                <w:sz w:val="18"/>
                <w:szCs w:val="18"/>
              </w:rPr>
              <w:t>/п</w:t>
            </w:r>
          </w:p>
        </w:tc>
        <w:tc>
          <w:tcPr>
            <w:tcW w:w="496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6804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D87359" w:rsidRPr="00FE2F29" w:rsidTr="004B4471">
        <w:trPr>
          <w:trHeight w:val="705"/>
          <w:tblHeader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359" w:rsidRPr="00FE2F29" w:rsidRDefault="00D87359" w:rsidP="004B447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359" w:rsidRPr="00FE2F29" w:rsidRDefault="00D87359" w:rsidP="004B4471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359" w:rsidRPr="00FE2F29" w:rsidRDefault="00D87359" w:rsidP="004B447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359" w:rsidRPr="00FE2F29" w:rsidRDefault="00D87359" w:rsidP="004B44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2027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2028 год</w:t>
            </w:r>
          </w:p>
        </w:tc>
      </w:tr>
      <w:tr w:rsidR="00D87359" w:rsidRPr="00FE2F29" w:rsidTr="004B4471">
        <w:trPr>
          <w:trHeight w:val="315"/>
          <w:tblHeader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МП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sz w:val="18"/>
                <w:szCs w:val="18"/>
              </w:rPr>
            </w:pPr>
            <w:proofErr w:type="spellStart"/>
            <w:r w:rsidRPr="00FE2F29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359" w:rsidRPr="00FE2F29" w:rsidRDefault="00D87359" w:rsidP="004B4471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7359" w:rsidRPr="00FE2F29" w:rsidRDefault="00D87359" w:rsidP="004B447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87359" w:rsidRPr="00FE2F29" w:rsidRDefault="00D87359" w:rsidP="004B4471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отчет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оценка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прогноз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прогноз</w:t>
            </w:r>
          </w:p>
        </w:tc>
      </w:tr>
      <w:tr w:rsidR="00D87359" w:rsidRPr="00FE2F29" w:rsidTr="004B4471">
        <w:trPr>
          <w:trHeight w:val="31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b/>
                <w:bCs/>
                <w:sz w:val="18"/>
                <w:szCs w:val="18"/>
              </w:rPr>
            </w:pPr>
            <w:r w:rsidRPr="00FE2F29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b/>
                <w:bCs/>
                <w:sz w:val="18"/>
                <w:szCs w:val="18"/>
              </w:rPr>
            </w:pPr>
            <w:r w:rsidRPr="00FE2F2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24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b/>
                <w:bCs/>
                <w:sz w:val="18"/>
                <w:szCs w:val="18"/>
              </w:rPr>
            </w:pPr>
            <w:r w:rsidRPr="00FE2F29">
              <w:rPr>
                <w:b/>
                <w:bCs/>
                <w:sz w:val="18"/>
                <w:szCs w:val="18"/>
              </w:rPr>
              <w:t>"Энергосбережение и повышение энергетической эффективности муниципального образования «Муниципальный округ Селтинский район Удмуртской Республики» на 2023-2028 годы"</w:t>
            </w:r>
          </w:p>
        </w:tc>
      </w:tr>
      <w:tr w:rsidR="00D87359" w:rsidRPr="00FE2F29" w:rsidTr="004B4471">
        <w:trPr>
          <w:trHeight w:val="1328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Доля многоквартирных домов, оснащенных коллективными (общедомовыми) приборами учета природного газа, в общем числе многоквартирных домов, расположенных на территории муниципального образования и подключенных к сетям централизованного 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87359" w:rsidRPr="00FE2F29" w:rsidTr="004B4471">
        <w:trPr>
          <w:trHeight w:val="1376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Доля многоквартирных домов, оснащенных коллективными (общедомовыми) приборами учета тепловой энергии, в общем числе многоквартирных домов, расположенных на территории муниципального образования и подключенных к сетям централизованного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3811EE" w:rsidP="004B447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D87359" w:rsidRPr="00FE2F29" w:rsidTr="004B4471">
        <w:trPr>
          <w:trHeight w:val="1396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Доля многоквартирных домов, оснащенных коллективными (общедомовыми) приборами учета электрической энергии, в общем числе многоквартирных домов, расположенных на территории муниципального образования и подключенных к сетям централизованного 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</w:tr>
      <w:tr w:rsidR="00D87359" w:rsidRPr="00FE2F29" w:rsidTr="004B4471">
        <w:trPr>
          <w:trHeight w:val="1433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Доля многоквартирных домов, оснащенных коллективными (общедомовыми) приборами учета холодной воды, в общем числе многоквартирных домов, расположенных на территории муниципального образования и подключенных к сетям централизованного 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26,6</w:t>
            </w:r>
          </w:p>
        </w:tc>
      </w:tr>
      <w:tr w:rsidR="00D87359" w:rsidRPr="00FE2F29" w:rsidTr="004B4471">
        <w:trPr>
          <w:trHeight w:val="1879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газа, в общем числе жилых, нежилых помещений в многоквартирных домах, жилых домах (домовладениях), расположенных на территории муниципального образования и подключенных к сетям централизованного 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88,6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91,4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92,0</w:t>
            </w:r>
          </w:p>
        </w:tc>
      </w:tr>
      <w:tr w:rsidR="00D87359" w:rsidRPr="00FE2F29" w:rsidTr="004B4471">
        <w:trPr>
          <w:trHeight w:val="1919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 и подключенных к сетям централизованного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0,0</w:t>
            </w:r>
          </w:p>
        </w:tc>
      </w:tr>
      <w:tr w:rsidR="00D87359" w:rsidRPr="00FE2F29" w:rsidTr="004B4471">
        <w:trPr>
          <w:trHeight w:val="1833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энергии, в общем числе жилых, нежилых помещений в многоквартирных домах, жилых домах (домовладениях), расположенных на территории муниципального образования и подключенных к сетям централизованного 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94,1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</w:tr>
      <w:tr w:rsidR="00D87359" w:rsidRPr="00FE2F29" w:rsidTr="004B4471">
        <w:trPr>
          <w:trHeight w:val="1858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воды, в общем числе жилых, нежилых помещений в многоквартирных домах, жилых домах (домовладениях), расположенных на территории муниципального образования и подключенных к сетям централизованного 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55,7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56,1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69,9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72,4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72,5</w:t>
            </w:r>
          </w:p>
        </w:tc>
      </w:tr>
      <w:tr w:rsidR="00D87359" w:rsidRPr="00FE2F29" w:rsidTr="004B4471">
        <w:trPr>
          <w:trHeight w:val="1132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Доля потребляемого муниципальными учреждениями природного газа, приобретаемого по приборам учета, в общем объеме потребляемого природного газа муниципальными учреждениями, объекты которых подключены к сетям централизованного газоснабжения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D87359" w:rsidRPr="00FE2F29" w:rsidTr="004B4471">
        <w:trPr>
          <w:trHeight w:val="1247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Доля потребляемой муниципальными учреждениями тепловой энергии, приобретаемой по приборам учета, в общем объеме потребляемой тепловой энергии муниципальными учреждениями, объекты которых подключены к сетям централизованного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84,9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85,7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86,6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90,1</w:t>
            </w:r>
          </w:p>
        </w:tc>
      </w:tr>
      <w:tr w:rsidR="00D87359" w:rsidRPr="00FE2F29" w:rsidTr="004B4471">
        <w:trPr>
          <w:trHeight w:val="141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учреждениями, объекты которых подключены к сетям централизованного электроснабжения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100,0</w:t>
            </w:r>
          </w:p>
        </w:tc>
      </w:tr>
      <w:tr w:rsidR="00D87359" w:rsidRPr="00FE2F29" w:rsidTr="004B4471">
        <w:trPr>
          <w:trHeight w:val="1274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Доля потребляемой муниципальными учреждениями холодной воды, приобретаемой по приборам учета, в общем объеме потребляемой холодной воды муниципальными учреждениями, объекты которых подключены к сетям централизованного холодного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87,0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87,4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87,8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88,7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89,2</w:t>
            </w:r>
          </w:p>
        </w:tc>
      </w:tr>
      <w:tr w:rsidR="00D87359" w:rsidRPr="00FE2F29" w:rsidTr="004B4471">
        <w:trPr>
          <w:trHeight w:val="76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Ввод мощностей генерирующих объектов, функционирующих на основе использования возобновляемых источников энергии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МВт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0,000</w:t>
            </w:r>
          </w:p>
        </w:tc>
      </w:tr>
      <w:tr w:rsidR="00D87359" w:rsidRPr="00FE2F29" w:rsidTr="004B4471">
        <w:trPr>
          <w:trHeight w:val="946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lastRenderedPageBreak/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Гкал/м</w:t>
            </w:r>
            <w:proofErr w:type="gramStart"/>
            <w:r w:rsidRPr="00FE2F29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0,159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0,158</w:t>
            </w:r>
          </w:p>
        </w:tc>
      </w:tr>
      <w:tr w:rsidR="00D87359" w:rsidRPr="00FE2F29" w:rsidTr="004B4471">
        <w:trPr>
          <w:trHeight w:val="298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кВтч/м</w:t>
            </w:r>
            <w:proofErr w:type="gramStart"/>
            <w:r w:rsidRPr="00FE2F29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30,6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30,4</w:t>
            </w:r>
          </w:p>
        </w:tc>
      </w:tr>
      <w:tr w:rsidR="00D87359" w:rsidRPr="00FE2F29" w:rsidTr="004B4471">
        <w:trPr>
          <w:trHeight w:val="761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Объем потребления дизельного и иного топлива, мазута, природного газа, тепловой энергии, электрической энергии, угля и воды муниципальными учреждениями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E2F29">
              <w:rPr>
                <w:color w:val="000000"/>
                <w:sz w:val="18"/>
                <w:szCs w:val="18"/>
              </w:rPr>
              <w:t>т.у.</w:t>
            </w:r>
            <w:proofErr w:type="gramStart"/>
            <w:r w:rsidRPr="00FE2F29">
              <w:rPr>
                <w:color w:val="000000"/>
                <w:sz w:val="18"/>
                <w:szCs w:val="18"/>
              </w:rPr>
              <w:t>т</w:t>
            </w:r>
            <w:proofErr w:type="spellEnd"/>
            <w:proofErr w:type="gramEnd"/>
            <w:r w:rsidRPr="00FE2F29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1 733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1 730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1 726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1 723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1 719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1 716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1 712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1 709</w:t>
            </w:r>
          </w:p>
        </w:tc>
      </w:tr>
      <w:tr w:rsidR="00D87359" w:rsidRPr="00FE2F29" w:rsidTr="004B4471">
        <w:trPr>
          <w:trHeight w:val="67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Доля многоквартирных домов, расположенных на территории муниципального образования, имеющих класс энергетической эффективности "B" и выше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</w:t>
            </w:r>
          </w:p>
        </w:tc>
      </w:tr>
      <w:tr w:rsidR="00D87359" w:rsidRPr="00FE2F29" w:rsidTr="004B4471">
        <w:trPr>
          <w:trHeight w:val="76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Удельный расход тепловой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Гкал/м</w:t>
            </w:r>
            <w:proofErr w:type="gramStart"/>
            <w:r w:rsidRPr="00FE2F29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0,256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0,254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0,254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0,255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0,254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0,253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0,253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0,252</w:t>
            </w:r>
          </w:p>
        </w:tc>
      </w:tr>
      <w:tr w:rsidR="00D87359" w:rsidRPr="00FE2F29" w:rsidTr="004B4471">
        <w:trPr>
          <w:trHeight w:val="62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Удельный расход электрической энергии в многоквартирных домах, расположенных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кВтч/м</w:t>
            </w:r>
            <w:proofErr w:type="gramStart"/>
            <w:r w:rsidRPr="00FE2F29">
              <w:rPr>
                <w:color w:val="000000"/>
                <w:sz w:val="18"/>
                <w:szCs w:val="18"/>
                <w:vertAlign w:val="superscript"/>
              </w:rPr>
              <w:t>2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89,5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89,4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89,4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89,2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89,0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88,8</w:t>
            </w:r>
          </w:p>
        </w:tc>
      </w:tr>
      <w:tr w:rsidR="00D87359" w:rsidRPr="00FE2F29" w:rsidTr="004B4471">
        <w:trPr>
          <w:trHeight w:val="76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Удельный расход холодной воды в многоквартирных домах, расположенных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м</w:t>
            </w:r>
            <w:r w:rsidRPr="00FE2F29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FE2F29">
              <w:rPr>
                <w:color w:val="000000"/>
                <w:sz w:val="18"/>
                <w:szCs w:val="18"/>
              </w:rPr>
              <w:t>/чел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sz w:val="18"/>
                <w:szCs w:val="18"/>
              </w:rPr>
            </w:pPr>
            <w:r w:rsidRPr="00FE2F29">
              <w:rPr>
                <w:sz w:val="18"/>
                <w:szCs w:val="18"/>
              </w:rPr>
              <w:t>24,1</w:t>
            </w:r>
          </w:p>
        </w:tc>
      </w:tr>
      <w:tr w:rsidR="00D87359" w:rsidRPr="00FE2F29" w:rsidTr="004B4471">
        <w:trPr>
          <w:trHeight w:val="702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Удельный расход топлива на отпущенную с коллекторов котельных в тепловую сеть тепловую энергию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E2F29">
              <w:rPr>
                <w:color w:val="000000"/>
                <w:sz w:val="18"/>
                <w:szCs w:val="18"/>
              </w:rPr>
              <w:t>кг</w:t>
            </w:r>
            <w:proofErr w:type="gramStart"/>
            <w:r w:rsidRPr="00FE2F29">
              <w:rPr>
                <w:color w:val="000000"/>
                <w:sz w:val="18"/>
                <w:szCs w:val="18"/>
              </w:rPr>
              <w:t>.у</w:t>
            </w:r>
            <w:proofErr w:type="gramEnd"/>
            <w:r w:rsidRPr="00FE2F29">
              <w:rPr>
                <w:color w:val="000000"/>
                <w:sz w:val="18"/>
                <w:szCs w:val="18"/>
              </w:rPr>
              <w:t>.т</w:t>
            </w:r>
            <w:proofErr w:type="spellEnd"/>
            <w:r w:rsidRPr="00FE2F29">
              <w:rPr>
                <w:color w:val="000000"/>
                <w:sz w:val="18"/>
                <w:szCs w:val="18"/>
              </w:rPr>
              <w:t>./</w:t>
            </w:r>
          </w:p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168,11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168,00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167,90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167,90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167,80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167,80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167,70</w:t>
            </w:r>
          </w:p>
        </w:tc>
      </w:tr>
      <w:tr w:rsidR="00D87359" w:rsidRPr="00FE2F29" w:rsidTr="004B4471">
        <w:trPr>
          <w:trHeight w:val="765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Доля потерь тепловой энергии при ее передаче в общем объеме переданной тепловой энергии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10,6</w:t>
            </w:r>
          </w:p>
        </w:tc>
      </w:tr>
      <w:tr w:rsidR="00D87359" w:rsidRPr="00FE2F29" w:rsidTr="004B4471">
        <w:trPr>
          <w:trHeight w:val="78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7359" w:rsidRPr="00FE2F29" w:rsidRDefault="00D87359" w:rsidP="004B4471">
            <w:pPr>
              <w:ind w:right="-108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 xml:space="preserve">Доля </w:t>
            </w:r>
            <w:proofErr w:type="spellStart"/>
            <w:r w:rsidRPr="00FE2F29">
              <w:rPr>
                <w:color w:val="000000"/>
                <w:sz w:val="18"/>
                <w:szCs w:val="18"/>
              </w:rPr>
              <w:t>энергоэффективных</w:t>
            </w:r>
            <w:proofErr w:type="spellEnd"/>
            <w:r w:rsidRPr="00FE2F29">
              <w:rPr>
                <w:color w:val="000000"/>
                <w:sz w:val="18"/>
                <w:szCs w:val="18"/>
              </w:rPr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center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68,9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7359" w:rsidRPr="00FE2F29" w:rsidRDefault="00D87359" w:rsidP="004B4471">
            <w:pPr>
              <w:jc w:val="right"/>
              <w:rPr>
                <w:color w:val="000000"/>
                <w:sz w:val="18"/>
                <w:szCs w:val="18"/>
              </w:rPr>
            </w:pPr>
            <w:r w:rsidRPr="00FE2F29">
              <w:rPr>
                <w:color w:val="000000"/>
                <w:sz w:val="18"/>
                <w:szCs w:val="18"/>
              </w:rPr>
              <w:t>97,0</w:t>
            </w:r>
          </w:p>
        </w:tc>
      </w:tr>
    </w:tbl>
    <w:p w:rsidR="00DD6FA9" w:rsidRDefault="00DD6FA9" w:rsidP="007241A4"/>
    <w:p w:rsidR="00DD6FA9" w:rsidRDefault="00DD6FA9" w:rsidP="007241A4">
      <w:pPr>
        <w:sectPr w:rsidR="00DD6FA9" w:rsidSect="00D8735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tbl>
      <w:tblPr>
        <w:tblW w:w="16435" w:type="dxa"/>
        <w:tblInd w:w="-601" w:type="dxa"/>
        <w:tblLayout w:type="fixed"/>
        <w:tblLook w:val="04A0"/>
      </w:tblPr>
      <w:tblGrid>
        <w:gridCol w:w="425"/>
        <w:gridCol w:w="426"/>
        <w:gridCol w:w="382"/>
        <w:gridCol w:w="43"/>
        <w:gridCol w:w="426"/>
        <w:gridCol w:w="31"/>
        <w:gridCol w:w="394"/>
        <w:gridCol w:w="145"/>
        <w:gridCol w:w="460"/>
        <w:gridCol w:w="236"/>
        <w:gridCol w:w="244"/>
        <w:gridCol w:w="1892"/>
        <w:gridCol w:w="1028"/>
        <w:gridCol w:w="1098"/>
        <w:gridCol w:w="709"/>
        <w:gridCol w:w="333"/>
        <w:gridCol w:w="92"/>
        <w:gridCol w:w="425"/>
        <w:gridCol w:w="323"/>
        <w:gridCol w:w="811"/>
        <w:gridCol w:w="29"/>
        <w:gridCol w:w="538"/>
        <w:gridCol w:w="222"/>
        <w:gridCol w:w="629"/>
        <w:gridCol w:w="599"/>
        <w:gridCol w:w="236"/>
        <w:gridCol w:w="157"/>
        <w:gridCol w:w="467"/>
        <w:gridCol w:w="383"/>
        <w:gridCol w:w="577"/>
        <w:gridCol w:w="416"/>
        <w:gridCol w:w="544"/>
        <w:gridCol w:w="448"/>
        <w:gridCol w:w="512"/>
        <w:gridCol w:w="236"/>
        <w:gridCol w:w="236"/>
        <w:gridCol w:w="8"/>
        <w:gridCol w:w="275"/>
      </w:tblGrid>
      <w:tr w:rsidR="00DD6FA9" w:rsidRPr="00E930F0" w:rsidTr="00D87359">
        <w:trPr>
          <w:trHeight w:val="255"/>
        </w:trPr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6FA9" w:rsidRPr="00E930F0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6FA9" w:rsidRPr="00E930F0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6FA9" w:rsidRPr="00E930F0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6FA9" w:rsidRPr="00E930F0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6FA9" w:rsidRPr="00E930F0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DD6FA9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</w:tr>
      <w:tr w:rsidR="00DD6FA9" w:rsidRPr="00E930F0" w:rsidTr="00D87359">
        <w:trPr>
          <w:trHeight w:val="255"/>
        </w:trPr>
        <w:tc>
          <w:tcPr>
            <w:tcW w:w="12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140" w:type="dxa"/>
            <w:gridSpan w:val="3"/>
            <w:shd w:val="clear" w:color="auto" w:fill="auto"/>
            <w:noWrap/>
            <w:vAlign w:val="center"/>
            <w:hideMark/>
          </w:tcPr>
          <w:p w:rsidR="00DD6FA9" w:rsidRPr="00E930F0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9" w:rsidRPr="00E930F0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FA9" w:rsidRPr="00E930F0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D6FA9" w:rsidRPr="00E930F0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4968" w:type="dxa"/>
            <w:gridSpan w:val="11"/>
            <w:shd w:val="clear" w:color="auto" w:fill="auto"/>
            <w:noWrap/>
            <w:vAlign w:val="center"/>
            <w:hideMark/>
          </w:tcPr>
          <w:p w:rsidR="00DD6FA9" w:rsidRDefault="00DD6FA9" w:rsidP="00DD6FA9">
            <w:pPr>
              <w:jc w:val="right"/>
              <w:rPr>
                <w:color w:val="FFFFFF"/>
                <w:sz w:val="20"/>
                <w:szCs w:val="20"/>
              </w:rPr>
            </w:pPr>
          </w:p>
          <w:p w:rsidR="00DD6FA9" w:rsidRPr="006A17EF" w:rsidRDefault="00DD6FA9" w:rsidP="00DD6FA9">
            <w:pPr>
              <w:jc w:val="right"/>
              <w:rPr>
                <w:sz w:val="20"/>
                <w:szCs w:val="20"/>
              </w:rPr>
            </w:pPr>
            <w:r w:rsidRPr="006A17EF">
              <w:rPr>
                <w:sz w:val="20"/>
                <w:szCs w:val="20"/>
              </w:rPr>
              <w:t xml:space="preserve">Приложение </w:t>
            </w:r>
            <w:r w:rsidR="00D87359">
              <w:rPr>
                <w:sz w:val="20"/>
                <w:szCs w:val="20"/>
              </w:rPr>
              <w:t>2</w:t>
            </w:r>
          </w:p>
          <w:p w:rsidR="00DD6FA9" w:rsidRPr="006A17EF" w:rsidRDefault="00DD6FA9" w:rsidP="00DD6FA9">
            <w:pPr>
              <w:jc w:val="right"/>
              <w:rPr>
                <w:sz w:val="20"/>
                <w:szCs w:val="20"/>
              </w:rPr>
            </w:pPr>
            <w:r w:rsidRPr="006A17EF">
              <w:rPr>
                <w:sz w:val="20"/>
                <w:szCs w:val="20"/>
              </w:rPr>
              <w:t xml:space="preserve"> к постановлению Администрации </w:t>
            </w:r>
            <w:proofErr w:type="gramStart"/>
            <w:r w:rsidRPr="006A17EF">
              <w:rPr>
                <w:sz w:val="20"/>
                <w:szCs w:val="20"/>
              </w:rPr>
              <w:t>муниципального</w:t>
            </w:r>
            <w:proofErr w:type="gramEnd"/>
          </w:p>
          <w:p w:rsidR="00DD6FA9" w:rsidRPr="00D87359" w:rsidRDefault="00DD6FA9" w:rsidP="00D87359">
            <w:pPr>
              <w:jc w:val="right"/>
              <w:rPr>
                <w:sz w:val="20"/>
                <w:szCs w:val="20"/>
              </w:rPr>
            </w:pPr>
            <w:r w:rsidRPr="006A17EF">
              <w:rPr>
                <w:sz w:val="20"/>
                <w:szCs w:val="20"/>
              </w:rPr>
              <w:t xml:space="preserve"> образования «Муниципальный окру</w:t>
            </w:r>
            <w:r w:rsidR="00D87359">
              <w:rPr>
                <w:sz w:val="20"/>
                <w:szCs w:val="20"/>
              </w:rPr>
              <w:t xml:space="preserve">г Селтинский район </w:t>
            </w:r>
            <w:r w:rsidRPr="006A17EF">
              <w:rPr>
                <w:sz w:val="20"/>
                <w:szCs w:val="20"/>
              </w:rPr>
              <w:t>Удмуртской Республики»                                                                                                                              от  «</w:t>
            </w:r>
            <w:r w:rsidR="00BD0708">
              <w:rPr>
                <w:sz w:val="20"/>
                <w:szCs w:val="20"/>
              </w:rPr>
              <w:t>14</w:t>
            </w:r>
            <w:r w:rsidRPr="006A17EF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>марта</w:t>
            </w:r>
            <w:r w:rsidRPr="006A17EF">
              <w:rPr>
                <w:sz w:val="20"/>
                <w:szCs w:val="20"/>
              </w:rPr>
              <w:t xml:space="preserve"> 202</w:t>
            </w:r>
            <w:r>
              <w:rPr>
                <w:sz w:val="20"/>
                <w:szCs w:val="20"/>
              </w:rPr>
              <w:t>5</w:t>
            </w:r>
            <w:r w:rsidRPr="006A17EF">
              <w:rPr>
                <w:sz w:val="20"/>
                <w:szCs w:val="20"/>
              </w:rPr>
              <w:t xml:space="preserve"> года №</w:t>
            </w:r>
            <w:r w:rsidR="00BD0708">
              <w:rPr>
                <w:sz w:val="20"/>
                <w:szCs w:val="20"/>
              </w:rPr>
              <w:t xml:space="preserve"> 172</w:t>
            </w:r>
          </w:p>
          <w:p w:rsidR="00DD6FA9" w:rsidRDefault="00DD6FA9" w:rsidP="00E930F0">
            <w:pPr>
              <w:jc w:val="center"/>
              <w:rPr>
                <w:color w:val="FFFFFF"/>
                <w:sz w:val="20"/>
                <w:szCs w:val="20"/>
              </w:rPr>
            </w:pPr>
          </w:p>
          <w:p w:rsidR="00DD6FA9" w:rsidRDefault="00D87359" w:rsidP="00D87359">
            <w:pPr>
              <w:jc w:val="right"/>
              <w:rPr>
                <w:color w:val="FFFFFF"/>
                <w:sz w:val="20"/>
                <w:szCs w:val="20"/>
              </w:rPr>
            </w:pPr>
            <w:r w:rsidRPr="006A17EF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>5</w:t>
            </w:r>
            <w:r w:rsidRPr="006A17EF">
              <w:rPr>
                <w:sz w:val="20"/>
                <w:szCs w:val="20"/>
              </w:rPr>
              <w:br/>
              <w:t xml:space="preserve">к муниципальной программе </w:t>
            </w:r>
            <w:r w:rsidRPr="006A17EF">
              <w:rPr>
                <w:sz w:val="20"/>
                <w:szCs w:val="20"/>
              </w:rPr>
              <w:br/>
              <w:t>"Энергосбережение и повышение энергетической эффективности муниципального образования «Муниципальный округ Селтинский район Удмуртской Республики» на 2023-2028 годы"</w:t>
            </w:r>
          </w:p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FA9" w:rsidRPr="00E930F0" w:rsidRDefault="00DD6FA9" w:rsidP="00E930F0">
            <w:pPr>
              <w:rPr>
                <w:color w:val="FFFFFF"/>
                <w:sz w:val="20"/>
                <w:szCs w:val="20"/>
              </w:rPr>
            </w:pPr>
          </w:p>
        </w:tc>
      </w:tr>
      <w:tr w:rsidR="00E930F0" w:rsidRPr="00E930F0" w:rsidTr="00DD6FA9">
        <w:trPr>
          <w:gridAfter w:val="1"/>
          <w:wAfter w:w="275" w:type="dxa"/>
          <w:trHeight w:val="255"/>
        </w:trPr>
        <w:tc>
          <w:tcPr>
            <w:tcW w:w="1616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930F0">
              <w:rPr>
                <w:b/>
                <w:bCs/>
                <w:color w:val="000000"/>
                <w:sz w:val="20"/>
                <w:szCs w:val="20"/>
              </w:rPr>
              <w:t>Ресурсное обеспечение реализации муниципальной программы за счет средств бюджета муниципального образования "Муниципальный округ Селтинский район Удмуртской Республики"</w:t>
            </w:r>
          </w:p>
        </w:tc>
      </w:tr>
      <w:tr w:rsidR="00E930F0" w:rsidRPr="00E930F0" w:rsidTr="00E93F20">
        <w:trPr>
          <w:trHeight w:val="255"/>
        </w:trPr>
        <w:tc>
          <w:tcPr>
            <w:tcW w:w="12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88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E930F0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30F0" w:rsidRPr="00E930F0" w:rsidRDefault="00E930F0" w:rsidP="00E930F0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  <w:tr w:rsidR="00E930F0" w:rsidRPr="00E930F0" w:rsidTr="00E93F20">
        <w:trPr>
          <w:gridAfter w:val="1"/>
          <w:wAfter w:w="275" w:type="dxa"/>
          <w:trHeight w:val="720"/>
        </w:trPr>
        <w:tc>
          <w:tcPr>
            <w:tcW w:w="2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9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Расходы бюджета муниципального образования, тыс</w:t>
            </w:r>
            <w:proofErr w:type="gramStart"/>
            <w:r w:rsidRPr="00E930F0">
              <w:rPr>
                <w:sz w:val="18"/>
                <w:szCs w:val="18"/>
              </w:rPr>
              <w:t>.р</w:t>
            </w:r>
            <w:proofErr w:type="gramEnd"/>
            <w:r w:rsidRPr="00E930F0">
              <w:rPr>
                <w:sz w:val="18"/>
                <w:szCs w:val="18"/>
              </w:rPr>
              <w:t>уб.</w:t>
            </w:r>
          </w:p>
        </w:tc>
      </w:tr>
      <w:tr w:rsidR="00E93F20" w:rsidRPr="00E930F0" w:rsidTr="008F6611">
        <w:trPr>
          <w:gridAfter w:val="1"/>
          <w:wAfter w:w="275" w:type="dxa"/>
          <w:trHeight w:val="2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930F0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И</w:t>
            </w: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Р</w:t>
            </w:r>
            <w:r w:rsidRPr="00E930F0">
              <w:rPr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E930F0">
              <w:rPr>
                <w:color w:val="000000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ЦС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ВР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2023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2027 год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center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2028 год</w:t>
            </w:r>
          </w:p>
        </w:tc>
      </w:tr>
      <w:tr w:rsidR="00E93F20" w:rsidRPr="00E930F0" w:rsidTr="008F6611">
        <w:trPr>
          <w:gridAfter w:val="1"/>
          <w:wAfter w:w="275" w:type="dxa"/>
          <w:trHeight w:val="2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sz w:val="18"/>
                <w:szCs w:val="18"/>
              </w:rPr>
            </w:pPr>
            <w:r w:rsidRPr="00E930F0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E930F0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E930F0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E930F0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:rsidR="00E930F0" w:rsidRPr="00E930F0" w:rsidRDefault="00E930F0" w:rsidP="00E930F0">
            <w:pPr>
              <w:rPr>
                <w:b/>
                <w:bCs/>
                <w:color w:val="FFFFFF"/>
                <w:sz w:val="18"/>
                <w:szCs w:val="18"/>
              </w:rPr>
            </w:pPr>
            <w:r w:rsidRPr="00E930F0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Энергосбережение и повышение энергетической эффективности муниципального образования "Муниципальный округ Селтинский район Удмуртской Республики" на 2023-2028 годы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hideMark/>
          </w:tcPr>
          <w:p w:rsidR="00E930F0" w:rsidRPr="00E930F0" w:rsidRDefault="00E930F0" w:rsidP="00E930F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DC55AB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725,748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FE7E6B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118</w:t>
            </w:r>
            <w:r w:rsidR="00FE7E6B"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Pr="00E930F0">
              <w:rPr>
                <w:b/>
                <w:bCs/>
                <w:i/>
                <w:iCs/>
                <w:sz w:val="18"/>
                <w:szCs w:val="18"/>
              </w:rPr>
              <w:t>,</w:t>
            </w:r>
            <w:r w:rsidR="00FE7E6B">
              <w:rPr>
                <w:b/>
                <w:bCs/>
                <w:i/>
                <w:iCs/>
                <w:sz w:val="18"/>
                <w:szCs w:val="18"/>
              </w:rPr>
              <w:t>243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FE7E6B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464,878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13318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1878,161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13318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2155,294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13318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2155,294</w:t>
            </w:r>
          </w:p>
        </w:tc>
      </w:tr>
      <w:tr w:rsidR="00E93F20" w:rsidRPr="00E930F0" w:rsidTr="008F6611">
        <w:trPr>
          <w:gridAfter w:val="1"/>
          <w:wAfter w:w="275" w:type="dxa"/>
          <w:trHeight w:val="399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DD9C4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Отдел экономики Администрации МО "Муниципальный округ Селтинский район УР"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0800105770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718,49</w:t>
            </w:r>
            <w:r w:rsidR="00DC55A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DC55AB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1173</w:t>
            </w:r>
            <w:r w:rsidR="00E930F0" w:rsidRPr="00E930F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</w:t>
            </w:r>
            <w:r w:rsidR="00E930F0" w:rsidRPr="00E930F0">
              <w:rPr>
                <w:sz w:val="18"/>
                <w:szCs w:val="18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DC55AB" w:rsidRDefault="00DC55AB" w:rsidP="00DC55AB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460,230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DC55AB" w:rsidRDefault="00E13318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1877,161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DC55AB" w:rsidRDefault="00E13318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2155,294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DC55AB" w:rsidRDefault="00E13318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2155,294</w:t>
            </w:r>
          </w:p>
        </w:tc>
      </w:tr>
      <w:tr w:rsidR="00E93F20" w:rsidRPr="00E930F0" w:rsidTr="008F6611">
        <w:trPr>
          <w:gridAfter w:val="1"/>
          <w:wAfter w:w="275" w:type="dxa"/>
          <w:trHeight w:val="83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08001S5770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DC55AB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7,2</w:t>
            </w:r>
            <w:r w:rsidR="00DC55AB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930F0" w:rsidP="00DC55AB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11,</w:t>
            </w:r>
            <w:r w:rsidR="00DC55AB">
              <w:rPr>
                <w:sz w:val="18"/>
                <w:szCs w:val="18"/>
              </w:rPr>
              <w:t>853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DC55AB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4,648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13318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930F0" w:rsidRPr="00E930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13318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930F0" w:rsidRPr="00E930F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E930F0" w:rsidRPr="00E930F0" w:rsidRDefault="00E13318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930F0" w:rsidRPr="00E930F0">
              <w:rPr>
                <w:sz w:val="18"/>
                <w:szCs w:val="18"/>
              </w:rPr>
              <w:t>,00</w:t>
            </w:r>
          </w:p>
        </w:tc>
      </w:tr>
      <w:tr w:rsidR="00E93F20" w:rsidRPr="00E930F0" w:rsidTr="008F6611">
        <w:trPr>
          <w:gridAfter w:val="1"/>
          <w:wAfter w:w="275" w:type="dxa"/>
          <w:trHeight w:val="2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 xml:space="preserve">Внедрение </w:t>
            </w:r>
            <w:proofErr w:type="spellStart"/>
            <w:r w:rsidRPr="00E930F0">
              <w:rPr>
                <w:color w:val="000000"/>
                <w:sz w:val="18"/>
                <w:szCs w:val="18"/>
              </w:rPr>
              <w:t>энергоменеджмента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285,00</w:t>
            </w:r>
            <w:r w:rsidR="00DC55AB">
              <w:rPr>
                <w:b/>
                <w:bCs/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DC55AB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72,063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DC55AB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="00E930F0" w:rsidRPr="00E930F0">
              <w:rPr>
                <w:b/>
                <w:bCs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546BA1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0</w:t>
            </w:r>
            <w:r w:rsidR="00E930F0" w:rsidRPr="00E930F0">
              <w:rPr>
                <w:b/>
                <w:bCs/>
                <w:i/>
                <w:iCs/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E93F20" w:rsidRPr="00E930F0" w:rsidTr="008F6611">
        <w:trPr>
          <w:gridAfter w:val="1"/>
          <w:wAfter w:w="275" w:type="dxa"/>
          <w:trHeight w:val="54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Отдел экономики Администрации МО "Муниципальный округ Селтинский район УР"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0800105770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282,15</w:t>
            </w:r>
            <w:r w:rsidR="00DC55A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DC55AB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0,00</w:t>
            </w:r>
          </w:p>
        </w:tc>
      </w:tr>
      <w:tr w:rsidR="00E93F20" w:rsidRPr="00E930F0" w:rsidTr="008F6611">
        <w:trPr>
          <w:gridAfter w:val="1"/>
          <w:wAfter w:w="275" w:type="dxa"/>
          <w:trHeight w:val="54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08001S5770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DC55AB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2,850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DC55AB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DC55AB" w:rsidRDefault="00DC55AB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0</w:t>
            </w:r>
            <w:r w:rsidR="00E930F0" w:rsidRPr="00DC55A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DC55AB" w:rsidRDefault="00546BA1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930F0" w:rsidRPr="00DC55AB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0,00</w:t>
            </w:r>
          </w:p>
        </w:tc>
      </w:tr>
      <w:tr w:rsidR="00E93F20" w:rsidRPr="00E930F0" w:rsidTr="008F6611">
        <w:trPr>
          <w:gridAfter w:val="1"/>
          <w:wAfter w:w="275" w:type="dxa"/>
          <w:trHeight w:val="5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Разработка и (или) ежегодная актуализация схемы теплоснабжения в муниципальном образовании в Удмуртской Республике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Отдел экономики Администрации МО "Муниципальный округ Селтинский район УР"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0800105770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DC55AB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0,00</w:t>
            </w:r>
            <w:r w:rsidR="00E930F0" w:rsidRPr="00DC55A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DC55AB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71,342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 </w:t>
            </w:r>
          </w:p>
        </w:tc>
      </w:tr>
      <w:tr w:rsidR="00E93F20" w:rsidRPr="00E930F0" w:rsidTr="008F6611">
        <w:trPr>
          <w:gridAfter w:val="1"/>
          <w:wAfter w:w="275" w:type="dxa"/>
          <w:trHeight w:val="54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08001S5770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DC55AB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0,00</w:t>
            </w:r>
            <w:r w:rsidR="00E930F0" w:rsidRPr="00DC55A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DC55AB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DC55AB" w:rsidRDefault="00E930F0" w:rsidP="00E930F0">
            <w:pPr>
              <w:jc w:val="right"/>
              <w:rPr>
                <w:sz w:val="18"/>
                <w:szCs w:val="18"/>
              </w:rPr>
            </w:pPr>
            <w:r w:rsidRPr="00DC55AB">
              <w:rPr>
                <w:sz w:val="18"/>
                <w:szCs w:val="18"/>
              </w:rPr>
              <w:t> </w:t>
            </w:r>
          </w:p>
        </w:tc>
      </w:tr>
      <w:tr w:rsidR="00E93F20" w:rsidRPr="00E930F0" w:rsidTr="008F6611">
        <w:trPr>
          <w:gridAfter w:val="1"/>
          <w:wAfter w:w="275" w:type="dxa"/>
          <w:trHeight w:val="487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 xml:space="preserve">Разработка и (или) актуализация схемы водоснабжения и </w:t>
            </w:r>
            <w:r w:rsidRPr="00E930F0">
              <w:rPr>
                <w:color w:val="000000"/>
                <w:sz w:val="18"/>
                <w:szCs w:val="18"/>
              </w:rPr>
              <w:lastRenderedPageBreak/>
              <w:t>водоотведения в муниципальном образовании в Удмуртской Республике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lastRenderedPageBreak/>
              <w:t xml:space="preserve">Отдел экономики Администрации МО </w:t>
            </w:r>
            <w:r w:rsidRPr="00E930F0">
              <w:rPr>
                <w:color w:val="000000"/>
                <w:sz w:val="18"/>
                <w:szCs w:val="18"/>
              </w:rPr>
              <w:lastRenderedPageBreak/>
              <w:t>"Муниципальный округ Селтинский район УР"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lastRenderedPageBreak/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0800105770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282,15</w:t>
            </w:r>
            <w:r w:rsidR="00DC55A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</w:tr>
      <w:tr w:rsidR="00E93F20" w:rsidRPr="00E930F0" w:rsidTr="008F6611">
        <w:trPr>
          <w:gridAfter w:val="1"/>
          <w:wAfter w:w="275" w:type="dxa"/>
          <w:trHeight w:val="60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08001S5770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2,85</w:t>
            </w:r>
            <w:r w:rsidR="00DC55A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</w:tr>
      <w:tr w:rsidR="00E93F20" w:rsidRPr="00E930F0" w:rsidTr="008F6611">
        <w:trPr>
          <w:gridAfter w:val="1"/>
          <w:wAfter w:w="275" w:type="dxa"/>
          <w:trHeight w:val="234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lastRenderedPageBreak/>
              <w:t>08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proofErr w:type="gramStart"/>
            <w:r w:rsidRPr="00E930F0">
              <w:rPr>
                <w:color w:val="000000"/>
                <w:sz w:val="18"/>
                <w:szCs w:val="18"/>
              </w:rPr>
              <w:t xml:space="preserve">Мероприятия по организации выявления бесхозяйных объектов  недвижимого имущества, используемых для передачи энергетических ресурсов (включая газоснабжение, теплоснабжение, электроснабжение, водоснабжение и водоотведение), постановки в установленном порядке на учет и признанию права муниципальной собственности на них, а также по организации  управления такими объектами с момента их выявления, в том числе по определению источника компенсации возникающих при их эксплуатации нормативных потерь энергетических ресурсов  </w:t>
            </w:r>
            <w:proofErr w:type="gramEnd"/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Отдел экономики Администрации МО "Муниципальный округ Селтинский район УР"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0800105770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</w:tr>
      <w:tr w:rsidR="00E93F20" w:rsidRPr="00E930F0" w:rsidTr="008F6611">
        <w:trPr>
          <w:gridAfter w:val="1"/>
          <w:wAfter w:w="275" w:type="dxa"/>
          <w:trHeight w:val="234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08001S5770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</w:tr>
      <w:tr w:rsidR="00E93F20" w:rsidRPr="00E930F0" w:rsidTr="008F6611">
        <w:trPr>
          <w:gridAfter w:val="1"/>
          <w:wAfter w:w="275" w:type="dxa"/>
          <w:trHeight w:val="34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6A17EF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6A17EF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6A17EF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6A17EF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Реализация мероприятий в системе уличного освещения муниципального образования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F2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E930F0">
              <w:rPr>
                <w:b/>
                <w:bCs/>
                <w:i/>
                <w:iCs/>
                <w:sz w:val="18"/>
                <w:szCs w:val="18"/>
              </w:rPr>
              <w:t>440,7</w:t>
            </w:r>
            <w:r w:rsidR="00E93F20">
              <w:rPr>
                <w:b/>
                <w:bCs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F20" w:rsidP="00E93F2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1113,180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F20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464,878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546BA1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1878,161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546BA1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2155,294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546BA1" w:rsidP="00E930F0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2155,294</w:t>
            </w:r>
          </w:p>
        </w:tc>
      </w:tr>
      <w:tr w:rsidR="00E93F20" w:rsidRPr="00E930F0" w:rsidTr="008F6611">
        <w:trPr>
          <w:gridAfter w:val="1"/>
          <w:wAfter w:w="275" w:type="dxa"/>
          <w:trHeight w:val="353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Отдел экономики Администрации МО "Муниципальный округ Селтинский район УР"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0800105770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436,34</w:t>
            </w:r>
            <w:r w:rsidR="00E93F2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F20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1102,048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F20" w:rsidRDefault="00E93F20" w:rsidP="00E93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</w:t>
            </w:r>
            <w:r w:rsidR="00E930F0" w:rsidRPr="00E93F2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230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F20" w:rsidRDefault="008F6611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1877,161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F20" w:rsidRDefault="008F6611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2155,294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F20" w:rsidRDefault="008F6611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2155,294</w:t>
            </w:r>
          </w:p>
        </w:tc>
      </w:tr>
      <w:tr w:rsidR="00E93F20" w:rsidRPr="00E930F0" w:rsidTr="008F6611">
        <w:trPr>
          <w:gridAfter w:val="1"/>
          <w:wAfter w:w="275" w:type="dxa"/>
          <w:trHeight w:val="556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08001S5770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0F0" w:rsidP="00E93F2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4,4</w:t>
            </w:r>
            <w:r w:rsidR="00E93F20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0F0" w:rsidRDefault="00E93F20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11,132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F20" w:rsidRDefault="00E93F20" w:rsidP="00E930F0">
            <w:pPr>
              <w:jc w:val="right"/>
              <w:rPr>
                <w:sz w:val="18"/>
                <w:szCs w:val="18"/>
              </w:rPr>
            </w:pPr>
            <w:r w:rsidRPr="00E93F20">
              <w:rPr>
                <w:sz w:val="18"/>
                <w:szCs w:val="18"/>
              </w:rPr>
              <w:t>4,648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F20" w:rsidRDefault="008F6611" w:rsidP="00E93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93F20" w:rsidRPr="00E93F20">
              <w:rPr>
                <w:sz w:val="18"/>
                <w:szCs w:val="18"/>
              </w:rPr>
              <w:t>,0</w:t>
            </w:r>
            <w:r w:rsidR="00E930F0" w:rsidRPr="00E93F20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F20" w:rsidRDefault="008F6611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930F0" w:rsidRPr="00E93F20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E930F0" w:rsidRPr="00E93F20" w:rsidRDefault="008F6611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930F0" w:rsidRPr="00E93F20">
              <w:rPr>
                <w:sz w:val="18"/>
                <w:szCs w:val="18"/>
              </w:rPr>
              <w:t>,00</w:t>
            </w:r>
          </w:p>
        </w:tc>
      </w:tr>
      <w:tr w:rsidR="00E93F20" w:rsidRPr="00E930F0" w:rsidTr="008F6611">
        <w:trPr>
          <w:gridAfter w:val="1"/>
          <w:wAfter w:w="275" w:type="dxa"/>
          <w:trHeight w:val="549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  <w:r w:rsidRPr="00E930F0"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Реализация мероприятий  по восстановлению и устройству сетей уличного освещения в муниципальном образовании в Удмуртской Республике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Отдел экономики Администрации МО "Муниципальный округ Селтинский район УР"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0800105770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436,34</w:t>
            </w:r>
            <w:r w:rsidR="00E93F20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F20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1102,048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F20" w:rsidRDefault="00E93F20" w:rsidP="00E930F0">
            <w:pPr>
              <w:jc w:val="right"/>
              <w:rPr>
                <w:sz w:val="18"/>
                <w:szCs w:val="18"/>
              </w:rPr>
            </w:pPr>
            <w:r w:rsidRPr="00E93F20">
              <w:rPr>
                <w:sz w:val="18"/>
                <w:szCs w:val="18"/>
              </w:rPr>
              <w:t>460,230</w:t>
            </w:r>
            <w:r w:rsidR="00E930F0" w:rsidRPr="00E93F20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F20" w:rsidRDefault="007F630D" w:rsidP="007F630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1877,161</w:t>
            </w:r>
            <w:r w:rsidR="00E930F0" w:rsidRPr="00E93F2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F20" w:rsidRDefault="009C173B" w:rsidP="009C173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2155,294</w:t>
            </w:r>
            <w:r w:rsidR="00E930F0" w:rsidRPr="00E93F2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F20" w:rsidRDefault="009C173B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2155,294</w:t>
            </w:r>
            <w:r w:rsidR="00E930F0" w:rsidRPr="00E93F20">
              <w:rPr>
                <w:sz w:val="18"/>
                <w:szCs w:val="18"/>
              </w:rPr>
              <w:t> </w:t>
            </w:r>
          </w:p>
        </w:tc>
      </w:tr>
      <w:tr w:rsidR="00E93F20" w:rsidRPr="00E930F0" w:rsidTr="008F6611">
        <w:trPr>
          <w:gridAfter w:val="1"/>
          <w:wAfter w:w="275" w:type="dxa"/>
          <w:trHeight w:val="571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0F0" w:rsidRPr="00E930F0" w:rsidRDefault="00E930F0" w:rsidP="00E930F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color w:val="000000"/>
                <w:sz w:val="18"/>
                <w:szCs w:val="18"/>
              </w:rPr>
            </w:pPr>
            <w:r w:rsidRPr="00E930F0">
              <w:rPr>
                <w:color w:val="000000"/>
                <w:sz w:val="18"/>
                <w:szCs w:val="18"/>
              </w:rPr>
              <w:t>654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08001S5770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0F0" w:rsidRPr="00E930F0" w:rsidRDefault="00E930F0" w:rsidP="00E930F0">
            <w:pPr>
              <w:jc w:val="right"/>
              <w:rPr>
                <w:sz w:val="18"/>
                <w:szCs w:val="18"/>
              </w:rPr>
            </w:pPr>
            <w:r w:rsidRPr="00E930F0">
              <w:rPr>
                <w:sz w:val="18"/>
                <w:szCs w:val="18"/>
              </w:rPr>
              <w:t>244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9E4341" w:rsidP="00E93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930F0" w:rsidRPr="00E930F0">
              <w:rPr>
                <w:sz w:val="18"/>
                <w:szCs w:val="18"/>
              </w:rPr>
              <w:t>,4</w:t>
            </w:r>
            <w:r w:rsidR="00E93F20">
              <w:rPr>
                <w:sz w:val="18"/>
                <w:szCs w:val="18"/>
              </w:rPr>
              <w:t>07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F20" w:rsidP="00E93F2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E930F0" w:rsidRPr="00E930F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132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E93F20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F20" w:rsidRDefault="007F630D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93F20">
              <w:rPr>
                <w:sz w:val="18"/>
                <w:szCs w:val="18"/>
              </w:rPr>
              <w:t>,0</w:t>
            </w:r>
            <w:r w:rsidR="009C173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F20" w:rsidRDefault="009C173B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93F20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  <w:r w:rsidR="00E930F0" w:rsidRPr="00E93F20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0F0" w:rsidRPr="00E930F0" w:rsidRDefault="009C173B" w:rsidP="00E930F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E930F0" w:rsidRPr="00E930F0">
              <w:rPr>
                <w:sz w:val="18"/>
                <w:szCs w:val="18"/>
              </w:rPr>
              <w:t>,00</w:t>
            </w:r>
          </w:p>
        </w:tc>
      </w:tr>
    </w:tbl>
    <w:p w:rsidR="00E930F0" w:rsidRPr="00E930F0" w:rsidRDefault="00E930F0" w:rsidP="00E930F0">
      <w:pPr>
        <w:ind w:left="-426" w:firstLine="426"/>
        <w:jc w:val="right"/>
        <w:rPr>
          <w:sz w:val="18"/>
          <w:szCs w:val="18"/>
        </w:rPr>
      </w:pPr>
    </w:p>
    <w:p w:rsidR="00E930F0" w:rsidRPr="00E930F0" w:rsidRDefault="00E930F0" w:rsidP="0047763C">
      <w:pPr>
        <w:jc w:val="right"/>
        <w:rPr>
          <w:sz w:val="18"/>
          <w:szCs w:val="18"/>
        </w:rPr>
      </w:pPr>
    </w:p>
    <w:tbl>
      <w:tblPr>
        <w:tblW w:w="13992" w:type="dxa"/>
        <w:tblInd w:w="93" w:type="dxa"/>
        <w:tblLayout w:type="fixed"/>
        <w:tblLook w:val="04A0"/>
      </w:tblPr>
      <w:tblGrid>
        <w:gridCol w:w="581"/>
        <w:gridCol w:w="182"/>
        <w:gridCol w:w="384"/>
        <w:gridCol w:w="381"/>
        <w:gridCol w:w="3021"/>
        <w:gridCol w:w="79"/>
        <w:gridCol w:w="2615"/>
        <w:gridCol w:w="125"/>
        <w:gridCol w:w="867"/>
        <w:gridCol w:w="99"/>
        <w:gridCol w:w="893"/>
        <w:gridCol w:w="52"/>
        <w:gridCol w:w="940"/>
        <w:gridCol w:w="13"/>
        <w:gridCol w:w="840"/>
        <w:gridCol w:w="111"/>
        <w:gridCol w:w="879"/>
        <w:gridCol w:w="58"/>
        <w:gridCol w:w="936"/>
        <w:gridCol w:w="936"/>
      </w:tblGrid>
      <w:tr w:rsidR="006A17EF" w:rsidRPr="006A17EF" w:rsidTr="00146A97">
        <w:trPr>
          <w:trHeight w:val="1290"/>
        </w:trPr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56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17EF" w:rsidRPr="006A17EF" w:rsidRDefault="006A17EF" w:rsidP="006A17EF">
            <w:pPr>
              <w:jc w:val="right"/>
              <w:rPr>
                <w:sz w:val="20"/>
                <w:szCs w:val="20"/>
              </w:rPr>
            </w:pPr>
          </w:p>
          <w:p w:rsidR="00D87359" w:rsidRDefault="00D87359" w:rsidP="006A17EF">
            <w:pPr>
              <w:jc w:val="right"/>
              <w:rPr>
                <w:sz w:val="20"/>
                <w:szCs w:val="20"/>
              </w:rPr>
            </w:pPr>
          </w:p>
          <w:p w:rsidR="00D87359" w:rsidRDefault="00D87359" w:rsidP="006A17EF">
            <w:pPr>
              <w:jc w:val="right"/>
              <w:rPr>
                <w:sz w:val="20"/>
                <w:szCs w:val="20"/>
              </w:rPr>
            </w:pPr>
          </w:p>
          <w:p w:rsidR="00D87359" w:rsidRDefault="00D87359" w:rsidP="006A17EF">
            <w:pPr>
              <w:jc w:val="right"/>
              <w:rPr>
                <w:sz w:val="20"/>
                <w:szCs w:val="20"/>
              </w:rPr>
            </w:pPr>
          </w:p>
          <w:p w:rsidR="00D87359" w:rsidRDefault="00D87359" w:rsidP="006A17EF">
            <w:pPr>
              <w:jc w:val="right"/>
              <w:rPr>
                <w:sz w:val="20"/>
                <w:szCs w:val="20"/>
              </w:rPr>
            </w:pPr>
          </w:p>
          <w:p w:rsidR="00D87359" w:rsidRDefault="00D87359" w:rsidP="006A17EF">
            <w:pPr>
              <w:jc w:val="right"/>
              <w:rPr>
                <w:sz w:val="20"/>
                <w:szCs w:val="20"/>
              </w:rPr>
            </w:pPr>
          </w:p>
          <w:p w:rsidR="00D87359" w:rsidRDefault="00D87359" w:rsidP="006A17EF">
            <w:pPr>
              <w:jc w:val="right"/>
              <w:rPr>
                <w:sz w:val="20"/>
                <w:szCs w:val="20"/>
              </w:rPr>
            </w:pPr>
          </w:p>
          <w:p w:rsidR="00D87359" w:rsidRDefault="00D87359" w:rsidP="006A17EF">
            <w:pPr>
              <w:jc w:val="right"/>
              <w:rPr>
                <w:sz w:val="20"/>
                <w:szCs w:val="20"/>
              </w:rPr>
            </w:pPr>
          </w:p>
          <w:p w:rsidR="00D87359" w:rsidRDefault="00D87359" w:rsidP="006A17EF">
            <w:pPr>
              <w:jc w:val="right"/>
              <w:rPr>
                <w:sz w:val="20"/>
                <w:szCs w:val="20"/>
              </w:rPr>
            </w:pPr>
          </w:p>
          <w:p w:rsidR="006A17EF" w:rsidRPr="006A17EF" w:rsidRDefault="006A17EF" w:rsidP="006A17EF">
            <w:pPr>
              <w:jc w:val="right"/>
              <w:rPr>
                <w:sz w:val="20"/>
                <w:szCs w:val="20"/>
              </w:rPr>
            </w:pPr>
            <w:r w:rsidRPr="006A17EF">
              <w:rPr>
                <w:sz w:val="20"/>
                <w:szCs w:val="20"/>
              </w:rPr>
              <w:lastRenderedPageBreak/>
              <w:t xml:space="preserve">Приложение </w:t>
            </w:r>
            <w:r w:rsidR="00167032">
              <w:rPr>
                <w:sz w:val="20"/>
                <w:szCs w:val="20"/>
              </w:rPr>
              <w:t>3</w:t>
            </w:r>
          </w:p>
          <w:p w:rsidR="006A17EF" w:rsidRPr="006A17EF" w:rsidRDefault="006A17EF" w:rsidP="006A17EF">
            <w:pPr>
              <w:jc w:val="right"/>
              <w:rPr>
                <w:sz w:val="20"/>
                <w:szCs w:val="20"/>
              </w:rPr>
            </w:pPr>
            <w:r w:rsidRPr="006A17EF">
              <w:rPr>
                <w:sz w:val="20"/>
                <w:szCs w:val="20"/>
              </w:rPr>
              <w:t xml:space="preserve"> к постановлению Администрации </w:t>
            </w:r>
            <w:proofErr w:type="gramStart"/>
            <w:r w:rsidRPr="006A17EF">
              <w:rPr>
                <w:sz w:val="20"/>
                <w:szCs w:val="20"/>
              </w:rPr>
              <w:t>муниципального</w:t>
            </w:r>
            <w:proofErr w:type="gramEnd"/>
          </w:p>
          <w:p w:rsidR="006A17EF" w:rsidRPr="006A17EF" w:rsidRDefault="006A17EF" w:rsidP="006A17EF">
            <w:pPr>
              <w:jc w:val="right"/>
              <w:rPr>
                <w:sz w:val="20"/>
                <w:szCs w:val="20"/>
              </w:rPr>
            </w:pPr>
            <w:r w:rsidRPr="006A17EF">
              <w:rPr>
                <w:sz w:val="20"/>
                <w:szCs w:val="20"/>
              </w:rPr>
              <w:t xml:space="preserve"> образования «Муниципальный округ Селтинский район</w:t>
            </w:r>
          </w:p>
          <w:p w:rsidR="006A17EF" w:rsidRPr="006A17EF" w:rsidRDefault="006A17EF" w:rsidP="006A17EF">
            <w:pPr>
              <w:jc w:val="right"/>
              <w:rPr>
                <w:sz w:val="20"/>
                <w:szCs w:val="20"/>
              </w:rPr>
            </w:pPr>
            <w:r w:rsidRPr="006A17EF">
              <w:rPr>
                <w:sz w:val="20"/>
                <w:szCs w:val="20"/>
              </w:rPr>
              <w:t>Удмуртской Республики»                                                                                                                              от  «</w:t>
            </w:r>
            <w:r w:rsidR="00BD0708">
              <w:rPr>
                <w:sz w:val="20"/>
                <w:szCs w:val="20"/>
              </w:rPr>
              <w:t>14</w:t>
            </w:r>
            <w:r w:rsidRPr="006A17EF">
              <w:rPr>
                <w:sz w:val="20"/>
                <w:szCs w:val="20"/>
              </w:rPr>
              <w:t xml:space="preserve">» </w:t>
            </w:r>
            <w:r w:rsidR="00146A97">
              <w:rPr>
                <w:sz w:val="20"/>
                <w:szCs w:val="20"/>
              </w:rPr>
              <w:t>марта</w:t>
            </w:r>
            <w:r w:rsidRPr="006A17EF">
              <w:rPr>
                <w:sz w:val="20"/>
                <w:szCs w:val="20"/>
              </w:rPr>
              <w:t xml:space="preserve"> 202</w:t>
            </w:r>
            <w:r w:rsidR="0066354E">
              <w:rPr>
                <w:sz w:val="20"/>
                <w:szCs w:val="20"/>
              </w:rPr>
              <w:t>5</w:t>
            </w:r>
            <w:r w:rsidRPr="006A17EF">
              <w:rPr>
                <w:sz w:val="20"/>
                <w:szCs w:val="20"/>
              </w:rPr>
              <w:t xml:space="preserve"> года №</w:t>
            </w:r>
            <w:r w:rsidR="00BD0708">
              <w:rPr>
                <w:sz w:val="20"/>
                <w:szCs w:val="20"/>
              </w:rPr>
              <w:t xml:space="preserve"> 172</w:t>
            </w:r>
            <w:r w:rsidRPr="006A17EF">
              <w:rPr>
                <w:sz w:val="20"/>
                <w:szCs w:val="20"/>
              </w:rPr>
              <w:t xml:space="preserve">  </w:t>
            </w:r>
          </w:p>
          <w:p w:rsidR="006A17EF" w:rsidRPr="006A17EF" w:rsidRDefault="006A17EF" w:rsidP="006A17EF">
            <w:pPr>
              <w:jc w:val="right"/>
              <w:rPr>
                <w:sz w:val="20"/>
                <w:szCs w:val="20"/>
              </w:rPr>
            </w:pPr>
          </w:p>
          <w:p w:rsidR="006A17EF" w:rsidRPr="006A17EF" w:rsidRDefault="006A17EF" w:rsidP="006A17EF">
            <w:pPr>
              <w:jc w:val="right"/>
              <w:rPr>
                <w:sz w:val="20"/>
                <w:szCs w:val="20"/>
              </w:rPr>
            </w:pPr>
            <w:r w:rsidRPr="006A17EF">
              <w:rPr>
                <w:sz w:val="20"/>
                <w:szCs w:val="20"/>
              </w:rPr>
              <w:t>Приложение 6</w:t>
            </w:r>
            <w:r w:rsidRPr="006A17EF">
              <w:rPr>
                <w:sz w:val="20"/>
                <w:szCs w:val="20"/>
              </w:rPr>
              <w:br/>
              <w:t xml:space="preserve">к муниципальной программе </w:t>
            </w:r>
            <w:r w:rsidRPr="006A17EF">
              <w:rPr>
                <w:sz w:val="20"/>
                <w:szCs w:val="20"/>
              </w:rPr>
              <w:br/>
              <w:t>"Энергосбережение и повышение энергетической эффективности муниципального образования «Муниципальный округ Селтинский район Удмуртской Республики» на 2023-2028 годы"</w:t>
            </w:r>
          </w:p>
        </w:tc>
      </w:tr>
      <w:tr w:rsidR="006A17EF" w:rsidRPr="006A17EF" w:rsidTr="00146A97">
        <w:trPr>
          <w:trHeight w:val="255"/>
        </w:trPr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EF" w:rsidRPr="006A17EF" w:rsidRDefault="006A17EF" w:rsidP="006A17EF">
            <w:pPr>
              <w:jc w:val="right"/>
              <w:rPr>
                <w:color w:val="FFFFFF"/>
                <w:sz w:val="20"/>
                <w:szCs w:val="20"/>
              </w:rPr>
            </w:pPr>
          </w:p>
        </w:tc>
      </w:tr>
      <w:tr w:rsidR="006A17EF" w:rsidRPr="006A17EF" w:rsidTr="00150D59">
        <w:trPr>
          <w:trHeight w:val="255"/>
        </w:trPr>
        <w:tc>
          <w:tcPr>
            <w:tcW w:w="13992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A17EF">
              <w:rPr>
                <w:b/>
                <w:bCs/>
                <w:color w:val="000000"/>
                <w:sz w:val="20"/>
                <w:szCs w:val="20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</w:tr>
      <w:tr w:rsidR="00150D59" w:rsidRPr="006A17EF" w:rsidTr="00146A97">
        <w:trPr>
          <w:trHeight w:val="255"/>
        </w:trPr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7EF" w:rsidRPr="006A17EF" w:rsidRDefault="006A17EF" w:rsidP="006A17EF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6A17EF">
              <w:rPr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6A17EF" w:rsidRPr="0066354E" w:rsidTr="00307F3E">
        <w:trPr>
          <w:trHeight w:val="1291"/>
        </w:trPr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74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Оценка расходов, тыс. рублей</w:t>
            </w:r>
          </w:p>
        </w:tc>
      </w:tr>
      <w:tr w:rsidR="00150D59" w:rsidRPr="0066354E" w:rsidTr="00146A97">
        <w:trPr>
          <w:trHeight w:val="25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66354E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sz w:val="18"/>
                <w:szCs w:val="18"/>
              </w:rPr>
            </w:pPr>
            <w:r w:rsidRPr="0066354E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EF" w:rsidRPr="0066354E" w:rsidRDefault="006A17EF" w:rsidP="006A17EF">
            <w:pPr>
              <w:jc w:val="center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2028 год</w:t>
            </w:r>
          </w:p>
        </w:tc>
      </w:tr>
      <w:tr w:rsidR="00150D59" w:rsidRPr="0066354E" w:rsidTr="00146A97">
        <w:trPr>
          <w:trHeight w:val="25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EF" w:rsidRPr="0066354E" w:rsidRDefault="006A17EF" w:rsidP="006A17EF">
            <w:pPr>
              <w:jc w:val="right"/>
              <w:rPr>
                <w:b/>
                <w:bCs/>
                <w:sz w:val="18"/>
                <w:szCs w:val="18"/>
              </w:rPr>
            </w:pPr>
            <w:r w:rsidRPr="0066354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537426" w:rsidRPr="0066354E" w:rsidRDefault="00537426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</w:p>
          <w:p w:rsidR="006A17EF" w:rsidRPr="0066354E" w:rsidRDefault="006A17EF" w:rsidP="006A17EF">
            <w:pPr>
              <w:jc w:val="right"/>
              <w:rPr>
                <w:b/>
                <w:bCs/>
                <w:color w:val="FFFFFF"/>
                <w:sz w:val="18"/>
                <w:szCs w:val="18"/>
              </w:rPr>
            </w:pPr>
            <w:r w:rsidRPr="0066354E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0D59" w:rsidRPr="0066354E" w:rsidRDefault="00150D59" w:rsidP="006A17EF">
            <w:pPr>
              <w:rPr>
                <w:color w:val="000000"/>
                <w:sz w:val="18"/>
                <w:szCs w:val="18"/>
              </w:rPr>
            </w:pPr>
          </w:p>
          <w:p w:rsidR="00150D59" w:rsidRPr="0066354E" w:rsidRDefault="00150D59" w:rsidP="006A17EF">
            <w:pPr>
              <w:rPr>
                <w:color w:val="000000"/>
                <w:sz w:val="18"/>
                <w:szCs w:val="18"/>
              </w:rPr>
            </w:pPr>
          </w:p>
          <w:p w:rsidR="00150D59" w:rsidRPr="0066354E" w:rsidRDefault="00150D59" w:rsidP="006A17EF">
            <w:pPr>
              <w:rPr>
                <w:color w:val="000000"/>
                <w:sz w:val="18"/>
                <w:szCs w:val="18"/>
              </w:rPr>
            </w:pPr>
          </w:p>
          <w:p w:rsidR="00150D59" w:rsidRPr="0066354E" w:rsidRDefault="00150D59" w:rsidP="006A17EF">
            <w:pPr>
              <w:rPr>
                <w:color w:val="000000"/>
                <w:sz w:val="18"/>
                <w:szCs w:val="18"/>
              </w:rPr>
            </w:pPr>
          </w:p>
          <w:p w:rsidR="00150D59" w:rsidRPr="0066354E" w:rsidRDefault="00150D59" w:rsidP="006A17EF">
            <w:pPr>
              <w:rPr>
                <w:color w:val="000000"/>
                <w:sz w:val="18"/>
                <w:szCs w:val="18"/>
              </w:rPr>
            </w:pPr>
          </w:p>
          <w:p w:rsidR="00150D59" w:rsidRPr="0066354E" w:rsidRDefault="00150D59" w:rsidP="006A17EF">
            <w:pPr>
              <w:rPr>
                <w:color w:val="000000"/>
                <w:sz w:val="18"/>
                <w:szCs w:val="18"/>
              </w:rPr>
            </w:pPr>
          </w:p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Энергосбережение и повышение энергетической эффективности муниципального образования "Муниципальный округ Селтинский район Удмуртской Республики" на 2023-2028 годы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EF" w:rsidRPr="0066354E" w:rsidRDefault="006A17EF" w:rsidP="006A17E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6354E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A76553" w:rsidP="0037689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8564,618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0175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6354E">
              <w:rPr>
                <w:b/>
                <w:bCs/>
                <w:color w:val="000000"/>
                <w:sz w:val="18"/>
                <w:szCs w:val="18"/>
              </w:rPr>
              <w:t>725,7</w:t>
            </w:r>
            <w:r w:rsidR="00017587" w:rsidRPr="0066354E">
              <w:rPr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0175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6354E">
              <w:rPr>
                <w:b/>
                <w:bCs/>
                <w:color w:val="000000"/>
                <w:sz w:val="18"/>
                <w:szCs w:val="18"/>
              </w:rPr>
              <w:t>118</w:t>
            </w:r>
            <w:r w:rsidR="00017587" w:rsidRPr="0066354E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66354E"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017587" w:rsidRPr="0066354E">
              <w:rPr>
                <w:b/>
                <w:bCs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017587" w:rsidP="006A17E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6354E">
              <w:rPr>
                <w:b/>
                <w:bCs/>
                <w:color w:val="000000"/>
                <w:sz w:val="18"/>
                <w:szCs w:val="18"/>
              </w:rPr>
              <w:t>464,878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A76553" w:rsidP="006A17E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1878,161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A76553" w:rsidP="0037689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2155,294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A76553" w:rsidP="006A17EF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2155,294</w:t>
            </w:r>
          </w:p>
        </w:tc>
      </w:tr>
      <w:tr w:rsidR="00150D59" w:rsidRPr="0066354E" w:rsidTr="00146A97">
        <w:trPr>
          <w:trHeight w:val="51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бюджет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017587" w:rsidP="00A76553">
            <w:pPr>
              <w:jc w:val="right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19</w:t>
            </w:r>
            <w:r w:rsidR="00A76553">
              <w:rPr>
                <w:color w:val="000000"/>
                <w:sz w:val="18"/>
                <w:szCs w:val="18"/>
              </w:rPr>
              <w:t>16</w:t>
            </w:r>
            <w:r w:rsidRPr="0066354E">
              <w:rPr>
                <w:color w:val="000000"/>
                <w:sz w:val="18"/>
                <w:szCs w:val="18"/>
              </w:rPr>
              <w:t>,639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017587">
            <w:pPr>
              <w:jc w:val="right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7</w:t>
            </w:r>
            <w:r w:rsidR="00017587" w:rsidRPr="0066354E">
              <w:rPr>
                <w:color w:val="000000"/>
                <w:sz w:val="18"/>
                <w:szCs w:val="18"/>
              </w:rPr>
              <w:t>25,748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017587" w:rsidP="00017587">
            <w:pPr>
              <w:jc w:val="right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1185,243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017587" w:rsidP="006A17EF">
            <w:pPr>
              <w:jc w:val="right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4,648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A76553" w:rsidP="006A17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6A17EF" w:rsidRPr="0066354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A76553" w:rsidP="006A17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6A17EF" w:rsidRPr="0066354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A76553" w:rsidP="006A17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6A17EF" w:rsidRPr="0066354E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150D59" w:rsidRPr="0066354E" w:rsidTr="00146A97">
        <w:trPr>
          <w:trHeight w:val="25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EF" w:rsidRPr="0066354E" w:rsidRDefault="006A17EF" w:rsidP="0066354E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</w:tr>
      <w:tr w:rsidR="00150D59" w:rsidRPr="0066354E" w:rsidTr="00307F3E">
        <w:trPr>
          <w:trHeight w:val="62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EF" w:rsidRPr="0066354E" w:rsidRDefault="006A17EF" w:rsidP="0066354E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собственные средства бюджета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37689E" w:rsidP="00A76553">
            <w:pPr>
              <w:jc w:val="right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2</w:t>
            </w:r>
            <w:r w:rsidR="00A76553">
              <w:rPr>
                <w:color w:val="000000"/>
                <w:sz w:val="18"/>
                <w:szCs w:val="18"/>
              </w:rPr>
              <w:t>4</w:t>
            </w:r>
            <w:r w:rsidR="00017587" w:rsidRPr="0066354E">
              <w:rPr>
                <w:color w:val="000000"/>
                <w:sz w:val="18"/>
                <w:szCs w:val="18"/>
              </w:rPr>
              <w:t>,757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017587">
            <w:pPr>
              <w:jc w:val="right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7,2</w:t>
            </w:r>
            <w:r w:rsidR="00017587" w:rsidRPr="0066354E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017587">
            <w:pPr>
              <w:jc w:val="right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11,</w:t>
            </w:r>
            <w:r w:rsidR="00017587" w:rsidRPr="0066354E"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017587" w:rsidP="006A17EF">
            <w:pPr>
              <w:jc w:val="right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4,648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A76553" w:rsidP="006A17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6A17EF" w:rsidRPr="0066354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A76553" w:rsidP="006A17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6A17EF" w:rsidRPr="0066354E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A76553" w:rsidP="006A17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6A17EF" w:rsidRPr="0066354E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150D59" w:rsidRPr="0066354E" w:rsidTr="00146A97">
        <w:trPr>
          <w:trHeight w:val="51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EF" w:rsidRPr="0066354E" w:rsidRDefault="006A17EF" w:rsidP="0066354E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017587">
            <w:pPr>
              <w:jc w:val="right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189</w:t>
            </w:r>
            <w:r w:rsidR="00017587" w:rsidRPr="0066354E">
              <w:rPr>
                <w:color w:val="000000"/>
                <w:sz w:val="18"/>
                <w:szCs w:val="18"/>
              </w:rPr>
              <w:t>1</w:t>
            </w:r>
            <w:r w:rsidRPr="0066354E">
              <w:rPr>
                <w:color w:val="000000"/>
                <w:sz w:val="18"/>
                <w:szCs w:val="18"/>
              </w:rPr>
              <w:t>,</w:t>
            </w:r>
            <w:r w:rsidR="00017587" w:rsidRPr="0066354E">
              <w:rPr>
                <w:color w:val="000000"/>
                <w:sz w:val="18"/>
                <w:szCs w:val="18"/>
              </w:rPr>
              <w:t>882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718,49</w:t>
            </w:r>
            <w:r w:rsidR="00017587" w:rsidRPr="0066354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017587">
            <w:pPr>
              <w:jc w:val="right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117</w:t>
            </w:r>
            <w:r w:rsidR="00017587" w:rsidRPr="0066354E">
              <w:rPr>
                <w:color w:val="000000"/>
                <w:sz w:val="18"/>
                <w:szCs w:val="18"/>
              </w:rPr>
              <w:t>3</w:t>
            </w:r>
            <w:r w:rsidRPr="0066354E">
              <w:rPr>
                <w:color w:val="000000"/>
                <w:sz w:val="18"/>
                <w:szCs w:val="18"/>
              </w:rPr>
              <w:t>,</w:t>
            </w:r>
            <w:r w:rsidR="00017587" w:rsidRPr="0066354E">
              <w:rPr>
                <w:color w:val="000000"/>
                <w:sz w:val="18"/>
                <w:szCs w:val="18"/>
              </w:rPr>
              <w:t>3</w:t>
            </w:r>
            <w:r w:rsidRPr="0066354E">
              <w:rPr>
                <w:color w:val="000000"/>
                <w:sz w:val="18"/>
                <w:szCs w:val="18"/>
              </w:rPr>
              <w:t>9</w:t>
            </w:r>
            <w:r w:rsidR="00017587" w:rsidRPr="0066354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</w:tr>
      <w:tr w:rsidR="00150D59" w:rsidRPr="0066354E" w:rsidTr="00146A97">
        <w:trPr>
          <w:trHeight w:val="510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EF" w:rsidRPr="0066354E" w:rsidRDefault="006A17EF" w:rsidP="0066354E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</w:tr>
      <w:tr w:rsidR="00150D59" w:rsidRPr="0066354E" w:rsidTr="00146A97">
        <w:trPr>
          <w:trHeight w:val="112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EF" w:rsidRPr="0066354E" w:rsidRDefault="006A17EF" w:rsidP="0066354E">
            <w:pPr>
              <w:ind w:firstLineChars="200" w:firstLine="360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 </w:t>
            </w:r>
          </w:p>
        </w:tc>
      </w:tr>
      <w:tr w:rsidR="00150D59" w:rsidRPr="0066354E" w:rsidTr="00146A97">
        <w:trPr>
          <w:trHeight w:val="76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146A97" w:rsidP="006A17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6647,979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017587" w:rsidP="006A17EF">
            <w:pPr>
              <w:jc w:val="right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460,230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146A97" w:rsidP="006A17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1877,161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146A97" w:rsidP="006A17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2155,294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146A97" w:rsidP="006A17E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2155,294</w:t>
            </w:r>
          </w:p>
        </w:tc>
      </w:tr>
      <w:tr w:rsidR="00150D59" w:rsidRPr="0066354E" w:rsidTr="00146A97">
        <w:trPr>
          <w:trHeight w:val="25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17EF" w:rsidRPr="0066354E" w:rsidRDefault="006A17EF" w:rsidP="006A17EF">
            <w:pPr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000000"/>
                <w:sz w:val="18"/>
                <w:szCs w:val="18"/>
              </w:rPr>
            </w:pPr>
            <w:r w:rsidRPr="0066354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color w:val="BFBFBF"/>
                <w:sz w:val="18"/>
                <w:szCs w:val="18"/>
              </w:rPr>
            </w:pPr>
            <w:r w:rsidRPr="0066354E">
              <w:rPr>
                <w:color w:val="BFBFBF"/>
                <w:sz w:val="18"/>
                <w:szCs w:val="18"/>
              </w:rPr>
              <w:t>0,00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146A97" w:rsidP="006A1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A17EF" w:rsidRPr="0066354E">
              <w:rPr>
                <w:sz w:val="18"/>
                <w:szCs w:val="18"/>
              </w:rPr>
              <w:t>,00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146A97" w:rsidP="006A17E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A17EF" w:rsidRPr="0066354E">
              <w:rPr>
                <w:sz w:val="18"/>
                <w:szCs w:val="18"/>
              </w:rPr>
              <w:t>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EF" w:rsidRPr="0066354E" w:rsidRDefault="006A17EF" w:rsidP="006A17EF">
            <w:pPr>
              <w:jc w:val="right"/>
              <w:rPr>
                <w:sz w:val="18"/>
                <w:szCs w:val="18"/>
              </w:rPr>
            </w:pPr>
            <w:r w:rsidRPr="0066354E">
              <w:rPr>
                <w:sz w:val="18"/>
                <w:szCs w:val="18"/>
              </w:rPr>
              <w:t>0,00</w:t>
            </w:r>
          </w:p>
        </w:tc>
      </w:tr>
    </w:tbl>
    <w:p w:rsidR="006A17EF" w:rsidRPr="0066354E" w:rsidRDefault="006A17EF" w:rsidP="007410CE">
      <w:pPr>
        <w:jc w:val="right"/>
        <w:rPr>
          <w:sz w:val="18"/>
          <w:szCs w:val="18"/>
        </w:rPr>
      </w:pPr>
    </w:p>
    <w:sectPr w:rsidR="006A17EF" w:rsidRPr="0066354E" w:rsidSect="00DD6FA9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76E" w:rsidRDefault="0081676E" w:rsidP="00CE531D">
      <w:r>
        <w:separator/>
      </w:r>
    </w:p>
  </w:endnote>
  <w:endnote w:type="continuationSeparator" w:id="0">
    <w:p w:rsidR="0081676E" w:rsidRDefault="0081676E" w:rsidP="00CE53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76E" w:rsidRDefault="0081676E" w:rsidP="00CE531D">
      <w:r>
        <w:separator/>
      </w:r>
    </w:p>
  </w:footnote>
  <w:footnote w:type="continuationSeparator" w:id="0">
    <w:p w:rsidR="0081676E" w:rsidRDefault="0081676E" w:rsidP="00CE53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25C8"/>
    <w:multiLevelType w:val="hybridMultilevel"/>
    <w:tmpl w:val="21E47648"/>
    <w:lvl w:ilvl="0" w:tplc="2B6C325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430DA0"/>
    <w:multiLevelType w:val="hybridMultilevel"/>
    <w:tmpl w:val="CB2A91DC"/>
    <w:lvl w:ilvl="0" w:tplc="1F6001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E03117"/>
    <w:multiLevelType w:val="hybridMultilevel"/>
    <w:tmpl w:val="01348E3A"/>
    <w:lvl w:ilvl="0" w:tplc="E79A9F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750009"/>
    <w:multiLevelType w:val="hybridMultilevel"/>
    <w:tmpl w:val="F7261F1C"/>
    <w:lvl w:ilvl="0" w:tplc="C2EC5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22AA5"/>
    <w:multiLevelType w:val="hybridMultilevel"/>
    <w:tmpl w:val="79CC20AA"/>
    <w:lvl w:ilvl="0" w:tplc="043A993A">
      <w:start w:val="1"/>
      <w:numFmt w:val="bullet"/>
      <w:lvlText w:val="—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AB454D1"/>
    <w:multiLevelType w:val="hybridMultilevel"/>
    <w:tmpl w:val="CD70F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37D4A"/>
    <w:multiLevelType w:val="hybridMultilevel"/>
    <w:tmpl w:val="2D90725A"/>
    <w:lvl w:ilvl="0" w:tplc="89D40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2C1339"/>
    <w:multiLevelType w:val="hybridMultilevel"/>
    <w:tmpl w:val="A4F6053A"/>
    <w:lvl w:ilvl="0" w:tplc="E9CA8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FC44F0E"/>
    <w:multiLevelType w:val="hybridMultilevel"/>
    <w:tmpl w:val="7EB2089E"/>
    <w:lvl w:ilvl="0" w:tplc="8F56574C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807A6A"/>
    <w:multiLevelType w:val="hybridMultilevel"/>
    <w:tmpl w:val="C9CE8B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73460"/>
    <w:multiLevelType w:val="hybridMultilevel"/>
    <w:tmpl w:val="FC863FCE"/>
    <w:lvl w:ilvl="0" w:tplc="043A993A">
      <w:start w:val="1"/>
      <w:numFmt w:val="bullet"/>
      <w:lvlText w:val="—"/>
      <w:lvlJc w:val="left"/>
      <w:pPr>
        <w:ind w:left="1804" w:hanging="1095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6A71525"/>
    <w:multiLevelType w:val="hybridMultilevel"/>
    <w:tmpl w:val="7A9C37F6"/>
    <w:lvl w:ilvl="0" w:tplc="EAB248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553656"/>
    <w:multiLevelType w:val="hybridMultilevel"/>
    <w:tmpl w:val="75E4482E"/>
    <w:lvl w:ilvl="0" w:tplc="638C6B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FFA"/>
    <w:multiLevelType w:val="hybridMultilevel"/>
    <w:tmpl w:val="75E4482E"/>
    <w:lvl w:ilvl="0" w:tplc="638C6B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8D412D"/>
    <w:multiLevelType w:val="hybridMultilevel"/>
    <w:tmpl w:val="53509BB4"/>
    <w:lvl w:ilvl="0" w:tplc="043A993A">
      <w:start w:val="1"/>
      <w:numFmt w:val="bullet"/>
      <w:lvlText w:val="—"/>
      <w:lvlJc w:val="left"/>
      <w:pPr>
        <w:tabs>
          <w:tab w:val="num" w:pos="2251"/>
        </w:tabs>
        <w:ind w:left="2081" w:hanging="114"/>
      </w:pPr>
      <w:rPr>
        <w:rFonts w:ascii="Courier New" w:hAnsi="Courier New" w:hint="default"/>
      </w:rPr>
    </w:lvl>
    <w:lvl w:ilvl="1" w:tplc="486E39F0">
      <w:start w:val="1"/>
      <w:numFmt w:val="bullet"/>
      <w:lvlText w:val="—"/>
      <w:lvlJc w:val="left"/>
      <w:pPr>
        <w:tabs>
          <w:tab w:val="num" w:pos="2084"/>
        </w:tabs>
        <w:ind w:left="1914" w:hanging="114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14"/>
  </w:num>
  <w:num w:numId="5">
    <w:abstractNumId w:val="6"/>
  </w:num>
  <w:num w:numId="6">
    <w:abstractNumId w:val="8"/>
  </w:num>
  <w:num w:numId="7">
    <w:abstractNumId w:val="10"/>
  </w:num>
  <w:num w:numId="8">
    <w:abstractNumId w:val="11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D90"/>
    <w:rsid w:val="000015A0"/>
    <w:rsid w:val="000041FD"/>
    <w:rsid w:val="00005BEB"/>
    <w:rsid w:val="00006122"/>
    <w:rsid w:val="000063CF"/>
    <w:rsid w:val="000162F1"/>
    <w:rsid w:val="00017587"/>
    <w:rsid w:val="000224BA"/>
    <w:rsid w:val="00030495"/>
    <w:rsid w:val="00030610"/>
    <w:rsid w:val="00037CEF"/>
    <w:rsid w:val="00055713"/>
    <w:rsid w:val="00067B61"/>
    <w:rsid w:val="00071101"/>
    <w:rsid w:val="00082296"/>
    <w:rsid w:val="000846FE"/>
    <w:rsid w:val="0008756D"/>
    <w:rsid w:val="000B2AA7"/>
    <w:rsid w:val="000B5A5D"/>
    <w:rsid w:val="000B5DBF"/>
    <w:rsid w:val="000D3855"/>
    <w:rsid w:val="000D43D6"/>
    <w:rsid w:val="000E29E8"/>
    <w:rsid w:val="000E7736"/>
    <w:rsid w:val="000F142E"/>
    <w:rsid w:val="000F46E6"/>
    <w:rsid w:val="000F4982"/>
    <w:rsid w:val="000F5E29"/>
    <w:rsid w:val="0010730A"/>
    <w:rsid w:val="00111642"/>
    <w:rsid w:val="00126B8E"/>
    <w:rsid w:val="00130993"/>
    <w:rsid w:val="0013247F"/>
    <w:rsid w:val="00146A97"/>
    <w:rsid w:val="00150D59"/>
    <w:rsid w:val="00151302"/>
    <w:rsid w:val="001532F6"/>
    <w:rsid w:val="00167032"/>
    <w:rsid w:val="001676EE"/>
    <w:rsid w:val="00191511"/>
    <w:rsid w:val="00196406"/>
    <w:rsid w:val="001B7F96"/>
    <w:rsid w:val="001C00DA"/>
    <w:rsid w:val="001C7910"/>
    <w:rsid w:val="001D6CFF"/>
    <w:rsid w:val="001E2AB8"/>
    <w:rsid w:val="001F50C9"/>
    <w:rsid w:val="00203F3A"/>
    <w:rsid w:val="002129AC"/>
    <w:rsid w:val="00212CC8"/>
    <w:rsid w:val="0021642B"/>
    <w:rsid w:val="002177AD"/>
    <w:rsid w:val="00223751"/>
    <w:rsid w:val="00232E1F"/>
    <w:rsid w:val="002414FF"/>
    <w:rsid w:val="00241793"/>
    <w:rsid w:val="00242A88"/>
    <w:rsid w:val="00251D84"/>
    <w:rsid w:val="00260F66"/>
    <w:rsid w:val="00264431"/>
    <w:rsid w:val="0026506D"/>
    <w:rsid w:val="0026699D"/>
    <w:rsid w:val="00272AAB"/>
    <w:rsid w:val="00286ACC"/>
    <w:rsid w:val="00295A27"/>
    <w:rsid w:val="002A1C50"/>
    <w:rsid w:val="002C6292"/>
    <w:rsid w:val="002D26B3"/>
    <w:rsid w:val="002D4EA5"/>
    <w:rsid w:val="002D6F6B"/>
    <w:rsid w:val="002E6E61"/>
    <w:rsid w:val="00302774"/>
    <w:rsid w:val="00307F3E"/>
    <w:rsid w:val="003116E1"/>
    <w:rsid w:val="00314D68"/>
    <w:rsid w:val="003302FB"/>
    <w:rsid w:val="00332E29"/>
    <w:rsid w:val="003372B2"/>
    <w:rsid w:val="00340148"/>
    <w:rsid w:val="00340A0A"/>
    <w:rsid w:val="003449F4"/>
    <w:rsid w:val="00347245"/>
    <w:rsid w:val="00357854"/>
    <w:rsid w:val="00361D84"/>
    <w:rsid w:val="00367F28"/>
    <w:rsid w:val="003742D4"/>
    <w:rsid w:val="0037689E"/>
    <w:rsid w:val="00377EEF"/>
    <w:rsid w:val="003811EE"/>
    <w:rsid w:val="00381D2C"/>
    <w:rsid w:val="00390030"/>
    <w:rsid w:val="003911C8"/>
    <w:rsid w:val="00391826"/>
    <w:rsid w:val="003942E3"/>
    <w:rsid w:val="003A16D9"/>
    <w:rsid w:val="003A50AA"/>
    <w:rsid w:val="003A57A1"/>
    <w:rsid w:val="003A60CA"/>
    <w:rsid w:val="003B2B6B"/>
    <w:rsid w:val="003C3D36"/>
    <w:rsid w:val="003D2C48"/>
    <w:rsid w:val="003D6F4A"/>
    <w:rsid w:val="003F7F90"/>
    <w:rsid w:val="00404EC0"/>
    <w:rsid w:val="00411ACB"/>
    <w:rsid w:val="004123EF"/>
    <w:rsid w:val="004144A3"/>
    <w:rsid w:val="00430BEA"/>
    <w:rsid w:val="00433347"/>
    <w:rsid w:val="004349A4"/>
    <w:rsid w:val="00443FC2"/>
    <w:rsid w:val="00451A83"/>
    <w:rsid w:val="00452154"/>
    <w:rsid w:val="00461E53"/>
    <w:rsid w:val="00464122"/>
    <w:rsid w:val="004662FB"/>
    <w:rsid w:val="00472320"/>
    <w:rsid w:val="00475441"/>
    <w:rsid w:val="00476395"/>
    <w:rsid w:val="0047763C"/>
    <w:rsid w:val="004824AE"/>
    <w:rsid w:val="004848A1"/>
    <w:rsid w:val="00494252"/>
    <w:rsid w:val="00494D97"/>
    <w:rsid w:val="004A4277"/>
    <w:rsid w:val="004A6A9D"/>
    <w:rsid w:val="004C4D09"/>
    <w:rsid w:val="004E1924"/>
    <w:rsid w:val="004E7EC0"/>
    <w:rsid w:val="004F2543"/>
    <w:rsid w:val="004F36D8"/>
    <w:rsid w:val="0051302E"/>
    <w:rsid w:val="0051605F"/>
    <w:rsid w:val="00516F21"/>
    <w:rsid w:val="0052086D"/>
    <w:rsid w:val="00520DD4"/>
    <w:rsid w:val="005273EB"/>
    <w:rsid w:val="00527E94"/>
    <w:rsid w:val="005366F5"/>
    <w:rsid w:val="00537426"/>
    <w:rsid w:val="00537744"/>
    <w:rsid w:val="00546BA1"/>
    <w:rsid w:val="00553A86"/>
    <w:rsid w:val="00564EE6"/>
    <w:rsid w:val="00574C29"/>
    <w:rsid w:val="00581FB7"/>
    <w:rsid w:val="00590415"/>
    <w:rsid w:val="00593CB0"/>
    <w:rsid w:val="0059410B"/>
    <w:rsid w:val="00596E52"/>
    <w:rsid w:val="005B496F"/>
    <w:rsid w:val="005C4983"/>
    <w:rsid w:val="005C5D13"/>
    <w:rsid w:val="005C7523"/>
    <w:rsid w:val="005C787D"/>
    <w:rsid w:val="005D0C9F"/>
    <w:rsid w:val="005D3C85"/>
    <w:rsid w:val="005D6FB4"/>
    <w:rsid w:val="005E1044"/>
    <w:rsid w:val="005E5E1E"/>
    <w:rsid w:val="005F7730"/>
    <w:rsid w:val="006154FB"/>
    <w:rsid w:val="00620719"/>
    <w:rsid w:val="00621FDF"/>
    <w:rsid w:val="00624D9A"/>
    <w:rsid w:val="00626957"/>
    <w:rsid w:val="00630820"/>
    <w:rsid w:val="00632DD6"/>
    <w:rsid w:val="00635064"/>
    <w:rsid w:val="00636E89"/>
    <w:rsid w:val="0063774C"/>
    <w:rsid w:val="006545B1"/>
    <w:rsid w:val="0066354E"/>
    <w:rsid w:val="00664967"/>
    <w:rsid w:val="00674F3F"/>
    <w:rsid w:val="006754A5"/>
    <w:rsid w:val="0067602A"/>
    <w:rsid w:val="006865E9"/>
    <w:rsid w:val="00686780"/>
    <w:rsid w:val="00687BD4"/>
    <w:rsid w:val="0069388A"/>
    <w:rsid w:val="006953B4"/>
    <w:rsid w:val="006A17EF"/>
    <w:rsid w:val="006B2BE4"/>
    <w:rsid w:val="006B53AF"/>
    <w:rsid w:val="006B6CC9"/>
    <w:rsid w:val="006C3676"/>
    <w:rsid w:val="006D2ECE"/>
    <w:rsid w:val="006E7FE1"/>
    <w:rsid w:val="006F4C7E"/>
    <w:rsid w:val="00701203"/>
    <w:rsid w:val="00704F7B"/>
    <w:rsid w:val="00722597"/>
    <w:rsid w:val="007241A4"/>
    <w:rsid w:val="007365A0"/>
    <w:rsid w:val="007410CE"/>
    <w:rsid w:val="00743DC9"/>
    <w:rsid w:val="00752257"/>
    <w:rsid w:val="00753A53"/>
    <w:rsid w:val="007570BB"/>
    <w:rsid w:val="00767B16"/>
    <w:rsid w:val="007749B1"/>
    <w:rsid w:val="00775E4A"/>
    <w:rsid w:val="00782330"/>
    <w:rsid w:val="00783E3C"/>
    <w:rsid w:val="007843B9"/>
    <w:rsid w:val="00793C01"/>
    <w:rsid w:val="00796C3A"/>
    <w:rsid w:val="00797966"/>
    <w:rsid w:val="007A5811"/>
    <w:rsid w:val="007A7D69"/>
    <w:rsid w:val="007B7CAF"/>
    <w:rsid w:val="007C020B"/>
    <w:rsid w:val="007C2BC7"/>
    <w:rsid w:val="007C50E0"/>
    <w:rsid w:val="007E48D5"/>
    <w:rsid w:val="007E5D12"/>
    <w:rsid w:val="007E7162"/>
    <w:rsid w:val="007F0F93"/>
    <w:rsid w:val="007F630D"/>
    <w:rsid w:val="00801D0C"/>
    <w:rsid w:val="008029E7"/>
    <w:rsid w:val="008100DB"/>
    <w:rsid w:val="00814824"/>
    <w:rsid w:val="0081586D"/>
    <w:rsid w:val="0081676E"/>
    <w:rsid w:val="008230E3"/>
    <w:rsid w:val="0082484D"/>
    <w:rsid w:val="00832585"/>
    <w:rsid w:val="00837181"/>
    <w:rsid w:val="00844065"/>
    <w:rsid w:val="008528E1"/>
    <w:rsid w:val="0085628B"/>
    <w:rsid w:val="0086704E"/>
    <w:rsid w:val="0087780F"/>
    <w:rsid w:val="0088063A"/>
    <w:rsid w:val="00886EDD"/>
    <w:rsid w:val="00893F34"/>
    <w:rsid w:val="008A0E5F"/>
    <w:rsid w:val="008A22C9"/>
    <w:rsid w:val="008A5721"/>
    <w:rsid w:val="008C4E05"/>
    <w:rsid w:val="008D13E8"/>
    <w:rsid w:val="008D2C47"/>
    <w:rsid w:val="008D4451"/>
    <w:rsid w:val="008D4E16"/>
    <w:rsid w:val="008D58F5"/>
    <w:rsid w:val="008E18B3"/>
    <w:rsid w:val="008E5545"/>
    <w:rsid w:val="008F3941"/>
    <w:rsid w:val="008F6611"/>
    <w:rsid w:val="0090520C"/>
    <w:rsid w:val="00907D11"/>
    <w:rsid w:val="00931EAF"/>
    <w:rsid w:val="00933853"/>
    <w:rsid w:val="00935F76"/>
    <w:rsid w:val="009464EA"/>
    <w:rsid w:val="0095181E"/>
    <w:rsid w:val="0096419B"/>
    <w:rsid w:val="009671C7"/>
    <w:rsid w:val="00977F6F"/>
    <w:rsid w:val="00980F10"/>
    <w:rsid w:val="00980F75"/>
    <w:rsid w:val="009A049D"/>
    <w:rsid w:val="009A2674"/>
    <w:rsid w:val="009B1574"/>
    <w:rsid w:val="009C173B"/>
    <w:rsid w:val="009E4341"/>
    <w:rsid w:val="009F0E28"/>
    <w:rsid w:val="009F3E1D"/>
    <w:rsid w:val="00A21F6F"/>
    <w:rsid w:val="00A220E8"/>
    <w:rsid w:val="00A22B20"/>
    <w:rsid w:val="00A34F3B"/>
    <w:rsid w:val="00A37BB5"/>
    <w:rsid w:val="00A40113"/>
    <w:rsid w:val="00A41FD1"/>
    <w:rsid w:val="00A43199"/>
    <w:rsid w:val="00A53094"/>
    <w:rsid w:val="00A64CC2"/>
    <w:rsid w:val="00A76553"/>
    <w:rsid w:val="00A93873"/>
    <w:rsid w:val="00A9534B"/>
    <w:rsid w:val="00AA2884"/>
    <w:rsid w:val="00AA3C6D"/>
    <w:rsid w:val="00AA64B5"/>
    <w:rsid w:val="00AA6D88"/>
    <w:rsid w:val="00AB710C"/>
    <w:rsid w:val="00AC7EC1"/>
    <w:rsid w:val="00AE526F"/>
    <w:rsid w:val="00AE7BE2"/>
    <w:rsid w:val="00AF2390"/>
    <w:rsid w:val="00B01C5F"/>
    <w:rsid w:val="00B06CBD"/>
    <w:rsid w:val="00B23D17"/>
    <w:rsid w:val="00B27CEA"/>
    <w:rsid w:val="00B30766"/>
    <w:rsid w:val="00B36D90"/>
    <w:rsid w:val="00B404D9"/>
    <w:rsid w:val="00B50AF8"/>
    <w:rsid w:val="00B67A49"/>
    <w:rsid w:val="00B8096F"/>
    <w:rsid w:val="00B85958"/>
    <w:rsid w:val="00BA2756"/>
    <w:rsid w:val="00BA3A47"/>
    <w:rsid w:val="00BC40AE"/>
    <w:rsid w:val="00BC7E4C"/>
    <w:rsid w:val="00BD00BE"/>
    <w:rsid w:val="00BD0708"/>
    <w:rsid w:val="00BF5FB8"/>
    <w:rsid w:val="00C027F3"/>
    <w:rsid w:val="00C072DE"/>
    <w:rsid w:val="00C131A0"/>
    <w:rsid w:val="00C3277D"/>
    <w:rsid w:val="00C35AF8"/>
    <w:rsid w:val="00C473BB"/>
    <w:rsid w:val="00C5400C"/>
    <w:rsid w:val="00C563DE"/>
    <w:rsid w:val="00C57961"/>
    <w:rsid w:val="00C6205D"/>
    <w:rsid w:val="00C7020E"/>
    <w:rsid w:val="00C71255"/>
    <w:rsid w:val="00C77165"/>
    <w:rsid w:val="00C77A35"/>
    <w:rsid w:val="00C9256B"/>
    <w:rsid w:val="00C94CD5"/>
    <w:rsid w:val="00C94F9D"/>
    <w:rsid w:val="00CA055F"/>
    <w:rsid w:val="00CA074B"/>
    <w:rsid w:val="00CA1E30"/>
    <w:rsid w:val="00CA79A9"/>
    <w:rsid w:val="00CD1E5E"/>
    <w:rsid w:val="00CD4391"/>
    <w:rsid w:val="00CD78CD"/>
    <w:rsid w:val="00CE531D"/>
    <w:rsid w:val="00CE6088"/>
    <w:rsid w:val="00CE71BE"/>
    <w:rsid w:val="00CF5E25"/>
    <w:rsid w:val="00D01843"/>
    <w:rsid w:val="00D10D6B"/>
    <w:rsid w:val="00D1278B"/>
    <w:rsid w:val="00D36D58"/>
    <w:rsid w:val="00D37C40"/>
    <w:rsid w:val="00D666FA"/>
    <w:rsid w:val="00D77B0B"/>
    <w:rsid w:val="00D81CC2"/>
    <w:rsid w:val="00D87359"/>
    <w:rsid w:val="00D94BCF"/>
    <w:rsid w:val="00DB6BDC"/>
    <w:rsid w:val="00DC55AB"/>
    <w:rsid w:val="00DC66AF"/>
    <w:rsid w:val="00DD6FA9"/>
    <w:rsid w:val="00DE48C2"/>
    <w:rsid w:val="00DE49AB"/>
    <w:rsid w:val="00DF1C50"/>
    <w:rsid w:val="00DF6047"/>
    <w:rsid w:val="00DF78BF"/>
    <w:rsid w:val="00DF7F72"/>
    <w:rsid w:val="00E00F60"/>
    <w:rsid w:val="00E11054"/>
    <w:rsid w:val="00E13318"/>
    <w:rsid w:val="00E2409E"/>
    <w:rsid w:val="00E30CD4"/>
    <w:rsid w:val="00E317BB"/>
    <w:rsid w:val="00E33ACE"/>
    <w:rsid w:val="00E35E47"/>
    <w:rsid w:val="00E35E97"/>
    <w:rsid w:val="00E50498"/>
    <w:rsid w:val="00E7056F"/>
    <w:rsid w:val="00E8432F"/>
    <w:rsid w:val="00E84DCB"/>
    <w:rsid w:val="00E86441"/>
    <w:rsid w:val="00E930F0"/>
    <w:rsid w:val="00E93F20"/>
    <w:rsid w:val="00EA38D1"/>
    <w:rsid w:val="00EB3EB2"/>
    <w:rsid w:val="00ED6D83"/>
    <w:rsid w:val="00EF0934"/>
    <w:rsid w:val="00EF4750"/>
    <w:rsid w:val="00F154A7"/>
    <w:rsid w:val="00F17EC8"/>
    <w:rsid w:val="00F2224F"/>
    <w:rsid w:val="00F24D6D"/>
    <w:rsid w:val="00F40025"/>
    <w:rsid w:val="00F43042"/>
    <w:rsid w:val="00F45D18"/>
    <w:rsid w:val="00F56D48"/>
    <w:rsid w:val="00F60AAE"/>
    <w:rsid w:val="00F6395C"/>
    <w:rsid w:val="00F70B2C"/>
    <w:rsid w:val="00F86EB7"/>
    <w:rsid w:val="00F97410"/>
    <w:rsid w:val="00FA2A0E"/>
    <w:rsid w:val="00FB1640"/>
    <w:rsid w:val="00FB3FCF"/>
    <w:rsid w:val="00FB5FE8"/>
    <w:rsid w:val="00FE10E0"/>
    <w:rsid w:val="00FE5A71"/>
    <w:rsid w:val="00FE6624"/>
    <w:rsid w:val="00FE6AF3"/>
    <w:rsid w:val="00FE7E6B"/>
    <w:rsid w:val="00FF6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40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0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0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qFormat/>
    <w:rsid w:val="007A7D69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CE531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E5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CE531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207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71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semiHidden/>
    <w:rsid w:val="00935F76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ConsPlusNormal">
    <w:name w:val="ConsPlusNormal"/>
    <w:rsid w:val="003A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4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50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F50C9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1F50C9"/>
  </w:style>
  <w:style w:type="paragraph" w:customStyle="1" w:styleId="headertext">
    <w:name w:val="headertext"/>
    <w:basedOn w:val="a"/>
    <w:rsid w:val="001F50C9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241A4"/>
    <w:pPr>
      <w:widowControl w:val="0"/>
      <w:autoSpaceDE w:val="0"/>
    </w:pPr>
    <w:rPr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7241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Абзац списка Знак"/>
    <w:link w:val="a4"/>
    <w:locked/>
    <w:rsid w:val="007241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77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4406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0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qFormat/>
    <w:rsid w:val="007A7D69"/>
    <w:pPr>
      <w:ind w:left="720"/>
      <w:contextualSpacing/>
    </w:pPr>
  </w:style>
  <w:style w:type="paragraph" w:styleId="a6">
    <w:name w:val="footnote text"/>
    <w:basedOn w:val="a"/>
    <w:link w:val="a7"/>
    <w:semiHidden/>
    <w:unhideWhenUsed/>
    <w:rsid w:val="00CE531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E53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unhideWhenUsed/>
    <w:rsid w:val="00CE531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2071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71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semiHidden/>
    <w:rsid w:val="00935F76"/>
    <w:pPr>
      <w:spacing w:before="100" w:beforeAutospacing="1" w:after="100" w:afterAutospacing="1"/>
      <w:jc w:val="both"/>
    </w:pPr>
    <w:rPr>
      <w:sz w:val="16"/>
      <w:szCs w:val="16"/>
    </w:rPr>
  </w:style>
  <w:style w:type="paragraph" w:customStyle="1" w:styleId="ConsPlusNormal">
    <w:name w:val="ConsPlusNormal"/>
    <w:rsid w:val="003A5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40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F50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F50C9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1F50C9"/>
  </w:style>
  <w:style w:type="paragraph" w:customStyle="1" w:styleId="headertext">
    <w:name w:val="headertext"/>
    <w:basedOn w:val="a"/>
    <w:rsid w:val="001F50C9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241A4"/>
    <w:pPr>
      <w:widowControl w:val="0"/>
      <w:autoSpaceDE w:val="0"/>
    </w:pPr>
    <w:rPr>
      <w:sz w:val="20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7241A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Абзац списка Знак"/>
    <w:link w:val="a4"/>
    <w:locked/>
    <w:rsid w:val="007241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776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D7D7-C339-4902-A01A-B8E45E2A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3677</Words>
  <Characters>20960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Попова</dc:creator>
  <cp:lastModifiedBy>Ionova_SR</cp:lastModifiedBy>
  <cp:revision>2</cp:revision>
  <cp:lastPrinted>2025-03-14T09:47:00Z</cp:lastPrinted>
  <dcterms:created xsi:type="dcterms:W3CDTF">2025-03-14T09:48:00Z</dcterms:created>
  <dcterms:modified xsi:type="dcterms:W3CDTF">2025-03-14T09:48:00Z</dcterms:modified>
</cp:coreProperties>
</file>