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6" w:rsidRPr="00197190" w:rsidRDefault="00E24C76" w:rsidP="00E24C76">
      <w:pPr>
        <w:pStyle w:val="4"/>
        <w:tabs>
          <w:tab w:val="num" w:pos="4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97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50165</wp:posOffset>
            </wp:positionV>
            <wp:extent cx="533400" cy="790575"/>
            <wp:effectExtent l="19050" t="0" r="0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851"/>
        <w:gridCol w:w="4093"/>
      </w:tblGrid>
      <w:tr w:rsidR="00E24C76" w:rsidRPr="00197190" w:rsidTr="0007064B">
        <w:trPr>
          <w:trHeight w:val="1302"/>
        </w:trPr>
        <w:tc>
          <w:tcPr>
            <w:tcW w:w="4536" w:type="dxa"/>
            <w:shd w:val="clear" w:color="auto" w:fill="auto"/>
            <w:vAlign w:val="center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A4B46" w:rsidRPr="00197190" w:rsidRDefault="002A4B4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«Муниципальный округ</w:t>
            </w:r>
          </w:p>
          <w:p w:rsidR="002A4B46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Селтинский район</w:t>
            </w:r>
          </w:p>
          <w:p w:rsidR="00E24C76" w:rsidRPr="00197190" w:rsidRDefault="002A4B4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Удмуртской Республики</w:t>
            </w:r>
            <w:r w:rsidR="00E24C76"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C76" w:rsidRPr="00197190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E24C76" w:rsidRPr="00197190" w:rsidRDefault="00E24C76" w:rsidP="0007064B">
            <w:pPr>
              <w:pStyle w:val="a3"/>
              <w:tabs>
                <w:tab w:val="left" w:pos="45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Сьӧлта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ёрос</w:t>
            </w:r>
            <w:proofErr w:type="spellEnd"/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округ»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E24C76" w:rsidRPr="00197190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 xml:space="preserve">(Сьӧлта </w:t>
            </w:r>
            <w:proofErr w:type="spellStart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>ёрослэн</w:t>
            </w:r>
            <w:proofErr w:type="spellEnd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>Администрациез</w:t>
            </w:r>
            <w:proofErr w:type="spellEnd"/>
            <w:r w:rsidR="00E24C76" w:rsidRPr="00197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C76" w:rsidRPr="00197190" w:rsidTr="0007064B">
        <w:tc>
          <w:tcPr>
            <w:tcW w:w="9480" w:type="dxa"/>
            <w:gridSpan w:val="3"/>
            <w:shd w:val="clear" w:color="auto" w:fill="auto"/>
          </w:tcPr>
          <w:p w:rsidR="00E24C76" w:rsidRPr="00197190" w:rsidRDefault="00E24C76" w:rsidP="0007064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74D" w:rsidRPr="00197190" w:rsidRDefault="00E0674D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B330B0" w:rsidRPr="00197190" w:rsidRDefault="00B330B0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E24C76" w:rsidRPr="00197190" w:rsidTr="0007064B">
        <w:trPr>
          <w:trHeight w:val="304"/>
        </w:trPr>
        <w:tc>
          <w:tcPr>
            <w:tcW w:w="4890" w:type="dxa"/>
            <w:shd w:val="clear" w:color="auto" w:fill="auto"/>
          </w:tcPr>
          <w:p w:rsidR="00E24C76" w:rsidRPr="00197190" w:rsidRDefault="003266C9" w:rsidP="004A2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  <w:r w:rsidR="00371B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2B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1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0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90" w:type="dxa"/>
            <w:shd w:val="clear" w:color="auto" w:fill="auto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3266C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6C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76" w:rsidRPr="00197190" w:rsidTr="000706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с. Селты</w:t>
            </w:r>
          </w:p>
        </w:tc>
      </w:tr>
    </w:tbl>
    <w:p w:rsidR="00E24C76" w:rsidRPr="00197190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E24C76" w:rsidRPr="00C6580B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8576C9" w:rsidRPr="00387F51" w:rsidRDefault="00D55D62" w:rsidP="00806CE3">
      <w:pPr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D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«Муниципальный округ Селтинский район УР» № 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804 от </w:t>
      </w:r>
      <w:r w:rsidR="00F70CC6" w:rsidRPr="00F66674">
        <w:rPr>
          <w:rFonts w:ascii="Times New Roman" w:hAnsi="Times New Roman" w:cs="Times New Roman"/>
          <w:b/>
          <w:sz w:val="28"/>
          <w:szCs w:val="28"/>
        </w:rPr>
        <w:t>28</w:t>
      </w:r>
      <w:r w:rsidRPr="00F66674">
        <w:rPr>
          <w:rFonts w:ascii="Times New Roman" w:hAnsi="Times New Roman" w:cs="Times New Roman"/>
          <w:b/>
          <w:sz w:val="28"/>
          <w:szCs w:val="28"/>
        </w:rPr>
        <w:t>.1</w:t>
      </w:r>
      <w:r w:rsidR="00F70CC6" w:rsidRPr="00F66674">
        <w:rPr>
          <w:rFonts w:ascii="Times New Roman" w:hAnsi="Times New Roman" w:cs="Times New Roman"/>
          <w:b/>
          <w:sz w:val="28"/>
          <w:szCs w:val="28"/>
        </w:rPr>
        <w:t>1</w:t>
      </w:r>
      <w:r w:rsidRPr="00F66674">
        <w:rPr>
          <w:rFonts w:ascii="Times New Roman" w:hAnsi="Times New Roman" w:cs="Times New Roman"/>
          <w:b/>
          <w:sz w:val="28"/>
          <w:szCs w:val="28"/>
        </w:rPr>
        <w:t>.2023 г.</w:t>
      </w:r>
      <w:r w:rsidRPr="00F50E1B">
        <w:rPr>
          <w:rFonts w:ascii="Times New Roman" w:hAnsi="Times New Roman" w:cs="Times New Roman"/>
          <w:sz w:val="28"/>
          <w:szCs w:val="28"/>
        </w:rPr>
        <w:t xml:space="preserve"> </w:t>
      </w:r>
      <w:r w:rsidR="00F1537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576C9" w:rsidRPr="00A214C4">
        <w:rPr>
          <w:rFonts w:ascii="Times New Roman" w:hAnsi="Times New Roman" w:cs="Times New Roman"/>
          <w:b/>
          <w:bCs/>
          <w:sz w:val="28"/>
          <w:szCs w:val="28"/>
        </w:rPr>
        <w:t>Об утвержден</w:t>
      </w:r>
      <w:r w:rsidR="00A15AB9">
        <w:rPr>
          <w:rFonts w:ascii="Times New Roman" w:hAnsi="Times New Roman" w:cs="Times New Roman"/>
          <w:b/>
          <w:bCs/>
          <w:sz w:val="28"/>
          <w:szCs w:val="28"/>
        </w:rPr>
        <w:t>ии А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A15AB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576C9" w:rsidRPr="00A214C4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A15AB9">
        <w:rPr>
          <w:rFonts w:ascii="Times New Roman" w:hAnsi="Times New Roman" w:cs="Times New Roman"/>
          <w:b/>
          <w:bCs/>
          <w:sz w:val="28"/>
          <w:szCs w:val="28"/>
        </w:rPr>
        <w:t>оставлению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  <w:r w:rsidR="008576C9" w:rsidRPr="00A214C4">
        <w:rPr>
          <w:rFonts w:ascii="Times New Roman" w:hAnsi="Times New Roman" w:cs="Times New Roman"/>
          <w:b/>
          <w:sz w:val="28"/>
          <w:szCs w:val="28"/>
        </w:rPr>
        <w:t>«</w:t>
      </w:r>
      <w:r w:rsidR="00A15AB9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объектах учета из реестра муниципального образования </w:t>
      </w:r>
      <w:r w:rsidR="0063591F" w:rsidRPr="0063591F">
        <w:rPr>
          <w:rFonts w:ascii="Times New Roman" w:hAnsi="Times New Roman" w:cs="Times New Roman"/>
          <w:b/>
          <w:sz w:val="28"/>
          <w:szCs w:val="28"/>
        </w:rPr>
        <w:t>«Муниципальный округ Селтинский район Удмуртской Республики»</w:t>
      </w:r>
    </w:p>
    <w:p w:rsidR="00C6580B" w:rsidRPr="00C6580B" w:rsidRDefault="00C6580B" w:rsidP="00C6580B">
      <w:pPr>
        <w:pStyle w:val="3"/>
        <w:shd w:val="clear" w:color="auto" w:fill="FFFFFF"/>
        <w:tabs>
          <w:tab w:val="left" w:pos="4447"/>
        </w:tabs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0D77" w:rsidRPr="00A214C4" w:rsidRDefault="008576C9" w:rsidP="00A214C4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административной реформы в муниципальном образовании «Муниципальный округ Селтинский район Удмуртской Республики», в соответствии с Федеральным законом 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A214C4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2010 года</w:t>
        </w:r>
      </w:smartTag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210 «Об организации предоставления государственных и муниципальных услуг», </w:t>
      </w:r>
      <w:r w:rsidR="00F70C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Федеральным законом от 26.12.2024 № 494-ФЗ «О внесении изменений </w:t>
      </w:r>
      <w:proofErr w:type="gramStart"/>
      <w:r w:rsidR="00F70C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отдельные законодательные акты Российской Федерации», 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Законом Удмур</w:t>
      </w:r>
      <w:r w:rsidR="00387F5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тской Республики от 05.04.2021 №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23-РЗ </w:t>
      </w:r>
      <w:r w:rsidR="00A214C4"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преобразовании муниципальных образований, образованных на территории Селтинского района Удмуртской Республики, и наделении вновь образованного муниципального образования статусом муниципального округа</w:t>
      </w:r>
      <w:r w:rsidR="00A214C4" w:rsidRPr="00A214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</w:t>
      </w:r>
      <w:r w:rsidR="005D1F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640D77" w:rsidRPr="00A21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муниципального образования «Муниципальный округ Селтинский район Удмуртской Республики», </w:t>
      </w:r>
      <w:proofErr w:type="gramEnd"/>
    </w:p>
    <w:p w:rsidR="00640D77" w:rsidRPr="004B3A96" w:rsidRDefault="00640D77" w:rsidP="00E35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F56" w:rsidRDefault="008823C4" w:rsidP="00AB2E5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23C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Адми</w:t>
      </w:r>
      <w:r w:rsidRPr="008823C4">
        <w:rPr>
          <w:rFonts w:ascii="Times New Roman" w:hAnsi="Times New Roman" w:cs="Times New Roman"/>
          <w:color w:val="auto"/>
          <w:sz w:val="28"/>
          <w:szCs w:val="28"/>
        </w:rPr>
        <w:t>нистрация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«</w:t>
      </w:r>
      <w:r w:rsidR="002A4B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округ 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>Селтинский район</w:t>
      </w:r>
      <w:r w:rsidR="002A4B46">
        <w:rPr>
          <w:rFonts w:ascii="Times New Roman" w:hAnsi="Times New Roman" w:cs="Times New Roman"/>
          <w:color w:val="auto"/>
          <w:sz w:val="28"/>
          <w:szCs w:val="28"/>
        </w:rPr>
        <w:t xml:space="preserve"> Удмуртской Республики</w:t>
      </w:r>
      <w:r w:rsidR="006C2F3C" w:rsidRPr="008823C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C2F3C" w:rsidRPr="008823C4" w:rsidRDefault="006C2F3C" w:rsidP="00AB2E5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823C4">
        <w:rPr>
          <w:rFonts w:ascii="Times New Roman" w:hAnsi="Times New Roman" w:cs="Times New Roman"/>
          <w:color w:val="auto"/>
          <w:spacing w:val="20"/>
          <w:sz w:val="28"/>
          <w:szCs w:val="28"/>
        </w:rPr>
        <w:t>постановляет</w:t>
      </w:r>
      <w:r w:rsidRPr="008823C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C2F3C" w:rsidRPr="006C2F3C" w:rsidRDefault="006C2F3C" w:rsidP="00E35C17">
      <w:pPr>
        <w:tabs>
          <w:tab w:val="left" w:pos="680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E53" w:rsidRDefault="00A214C4" w:rsidP="00A2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E53">
        <w:rPr>
          <w:rFonts w:ascii="Times New Roman" w:hAnsi="Times New Roman" w:cs="Times New Roman"/>
          <w:sz w:val="28"/>
          <w:szCs w:val="28"/>
        </w:rPr>
        <w:t>1.</w:t>
      </w:r>
      <w:r w:rsidRPr="00A214C4">
        <w:rPr>
          <w:rFonts w:ascii="Times New Roman" w:hAnsi="Times New Roman" w:cs="Times New Roman"/>
          <w:sz w:val="28"/>
          <w:szCs w:val="28"/>
        </w:rPr>
        <w:t xml:space="preserve"> </w:t>
      </w:r>
      <w:r w:rsidR="00F70CC6" w:rsidRPr="00F50E1B">
        <w:rPr>
          <w:rFonts w:ascii="Times New Roman" w:hAnsi="Times New Roman" w:cs="Times New Roman"/>
          <w:sz w:val="28"/>
          <w:szCs w:val="28"/>
        </w:rPr>
        <w:t>Внести изменения в Административный Регламент по предоставлению муниципальной услуги</w:t>
      </w:r>
      <w:r w:rsidR="00AB2E53" w:rsidRPr="00A214C4">
        <w:rPr>
          <w:rFonts w:ascii="Times New Roman" w:hAnsi="Times New Roman" w:cs="Times New Roman"/>
          <w:sz w:val="28"/>
          <w:szCs w:val="28"/>
        </w:rPr>
        <w:t xml:space="preserve"> </w:t>
      </w:r>
      <w:r w:rsidR="00A15AB9" w:rsidRPr="00A15AB9">
        <w:rPr>
          <w:rFonts w:ascii="Times New Roman" w:hAnsi="Times New Roman" w:cs="Times New Roman"/>
          <w:sz w:val="28"/>
          <w:szCs w:val="28"/>
        </w:rPr>
        <w:t>«</w:t>
      </w:r>
      <w:r w:rsidR="0063591F" w:rsidRPr="0063591F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образования «Муниципальный округ Селтинский район Удмуртской Республики</w:t>
      </w:r>
      <w:r w:rsidR="00A15AB9" w:rsidRPr="00A15AB9">
        <w:rPr>
          <w:rFonts w:ascii="Times New Roman" w:hAnsi="Times New Roman" w:cs="Times New Roman"/>
          <w:sz w:val="28"/>
          <w:szCs w:val="28"/>
        </w:rPr>
        <w:t>»</w:t>
      </w:r>
      <w:r w:rsidR="00F70CC6">
        <w:rPr>
          <w:rFonts w:ascii="Times New Roman" w:hAnsi="Times New Roman" w:cs="Times New Roman"/>
          <w:sz w:val="28"/>
          <w:szCs w:val="28"/>
        </w:rPr>
        <w:t xml:space="preserve"> </w:t>
      </w:r>
      <w:r w:rsidR="00F70CC6" w:rsidRPr="00F66674">
        <w:rPr>
          <w:rFonts w:ascii="Times New Roman" w:hAnsi="Times New Roman" w:cs="Times New Roman"/>
          <w:sz w:val="28"/>
          <w:szCs w:val="28"/>
        </w:rPr>
        <w:t>№ 804 от 28.11.2023</w:t>
      </w:r>
      <w:r w:rsidR="00F70CC6">
        <w:rPr>
          <w:rFonts w:ascii="Times New Roman" w:hAnsi="Times New Roman" w:cs="Times New Roman"/>
          <w:sz w:val="28"/>
          <w:szCs w:val="28"/>
        </w:rPr>
        <w:t xml:space="preserve"> «</w:t>
      </w:r>
      <w:r w:rsidR="00F70CC6" w:rsidRPr="00F70CC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70CC6" w:rsidRPr="00F70CC6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 из реестра муниципального образования «Муниципальный округ Селтинский район Удмуртской Республики»</w:t>
      </w:r>
      <w:r w:rsidR="00F70CC6">
        <w:rPr>
          <w:rFonts w:ascii="Times New Roman" w:hAnsi="Times New Roman" w:cs="Times New Roman"/>
          <w:sz w:val="28"/>
          <w:szCs w:val="28"/>
        </w:rPr>
        <w:t>:</w:t>
      </w:r>
    </w:p>
    <w:p w:rsidR="008B46CA" w:rsidRPr="0022462F" w:rsidRDefault="008B46CA" w:rsidP="008B46CA">
      <w:pPr>
        <w:pStyle w:val="af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6CA">
        <w:rPr>
          <w:rFonts w:ascii="Times New Roman" w:hAnsi="Times New Roman" w:cs="Times New Roman"/>
          <w:bCs/>
          <w:sz w:val="28"/>
          <w:szCs w:val="28"/>
        </w:rPr>
        <w:t>Из п. 1.5 Административного регламента исключить п.п. 8.</w:t>
      </w:r>
    </w:p>
    <w:p w:rsidR="0022462F" w:rsidRDefault="007D006A" w:rsidP="0022462F">
      <w:pPr>
        <w:pStyle w:val="af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2.6. Административного р</w:t>
      </w:r>
      <w:r w:rsidR="0022462F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22462F" w:rsidRDefault="0022462F" w:rsidP="00224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«Пункт 2.6 </w:t>
      </w:r>
      <w:r w:rsidRPr="000143A2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административного действия при обращении Заявителя за получением информации о порядке предоставления муниципальной услуги в письменном или электр</w:t>
      </w:r>
      <w:r>
        <w:rPr>
          <w:rFonts w:ascii="Times New Roman" w:hAnsi="Times New Roman" w:cs="Times New Roman"/>
          <w:bCs/>
          <w:sz w:val="28"/>
          <w:szCs w:val="28"/>
        </w:rPr>
        <w:t>онном виде не может превышать 10</w:t>
      </w:r>
      <w:r w:rsidRPr="00014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0143A2">
        <w:rPr>
          <w:rFonts w:ascii="Times New Roman" w:hAnsi="Times New Roman" w:cs="Times New Roman"/>
          <w:bCs/>
          <w:sz w:val="28"/>
          <w:szCs w:val="28"/>
        </w:rPr>
        <w:t>дней с момента регистрации обращения.</w:t>
      </w:r>
    </w:p>
    <w:p w:rsidR="008B46CA" w:rsidRPr="00F50E1B" w:rsidRDefault="008B46CA" w:rsidP="008B46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F50E1B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50E1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7D006A">
        <w:rPr>
          <w:rFonts w:ascii="Times New Roman" w:hAnsi="Times New Roman" w:cs="Times New Roman"/>
          <w:sz w:val="28"/>
          <w:szCs w:val="28"/>
        </w:rPr>
        <w:t>р</w:t>
      </w:r>
      <w:r w:rsidRPr="00F50E1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8B46CA" w:rsidRDefault="008B46CA" w:rsidP="008B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1B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18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8B46CA" w:rsidRDefault="008B46CA" w:rsidP="008B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</w:t>
      </w:r>
      <w:r w:rsidRPr="00F50E1B">
        <w:rPr>
          <w:rFonts w:ascii="Times New Roman" w:hAnsi="Times New Roman" w:cs="Times New Roman"/>
          <w:sz w:val="28"/>
          <w:szCs w:val="28"/>
        </w:rPr>
        <w:t>».</w:t>
      </w:r>
    </w:p>
    <w:p w:rsidR="00E0475F" w:rsidRPr="00F50E1B" w:rsidRDefault="00E0475F" w:rsidP="00E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F50E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50E1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7D006A">
        <w:rPr>
          <w:rFonts w:ascii="Times New Roman" w:hAnsi="Times New Roman" w:cs="Times New Roman"/>
          <w:sz w:val="28"/>
          <w:szCs w:val="28"/>
        </w:rPr>
        <w:t>р</w:t>
      </w:r>
      <w:r w:rsidRPr="00F50E1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0475F" w:rsidRPr="001F290E" w:rsidRDefault="00E0475F" w:rsidP="00E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290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0475F" w:rsidRPr="001F290E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E0475F" w:rsidRPr="001F290E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0475F" w:rsidRPr="001F290E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E0475F" w:rsidRPr="001F290E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E0475F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>
        <w:rPr>
          <w:rFonts w:ascii="Times New Roman" w:hAnsi="Times New Roman" w:cs="Times New Roman"/>
          <w:sz w:val="28"/>
          <w:szCs w:val="28"/>
        </w:rPr>
        <w:t>/в электронной форме».</w:t>
      </w:r>
    </w:p>
    <w:p w:rsidR="00E0475F" w:rsidRDefault="00E0475F" w:rsidP="00E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6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46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п. 3.2  </w:t>
      </w:r>
      <w:r w:rsidR="007D006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50E1B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62F">
        <w:rPr>
          <w:rFonts w:ascii="Times New Roman" w:hAnsi="Times New Roman" w:cs="Times New Roman"/>
          <w:sz w:val="28"/>
          <w:szCs w:val="28"/>
        </w:rPr>
        <w:t xml:space="preserve">п.п. 6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E0475F" w:rsidRDefault="00D94025" w:rsidP="00E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 </w:t>
      </w:r>
      <w:r w:rsidR="007D006A">
        <w:rPr>
          <w:rFonts w:ascii="Times New Roman" w:hAnsi="Times New Roman" w:cs="Times New Roman"/>
          <w:sz w:val="28"/>
          <w:szCs w:val="28"/>
        </w:rPr>
        <w:t xml:space="preserve"> </w:t>
      </w:r>
      <w:r w:rsidR="00E0475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475F">
        <w:rPr>
          <w:rFonts w:ascii="Times New Roman" w:hAnsi="Times New Roman" w:cs="Times New Roman"/>
          <w:sz w:val="28"/>
          <w:szCs w:val="28"/>
        </w:rPr>
        <w:t xml:space="preserve"> </w:t>
      </w:r>
      <w:r w:rsidR="00E047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0475F">
        <w:rPr>
          <w:rFonts w:ascii="Times New Roman" w:hAnsi="Times New Roman" w:cs="Times New Roman"/>
          <w:sz w:val="28"/>
          <w:szCs w:val="28"/>
        </w:rPr>
        <w:t xml:space="preserve"> </w:t>
      </w:r>
      <w:r w:rsidR="00E0475F" w:rsidRPr="00F50E1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7D006A">
        <w:rPr>
          <w:rFonts w:ascii="Times New Roman" w:hAnsi="Times New Roman" w:cs="Times New Roman"/>
          <w:sz w:val="28"/>
          <w:szCs w:val="28"/>
        </w:rPr>
        <w:t>р</w:t>
      </w:r>
      <w:r w:rsidR="00E0475F" w:rsidRPr="00F50E1B">
        <w:rPr>
          <w:rFonts w:ascii="Times New Roman" w:hAnsi="Times New Roman" w:cs="Times New Roman"/>
          <w:sz w:val="28"/>
          <w:szCs w:val="28"/>
        </w:rPr>
        <w:t>егламента</w:t>
      </w:r>
      <w:r w:rsidR="00E0475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0475F" w:rsidRPr="00F50E1B" w:rsidRDefault="00E0475F" w:rsidP="00E04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Пункт </w:t>
      </w:r>
      <w:r w:rsidRPr="00960E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EE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п.п. 4 </w:t>
      </w:r>
      <w:r w:rsidRPr="00F50E1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7D006A">
        <w:rPr>
          <w:rFonts w:ascii="Times New Roman" w:hAnsi="Times New Roman" w:cs="Times New Roman"/>
          <w:sz w:val="28"/>
          <w:szCs w:val="28"/>
        </w:rPr>
        <w:t>р</w:t>
      </w:r>
      <w:r w:rsidRPr="00F50E1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0475F" w:rsidRDefault="00E0475F" w:rsidP="00E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960EE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п.п.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</w:t>
      </w:r>
      <w:hyperlink r:id="rId9" w:history="1">
        <w:r w:rsidRPr="00E365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3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 уполномоченных многофункциональных центров, утверждаемыми Правительством Российской Федерации».</w:t>
      </w:r>
    </w:p>
    <w:p w:rsidR="00E0475F" w:rsidRPr="004A27C4" w:rsidRDefault="00E0475F" w:rsidP="00E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исключением Раздел</w:t>
      </w:r>
      <w:r w:rsidR="00D94025">
        <w:rPr>
          <w:rFonts w:ascii="Times New Roman" w:hAnsi="Times New Roman" w:cs="Times New Roman"/>
          <w:sz w:val="28"/>
          <w:szCs w:val="28"/>
        </w:rPr>
        <w:t xml:space="preserve">ов </w:t>
      </w:r>
      <w:r w:rsidR="00D940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94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3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изменить нумерацию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75F" w:rsidRPr="00F50E1B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0E1B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F50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E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строительства, архитектуры и ЖКХ Субботина С.А.</w:t>
      </w:r>
    </w:p>
    <w:p w:rsidR="00E0475F" w:rsidRPr="00F50E1B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1B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его опубликования.</w:t>
      </w:r>
    </w:p>
    <w:p w:rsidR="00E0475F" w:rsidRPr="00F50E1B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75F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6C9" w:rsidRPr="00F50E1B" w:rsidRDefault="003266C9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06A" w:rsidRDefault="004A2B5E" w:rsidP="004A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5E"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E0475F" w:rsidRPr="00F50E1B" w:rsidRDefault="004A2B5E" w:rsidP="004A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5E">
        <w:rPr>
          <w:rFonts w:ascii="Times New Roman" w:hAnsi="Times New Roman" w:cs="Times New Roman"/>
          <w:b/>
          <w:sz w:val="28"/>
          <w:szCs w:val="28"/>
        </w:rPr>
        <w:t xml:space="preserve">по экономике и сельскому хозяйству   </w:t>
      </w:r>
      <w:r w:rsidR="007D006A">
        <w:rPr>
          <w:rFonts w:ascii="Times New Roman" w:hAnsi="Times New Roman" w:cs="Times New Roman"/>
          <w:b/>
          <w:sz w:val="28"/>
          <w:szCs w:val="28"/>
        </w:rPr>
        <w:tab/>
      </w:r>
      <w:r w:rsidR="007D006A">
        <w:rPr>
          <w:rFonts w:ascii="Times New Roman" w:hAnsi="Times New Roman" w:cs="Times New Roman"/>
          <w:b/>
          <w:sz w:val="28"/>
          <w:szCs w:val="28"/>
        </w:rPr>
        <w:tab/>
      </w:r>
      <w:r w:rsidRPr="004A2B5E">
        <w:rPr>
          <w:rFonts w:ascii="Times New Roman" w:hAnsi="Times New Roman" w:cs="Times New Roman"/>
          <w:b/>
          <w:sz w:val="28"/>
          <w:szCs w:val="28"/>
        </w:rPr>
        <w:t xml:space="preserve">                          И. Д. </w:t>
      </w:r>
      <w:proofErr w:type="spellStart"/>
      <w:r w:rsidRPr="004A2B5E">
        <w:rPr>
          <w:rFonts w:ascii="Times New Roman" w:hAnsi="Times New Roman" w:cs="Times New Roman"/>
          <w:b/>
          <w:sz w:val="28"/>
          <w:szCs w:val="28"/>
        </w:rPr>
        <w:t>Корепанов</w:t>
      </w:r>
      <w:proofErr w:type="spellEnd"/>
    </w:p>
    <w:p w:rsidR="00E0475F" w:rsidRPr="00F50E1B" w:rsidRDefault="00E0475F" w:rsidP="00E0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75F" w:rsidRDefault="00E0475F" w:rsidP="00E04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75F" w:rsidRDefault="00E0475F" w:rsidP="00E04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75F" w:rsidRDefault="00E0475F" w:rsidP="00E04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C9" w:rsidRDefault="006F4C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8576C9" w:rsidRDefault="008576C9" w:rsidP="00B824F6">
      <w:pPr>
        <w:spacing w:after="0" w:line="240" w:lineRule="auto"/>
        <w:rPr>
          <w:rFonts w:ascii="Times New Roman" w:hAnsi="Times New Roman" w:cs="Times New Roman"/>
        </w:rPr>
      </w:pPr>
    </w:p>
    <w:p w:rsidR="00A214C4" w:rsidRPr="00584C9F" w:rsidRDefault="00A214C4" w:rsidP="00584C9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t>УТВЕРЖДЕН</w:t>
      </w:r>
    </w:p>
    <w:p w:rsidR="00A214C4" w:rsidRPr="00584C9F" w:rsidRDefault="00A214C4" w:rsidP="00584C9F">
      <w:pPr>
        <w:spacing w:after="0" w:line="240" w:lineRule="auto"/>
        <w:ind w:left="5664" w:right="-288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214C4" w:rsidRPr="00584C9F" w:rsidRDefault="00A214C4" w:rsidP="00584C9F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t xml:space="preserve">    </w:t>
      </w:r>
      <w:r w:rsidRPr="00584C9F">
        <w:rPr>
          <w:rFonts w:ascii="Times New Roman" w:hAnsi="Times New Roman" w:cs="Times New Roman"/>
          <w:sz w:val="24"/>
          <w:szCs w:val="24"/>
        </w:rPr>
        <w:tab/>
      </w:r>
      <w:r w:rsidRPr="00584C9F">
        <w:rPr>
          <w:rFonts w:ascii="Times New Roman" w:hAnsi="Times New Roman" w:cs="Times New Roman"/>
          <w:sz w:val="24"/>
          <w:szCs w:val="24"/>
        </w:rPr>
        <w:tab/>
        <w:t xml:space="preserve">                      муниципального образования</w:t>
      </w:r>
    </w:p>
    <w:p w:rsidR="00A214C4" w:rsidRPr="00584C9F" w:rsidRDefault="00735016" w:rsidP="00584C9F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14C4" w:rsidRPr="00584C9F">
        <w:rPr>
          <w:rFonts w:ascii="Times New Roman" w:hAnsi="Times New Roman" w:cs="Times New Roman"/>
          <w:sz w:val="24"/>
          <w:szCs w:val="24"/>
        </w:rPr>
        <w:t xml:space="preserve"> «</w:t>
      </w:r>
      <w:r w:rsidR="00584C9F" w:rsidRPr="00584C9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214C4" w:rsidRPr="00584C9F">
        <w:rPr>
          <w:rFonts w:ascii="Times New Roman" w:hAnsi="Times New Roman" w:cs="Times New Roman"/>
          <w:sz w:val="24"/>
          <w:szCs w:val="24"/>
        </w:rPr>
        <w:t>Селтинский район</w:t>
      </w:r>
      <w:r w:rsidR="00584C9F" w:rsidRPr="00584C9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="00584C9F" w:rsidRPr="00584C9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A214C4" w:rsidRPr="00584C9F">
        <w:rPr>
          <w:rFonts w:ascii="Times New Roman" w:hAnsi="Times New Roman" w:cs="Times New Roman"/>
          <w:sz w:val="24"/>
          <w:szCs w:val="24"/>
        </w:rPr>
        <w:t>»</w:t>
      </w:r>
    </w:p>
    <w:p w:rsidR="00A214C4" w:rsidRPr="00584C9F" w:rsidRDefault="00A214C4" w:rsidP="00584C9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84C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C9F">
        <w:rPr>
          <w:rFonts w:ascii="Times New Roman" w:hAnsi="Times New Roman" w:cs="Times New Roman"/>
          <w:sz w:val="24"/>
          <w:szCs w:val="24"/>
        </w:rPr>
        <w:tab/>
        <w:t xml:space="preserve">         от </w:t>
      </w:r>
      <w:r w:rsidR="003266C9">
        <w:rPr>
          <w:rFonts w:ascii="Times New Roman" w:hAnsi="Times New Roman" w:cs="Times New Roman"/>
          <w:sz w:val="24"/>
          <w:szCs w:val="24"/>
        </w:rPr>
        <w:t>24 марта 2025</w:t>
      </w:r>
      <w:r w:rsidR="00A15AB9">
        <w:rPr>
          <w:rFonts w:ascii="Times New Roman" w:hAnsi="Times New Roman" w:cs="Times New Roman"/>
          <w:sz w:val="24"/>
          <w:szCs w:val="24"/>
        </w:rPr>
        <w:t xml:space="preserve"> </w:t>
      </w:r>
      <w:r w:rsidRPr="00584C9F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3266C9">
        <w:rPr>
          <w:rFonts w:ascii="Times New Roman" w:hAnsi="Times New Roman" w:cs="Times New Roman"/>
          <w:sz w:val="24"/>
          <w:szCs w:val="24"/>
        </w:rPr>
        <w:t>198</w:t>
      </w:r>
    </w:p>
    <w:p w:rsidR="00A214C4" w:rsidRPr="00A214C4" w:rsidRDefault="00A214C4" w:rsidP="00A214C4">
      <w:pPr>
        <w:pStyle w:val="31"/>
        <w:tabs>
          <w:tab w:val="clear" w:pos="9785"/>
          <w:tab w:val="right" w:leader="dot" w:pos="9900"/>
        </w:tabs>
        <w:spacing w:line="240" w:lineRule="auto"/>
        <w:ind w:right="359"/>
        <w:rPr>
          <w:b/>
        </w:rPr>
      </w:pPr>
      <w:bookmarkStart w:id="1" w:name="_Toc277063113"/>
    </w:p>
    <w:bookmarkEnd w:id="1"/>
    <w:p w:rsidR="00584C9F" w:rsidRDefault="00584C9F" w:rsidP="00A214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16D" w:rsidRDefault="00B3316D" w:rsidP="00A214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16D" w:rsidRDefault="00B3316D" w:rsidP="00B824F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A214C4" w:rsidRPr="009B0429" w:rsidRDefault="00A214C4" w:rsidP="00A214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2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214C4" w:rsidRPr="009B0429" w:rsidRDefault="00A214C4" w:rsidP="00A214C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29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</w:t>
      </w:r>
    </w:p>
    <w:p w:rsidR="00A300DB" w:rsidRDefault="00A15AB9" w:rsidP="00A300DB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bCs w:val="0"/>
          <w:color w:val="auto"/>
          <w:sz w:val="28"/>
          <w:szCs w:val="28"/>
        </w:rPr>
      </w:pPr>
      <w:bookmarkStart w:id="2" w:name="_Toc357012382"/>
      <w:bookmarkStart w:id="3" w:name="_Toc357016686"/>
      <w:bookmarkStart w:id="4" w:name="_Toc357077284"/>
      <w:r w:rsidRPr="00A15AB9">
        <w:rPr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>«</w:t>
      </w:r>
      <w:r w:rsidR="0063591F" w:rsidRPr="0063591F">
        <w:rPr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>Предоставление информации об объектах учета из реестра муниципального образования «Муниципальный округ Селтинский район Удмуртской Республики</w:t>
      </w:r>
      <w:r w:rsidRPr="00A15AB9">
        <w:rPr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>»</w:t>
      </w:r>
    </w:p>
    <w:p w:rsidR="00A15AB9" w:rsidRPr="00A15AB9" w:rsidRDefault="00A15AB9" w:rsidP="00A15AB9"/>
    <w:p w:rsidR="00A300DB" w:rsidRPr="00A300DB" w:rsidRDefault="00A300DB" w:rsidP="00A300D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00D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300DB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  <w:bookmarkEnd w:id="2"/>
      <w:bookmarkEnd w:id="3"/>
      <w:bookmarkEnd w:id="4"/>
    </w:p>
    <w:p w:rsidR="00A300DB" w:rsidRPr="00A300DB" w:rsidRDefault="00A300DB" w:rsidP="00A300D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57077285"/>
      <w:r w:rsidRPr="00A300DB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  <w:bookmarkEnd w:id="5"/>
    </w:p>
    <w:p w:rsidR="00A300DB" w:rsidRPr="00A300DB" w:rsidRDefault="00A300DB" w:rsidP="00A30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0DB" w:rsidRDefault="00A300DB" w:rsidP="00333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DB">
        <w:rPr>
          <w:rFonts w:ascii="Times New Roman" w:hAnsi="Times New Roman" w:cs="Times New Roman"/>
          <w:sz w:val="28"/>
          <w:szCs w:val="28"/>
        </w:rPr>
        <w:t>1.</w:t>
      </w:r>
      <w:r w:rsidR="0098508A">
        <w:rPr>
          <w:rFonts w:ascii="Times New Roman" w:hAnsi="Times New Roman" w:cs="Times New Roman"/>
          <w:sz w:val="28"/>
          <w:szCs w:val="28"/>
        </w:rPr>
        <w:t>1.</w:t>
      </w:r>
      <w:r w:rsidRPr="00A30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D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9B0429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A300DB">
        <w:rPr>
          <w:rFonts w:ascii="Times New Roman" w:hAnsi="Times New Roman" w:cs="Times New Roman"/>
          <w:sz w:val="28"/>
          <w:szCs w:val="28"/>
        </w:rPr>
        <w:t xml:space="preserve"> </w:t>
      </w:r>
      <w:r w:rsidR="00A15AB9" w:rsidRPr="00A15AB9">
        <w:rPr>
          <w:rFonts w:ascii="Times New Roman" w:hAnsi="Times New Roman" w:cs="Times New Roman"/>
          <w:sz w:val="28"/>
          <w:szCs w:val="28"/>
        </w:rPr>
        <w:t>«</w:t>
      </w:r>
      <w:r w:rsidR="0063591F" w:rsidRPr="0063591F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образования «Муниципальный округ Селтинский район Удмуртской Республики</w:t>
      </w:r>
      <w:r w:rsidR="00A15AB9" w:rsidRPr="00A15AB9">
        <w:rPr>
          <w:rFonts w:ascii="Times New Roman" w:hAnsi="Times New Roman" w:cs="Times New Roman"/>
          <w:sz w:val="28"/>
          <w:szCs w:val="28"/>
        </w:rPr>
        <w:t xml:space="preserve">» </w:t>
      </w:r>
      <w:r w:rsidRPr="00A300DB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 разработан в целях повышения качества и доступности </w:t>
      </w:r>
      <w:r w:rsidR="00333563" w:rsidRPr="00333563">
        <w:rPr>
          <w:rFonts w:ascii="Times New Roman" w:hAnsi="Times New Roman" w:cs="Times New Roman"/>
          <w:sz w:val="28"/>
          <w:szCs w:val="28"/>
        </w:rPr>
        <w:t>предоставления информации из</w:t>
      </w:r>
      <w:r w:rsidR="00333563">
        <w:rPr>
          <w:rFonts w:ascii="Times New Roman" w:hAnsi="Times New Roman" w:cs="Times New Roman"/>
          <w:sz w:val="28"/>
          <w:szCs w:val="28"/>
        </w:rPr>
        <w:t xml:space="preserve"> </w:t>
      </w:r>
      <w:r w:rsidR="00333563" w:rsidRPr="00333563">
        <w:rPr>
          <w:rFonts w:ascii="Times New Roman" w:hAnsi="Times New Roman" w:cs="Times New Roman"/>
          <w:sz w:val="28"/>
          <w:szCs w:val="28"/>
        </w:rPr>
        <w:t>реестра объектов муниципальной собственно</w:t>
      </w:r>
      <w:r w:rsidR="00333563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«Муниципальный округ </w:t>
      </w:r>
      <w:r w:rsidR="00333563" w:rsidRPr="00333563">
        <w:rPr>
          <w:rFonts w:ascii="Times New Roman" w:hAnsi="Times New Roman" w:cs="Times New Roman"/>
          <w:sz w:val="28"/>
          <w:szCs w:val="28"/>
        </w:rPr>
        <w:t>Селтинский</w:t>
      </w:r>
      <w:r w:rsidR="00333563">
        <w:rPr>
          <w:rFonts w:ascii="Times New Roman" w:hAnsi="Times New Roman" w:cs="Times New Roman"/>
          <w:sz w:val="28"/>
          <w:szCs w:val="28"/>
        </w:rPr>
        <w:t xml:space="preserve"> </w:t>
      </w:r>
      <w:r w:rsidR="00333563" w:rsidRPr="00333563">
        <w:rPr>
          <w:rFonts w:ascii="Times New Roman" w:hAnsi="Times New Roman" w:cs="Times New Roman"/>
          <w:sz w:val="28"/>
          <w:szCs w:val="28"/>
        </w:rPr>
        <w:t>район</w:t>
      </w:r>
      <w:r w:rsidR="00333563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333563" w:rsidRPr="0033356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создания комфортных условий для получателей</w:t>
      </w:r>
      <w:r w:rsidR="00333563">
        <w:rPr>
          <w:rFonts w:ascii="Times New Roman" w:hAnsi="Times New Roman" w:cs="Times New Roman"/>
          <w:sz w:val="28"/>
          <w:szCs w:val="28"/>
        </w:rPr>
        <w:t xml:space="preserve"> </w:t>
      </w:r>
      <w:r w:rsidR="00333563" w:rsidRPr="00333563">
        <w:rPr>
          <w:rFonts w:ascii="Times New Roman" w:hAnsi="Times New Roman" w:cs="Times New Roman"/>
          <w:sz w:val="28"/>
          <w:szCs w:val="28"/>
        </w:rPr>
        <w:t>муниципальной услуги и определяет сроки и последовательность</w:t>
      </w:r>
      <w:proofErr w:type="gramEnd"/>
      <w:r w:rsidR="00333563" w:rsidRPr="00333563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333563">
        <w:rPr>
          <w:rFonts w:ascii="Times New Roman" w:hAnsi="Times New Roman" w:cs="Times New Roman"/>
          <w:sz w:val="28"/>
          <w:szCs w:val="28"/>
        </w:rPr>
        <w:t xml:space="preserve"> </w:t>
      </w:r>
      <w:r w:rsidR="00333563" w:rsidRPr="00333563">
        <w:rPr>
          <w:rFonts w:ascii="Times New Roman" w:hAnsi="Times New Roman" w:cs="Times New Roman"/>
          <w:sz w:val="28"/>
          <w:szCs w:val="28"/>
        </w:rPr>
        <w:t>(административных процедур) должностных лиц Администрации.</w:t>
      </w:r>
    </w:p>
    <w:p w:rsidR="0098508A" w:rsidRPr="00A300DB" w:rsidRDefault="0098508A" w:rsidP="00A300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08A" w:rsidRPr="00F816F4" w:rsidRDefault="007D006A" w:rsidP="0098508A">
      <w:pPr>
        <w:pStyle w:val="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53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508A" w:rsidRPr="00F816F4">
        <w:rPr>
          <w:rFonts w:ascii="Times New Roman" w:hAnsi="Times New Roman" w:cs="Times New Roman"/>
          <w:color w:val="auto"/>
          <w:sz w:val="28"/>
          <w:szCs w:val="28"/>
        </w:rPr>
        <w:t>Круг З</w:t>
      </w:r>
      <w:r w:rsidR="008D39D3" w:rsidRPr="00F816F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8508A" w:rsidRPr="00F816F4">
        <w:rPr>
          <w:rFonts w:ascii="Times New Roman" w:hAnsi="Times New Roman" w:cs="Times New Roman"/>
          <w:color w:val="auto"/>
          <w:sz w:val="28"/>
          <w:szCs w:val="28"/>
        </w:rPr>
        <w:t>явителей</w:t>
      </w:r>
    </w:p>
    <w:p w:rsidR="0098508A" w:rsidRPr="00CD6F5F" w:rsidRDefault="0098508A" w:rsidP="008D39D3">
      <w:pPr>
        <w:spacing w:after="0"/>
        <w:rPr>
          <w:b/>
          <w:sz w:val="28"/>
          <w:szCs w:val="28"/>
        </w:rPr>
      </w:pPr>
    </w:p>
    <w:p w:rsidR="0098508A" w:rsidRDefault="008D39D3" w:rsidP="008D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08A">
        <w:rPr>
          <w:rFonts w:ascii="Times New Roman" w:hAnsi="Times New Roman" w:cs="Times New Roman"/>
          <w:sz w:val="28"/>
          <w:szCs w:val="28"/>
        </w:rPr>
        <w:t>1.2</w:t>
      </w:r>
      <w:r w:rsidR="0098508A" w:rsidRPr="003044A1">
        <w:rPr>
          <w:rFonts w:ascii="Times New Roman" w:hAnsi="Times New Roman" w:cs="Times New Roman"/>
          <w:sz w:val="28"/>
          <w:szCs w:val="28"/>
        </w:rPr>
        <w:t xml:space="preserve">. Заявителями </w:t>
      </w:r>
      <w:r w:rsidR="0098508A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98508A" w:rsidRPr="003044A1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98508A">
        <w:rPr>
          <w:rFonts w:ascii="Times New Roman" w:hAnsi="Times New Roman" w:cs="Times New Roman"/>
          <w:sz w:val="28"/>
          <w:szCs w:val="28"/>
        </w:rPr>
        <w:t>и являются физические лица, индивидуальные предприниматели и юридические лица (далее Заявитель)</w:t>
      </w:r>
    </w:p>
    <w:p w:rsidR="0098508A" w:rsidRDefault="008D39D3" w:rsidP="0098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8508A" w:rsidRPr="008D39D3">
        <w:rPr>
          <w:rFonts w:ascii="Times New Roman" w:hAnsi="Times New Roman" w:cs="Times New Roman"/>
          <w:sz w:val="28"/>
          <w:szCs w:val="28"/>
        </w:rPr>
        <w:t>1.3.</w:t>
      </w:r>
      <w:r w:rsidRPr="008D39D3">
        <w:rPr>
          <w:rFonts w:ascii="Times New Roman" w:hAnsi="Times New Roman" w:cs="Times New Roman"/>
          <w:sz w:val="28"/>
          <w:szCs w:val="28"/>
        </w:rPr>
        <w:t xml:space="preserve"> Интересы з</w:t>
      </w:r>
      <w:r w:rsidR="0098508A" w:rsidRPr="008D39D3">
        <w:rPr>
          <w:rFonts w:ascii="Times New Roman" w:hAnsi="Times New Roman" w:cs="Times New Roman"/>
          <w:sz w:val="28"/>
          <w:szCs w:val="28"/>
        </w:rPr>
        <w:t>аявител</w:t>
      </w:r>
      <w:r w:rsidRPr="008D39D3">
        <w:rPr>
          <w:rFonts w:ascii="Times New Roman" w:hAnsi="Times New Roman" w:cs="Times New Roman"/>
          <w:sz w:val="28"/>
          <w:szCs w:val="28"/>
        </w:rPr>
        <w:t xml:space="preserve">ей, указанных в пункте 1,2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63591F" w:rsidRPr="0098508A" w:rsidRDefault="0063591F" w:rsidP="0098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39D3" w:rsidRDefault="008D39D3" w:rsidP="008D39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D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</w:t>
      </w:r>
    </w:p>
    <w:p w:rsidR="00A300DB" w:rsidRPr="008D39D3" w:rsidRDefault="008D39D3" w:rsidP="008D39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9D3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8D39D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8D39D3" w:rsidRDefault="008D39D3" w:rsidP="008D39D3">
      <w:pPr>
        <w:pStyle w:val="a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97B20">
        <w:rPr>
          <w:rFonts w:ascii="Times New Roman" w:hAnsi="Times New Roman" w:cs="Times New Roman"/>
          <w:sz w:val="28"/>
          <w:szCs w:val="28"/>
        </w:rPr>
        <w:t>1.4. Информир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о порядке предоставления </w:t>
      </w:r>
      <w:r w:rsidRPr="00A97B20">
        <w:rPr>
          <w:rFonts w:ascii="Times New Roman" w:hAnsi="Times New Roman" w:cs="Times New Roman"/>
          <w:sz w:val="28"/>
          <w:szCs w:val="28"/>
        </w:rPr>
        <w:t>муниципальной услуги осуществляется:</w:t>
      </w:r>
    </w:p>
    <w:p w:rsidR="00C14D8C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A97B20">
        <w:rPr>
          <w:rFonts w:ascii="Times New Roman" w:hAnsi="Times New Roman" w:cs="Times New Roman"/>
          <w:iCs/>
          <w:sz w:val="28"/>
          <w:szCs w:val="28"/>
        </w:rPr>
        <w:t>Администрацию муниципального образования «Муниципальный округ Селтинский район У</w:t>
      </w:r>
      <w:r w:rsidR="00387F51">
        <w:rPr>
          <w:rFonts w:ascii="Times New Roman" w:hAnsi="Times New Roman" w:cs="Times New Roman"/>
          <w:iCs/>
          <w:sz w:val="28"/>
          <w:szCs w:val="28"/>
        </w:rPr>
        <w:t xml:space="preserve">дмуртской </w:t>
      </w:r>
      <w:r w:rsidRPr="00A97B20">
        <w:rPr>
          <w:rFonts w:ascii="Times New Roman" w:hAnsi="Times New Roman" w:cs="Times New Roman"/>
          <w:iCs/>
          <w:sz w:val="28"/>
          <w:szCs w:val="28"/>
        </w:rPr>
        <w:t>Р</w:t>
      </w:r>
      <w:r w:rsidR="00387F51">
        <w:rPr>
          <w:rFonts w:ascii="Times New Roman" w:hAnsi="Times New Roman" w:cs="Times New Roman"/>
          <w:iCs/>
          <w:sz w:val="28"/>
          <w:szCs w:val="28"/>
        </w:rPr>
        <w:t>еспублики</w:t>
      </w:r>
      <w:r w:rsidRPr="00A97B20">
        <w:rPr>
          <w:rFonts w:ascii="Times New Roman" w:hAnsi="Times New Roman" w:cs="Times New Roman"/>
          <w:iCs/>
          <w:sz w:val="28"/>
          <w:szCs w:val="28"/>
        </w:rPr>
        <w:t>»</w:t>
      </w:r>
      <w:r w:rsidRPr="00A97B20">
        <w:rPr>
          <w:rFonts w:ascii="Times New Roman" w:hAnsi="Times New Roman" w:cs="Times New Roman"/>
          <w:sz w:val="28"/>
          <w:szCs w:val="28"/>
        </w:rPr>
        <w:t xml:space="preserve"> (далее-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97B2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20">
        <w:rPr>
          <w:rFonts w:ascii="Times New Roman" w:hAnsi="Times New Roman" w:cs="Times New Roman"/>
          <w:sz w:val="28"/>
          <w:szCs w:val="28"/>
        </w:rPr>
        <w:t>или многофункц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A97B20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многофункциональном центре;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A97B20">
        <w:rPr>
          <w:rFonts w:ascii="Times New Roman" w:hAnsi="Times New Roman" w:cs="Times New Roman"/>
          <w:sz w:val="28"/>
          <w:szCs w:val="28"/>
        </w:rPr>
        <w:t>связи;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20">
        <w:rPr>
          <w:rFonts w:ascii="Times New Roman" w:hAnsi="Times New Roman" w:cs="Times New Roman"/>
          <w:sz w:val="28"/>
          <w:szCs w:val="28"/>
        </w:rPr>
        <w:t>в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системе «Единый портал </w:t>
      </w:r>
      <w:r w:rsidRPr="00A97B20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</w:t>
      </w:r>
      <w:r>
        <w:rPr>
          <w:rFonts w:ascii="Times New Roman" w:hAnsi="Times New Roman" w:cs="Times New Roman"/>
          <w:sz w:val="28"/>
          <w:szCs w:val="28"/>
        </w:rPr>
        <w:t>й)» (</w:t>
      </w:r>
      <w:hyperlink r:id="rId10" w:history="1">
        <w:r w:rsidRPr="00301B9A">
          <w:rPr>
            <w:rStyle w:val="af0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B20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A97B20" w:rsidRPr="00A97B20" w:rsidRDefault="00C14D8C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97B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7B20" w:rsidRPr="00A97B20">
        <w:rPr>
          <w:rFonts w:ascii="Times New Roman" w:hAnsi="Times New Roman" w:cs="Times New Roman"/>
          <w:i/>
          <w:iCs/>
          <w:sz w:val="28"/>
          <w:szCs w:val="28"/>
        </w:rPr>
        <w:t>(https://www.selty.udmurt.ru/)</w:t>
      </w:r>
      <w:r w:rsidR="00A97B20" w:rsidRPr="00A97B20">
        <w:rPr>
          <w:rFonts w:ascii="Times New Roman" w:hAnsi="Times New Roman" w:cs="Times New Roman"/>
          <w:sz w:val="28"/>
          <w:szCs w:val="28"/>
        </w:rPr>
        <w:t>;</w:t>
      </w:r>
    </w:p>
    <w:p w:rsid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5) посредством размещения инфор</w:t>
      </w:r>
      <w:r>
        <w:rPr>
          <w:rFonts w:ascii="Times New Roman" w:hAnsi="Times New Roman" w:cs="Times New Roman"/>
          <w:sz w:val="28"/>
          <w:szCs w:val="28"/>
        </w:rPr>
        <w:t xml:space="preserve">мации на информационных стендах Администрации </w:t>
      </w:r>
      <w:r w:rsidRPr="00A97B20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C14D8C" w:rsidRDefault="00C14D8C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График работы Отдела земельно-имущественных отношений Администрации (кабинет 305, тел. 834159 3-14-21)</w:t>
      </w:r>
    </w:p>
    <w:tbl>
      <w:tblPr>
        <w:tblW w:w="0" w:type="auto"/>
        <w:tblInd w:w="648" w:type="dxa"/>
        <w:tblLook w:val="01E0"/>
      </w:tblPr>
      <w:tblGrid>
        <w:gridCol w:w="3708"/>
        <w:gridCol w:w="5292"/>
      </w:tblGrid>
      <w:tr w:rsidR="00C14D8C" w:rsidRPr="007D61C1" w:rsidTr="00C14D8C">
        <w:tc>
          <w:tcPr>
            <w:tcW w:w="3708" w:type="dxa"/>
          </w:tcPr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5292" w:type="dxa"/>
          </w:tcPr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8C" w:rsidRPr="00C14D8C" w:rsidRDefault="00C14D8C" w:rsidP="00C14D8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>с 8.00 до 16.12, обед с 12.00 до 13.00</w:t>
            </w:r>
          </w:p>
        </w:tc>
      </w:tr>
      <w:tr w:rsidR="00C14D8C" w:rsidRPr="00D5650A" w:rsidTr="00C14D8C">
        <w:tc>
          <w:tcPr>
            <w:tcW w:w="3708" w:type="dxa"/>
          </w:tcPr>
          <w:p w:rsidR="00C14D8C" w:rsidRPr="00C14D8C" w:rsidRDefault="00C14D8C" w:rsidP="00C14D8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 xml:space="preserve">Суббота-воскресение </w:t>
            </w:r>
          </w:p>
        </w:tc>
        <w:tc>
          <w:tcPr>
            <w:tcW w:w="5292" w:type="dxa"/>
          </w:tcPr>
          <w:p w:rsidR="00C14D8C" w:rsidRPr="00C14D8C" w:rsidRDefault="00C14D8C" w:rsidP="00C14D8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8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1.5. Информирование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по вопросам, касающимся: 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адресов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многофункциональных центров,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7B20">
        <w:rPr>
          <w:rFonts w:ascii="Times New Roman" w:hAnsi="Times New Roman" w:cs="Times New Roman"/>
          <w:sz w:val="28"/>
          <w:szCs w:val="28"/>
        </w:rPr>
        <w:t>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(структурных </w:t>
      </w:r>
      <w:r w:rsidRPr="00A97B20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>);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7B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7C00F6">
        <w:rPr>
          <w:rFonts w:ascii="Times New Roman" w:hAnsi="Times New Roman" w:cs="Times New Roman"/>
          <w:sz w:val="28"/>
          <w:szCs w:val="28"/>
        </w:rPr>
        <w:t>муниципальной</w:t>
      </w:r>
      <w:r w:rsidRPr="00A97B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 заявления о предоставлении </w:t>
      </w:r>
      <w:r w:rsidRPr="00A97B20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Pr="00A97B2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97B20">
        <w:rPr>
          <w:rFonts w:ascii="Times New Roman" w:hAnsi="Times New Roman" w:cs="Times New Roman"/>
          <w:sz w:val="28"/>
          <w:szCs w:val="28"/>
        </w:rPr>
        <w:t>обязательными для пред</w:t>
      </w:r>
      <w:r w:rsidR="00B00B0A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услуг,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7C00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97B20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proofErr w:type="gramStart"/>
      <w:r w:rsidRPr="00A97B20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20">
        <w:rPr>
          <w:rFonts w:ascii="Times New Roman" w:hAnsi="Times New Roman" w:cs="Times New Roman"/>
          <w:sz w:val="28"/>
          <w:szCs w:val="28"/>
        </w:rPr>
        <w:lastRenderedPageBreak/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>, работн</w:t>
      </w:r>
      <w:r>
        <w:rPr>
          <w:rFonts w:ascii="Times New Roman" w:hAnsi="Times New Roman" w:cs="Times New Roman"/>
          <w:sz w:val="28"/>
          <w:szCs w:val="28"/>
        </w:rPr>
        <w:t xml:space="preserve">ик многофункционального центра, </w:t>
      </w:r>
      <w:r w:rsidRPr="00A97B20">
        <w:rPr>
          <w:rFonts w:ascii="Times New Roman" w:hAnsi="Times New Roman" w:cs="Times New Roman"/>
          <w:sz w:val="28"/>
          <w:szCs w:val="28"/>
        </w:rPr>
        <w:t xml:space="preserve">осуществляющий консультирование, подробно </w:t>
      </w:r>
      <w:r>
        <w:rPr>
          <w:rFonts w:ascii="Times New Roman" w:hAnsi="Times New Roman" w:cs="Times New Roman"/>
          <w:sz w:val="28"/>
          <w:szCs w:val="28"/>
        </w:rPr>
        <w:t xml:space="preserve">и в вежливой (корректной) форме </w:t>
      </w:r>
      <w:r w:rsidRPr="00A97B20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A97B20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A97B20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Ответ на телефонный звонок дол</w:t>
      </w:r>
      <w:r>
        <w:rPr>
          <w:rFonts w:ascii="Times New Roman" w:hAnsi="Times New Roman" w:cs="Times New Roman"/>
          <w:sz w:val="28"/>
          <w:szCs w:val="28"/>
        </w:rPr>
        <w:t xml:space="preserve">жен начинаться с информации о </w:t>
      </w:r>
      <w:r w:rsidRPr="00A97B20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</w:t>
      </w:r>
      <w:r>
        <w:rPr>
          <w:rFonts w:ascii="Times New Roman" w:hAnsi="Times New Roman" w:cs="Times New Roman"/>
          <w:sz w:val="28"/>
          <w:szCs w:val="28"/>
        </w:rPr>
        <w:t xml:space="preserve">итель, фамилии, имени, отчества </w:t>
      </w:r>
      <w:r w:rsidRPr="00A97B20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</w:t>
      </w:r>
      <w:r>
        <w:rPr>
          <w:rFonts w:ascii="Times New Roman" w:hAnsi="Times New Roman" w:cs="Times New Roman"/>
          <w:sz w:val="28"/>
          <w:szCs w:val="28"/>
        </w:rPr>
        <w:t xml:space="preserve">циалиста, принявшего телефонный </w:t>
      </w:r>
      <w:r w:rsidRPr="00A97B20">
        <w:rPr>
          <w:rFonts w:ascii="Times New Roman" w:hAnsi="Times New Roman" w:cs="Times New Roman"/>
          <w:sz w:val="28"/>
          <w:szCs w:val="28"/>
        </w:rPr>
        <w:t>звонок.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 может самостоятельно </w:t>
      </w:r>
      <w:r w:rsidRPr="00A97B20">
        <w:rPr>
          <w:rFonts w:ascii="Times New Roman" w:hAnsi="Times New Roman" w:cs="Times New Roman"/>
          <w:sz w:val="28"/>
          <w:szCs w:val="28"/>
        </w:rPr>
        <w:t xml:space="preserve">дать ответ,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7B20">
        <w:rPr>
          <w:rFonts w:ascii="Times New Roman" w:hAnsi="Times New Roman" w:cs="Times New Roman"/>
          <w:sz w:val="28"/>
          <w:szCs w:val="28"/>
        </w:rPr>
        <w:t>телефонный звонок должен быть пере</w:t>
      </w:r>
      <w:r>
        <w:rPr>
          <w:rFonts w:ascii="Times New Roman" w:hAnsi="Times New Roman" w:cs="Times New Roman"/>
          <w:sz w:val="28"/>
          <w:szCs w:val="28"/>
        </w:rPr>
        <w:t xml:space="preserve">адресован (переведен) на другое </w:t>
      </w:r>
      <w:r w:rsidRPr="00A97B20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</w:t>
      </w:r>
      <w:r w:rsidRPr="00A97B20">
        <w:rPr>
          <w:rFonts w:ascii="Times New Roman" w:hAnsi="Times New Roman" w:cs="Times New Roman"/>
          <w:sz w:val="28"/>
          <w:szCs w:val="28"/>
        </w:rPr>
        <w:t>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</w:t>
      </w:r>
      <w:r>
        <w:rPr>
          <w:rFonts w:ascii="Times New Roman" w:hAnsi="Times New Roman" w:cs="Times New Roman"/>
          <w:sz w:val="28"/>
          <w:szCs w:val="28"/>
        </w:rPr>
        <w:t xml:space="preserve">тельного времени, он предлагает </w:t>
      </w:r>
      <w:r w:rsidRPr="00A97B20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A97B2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A97B20" w:rsidRPr="00A97B20" w:rsidRDefault="00A97B20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B2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органа не вправе осуществлять </w:t>
      </w:r>
      <w:r w:rsidRPr="00A97B20">
        <w:rPr>
          <w:rFonts w:ascii="Times New Roman" w:hAnsi="Times New Roman" w:cs="Times New Roman"/>
          <w:sz w:val="28"/>
          <w:szCs w:val="28"/>
        </w:rPr>
        <w:t>информирование, выходящее за рамки</w:t>
      </w:r>
      <w:r>
        <w:rPr>
          <w:rFonts w:ascii="Times New Roman" w:hAnsi="Times New Roman" w:cs="Times New Roman"/>
          <w:sz w:val="28"/>
          <w:szCs w:val="28"/>
        </w:rPr>
        <w:t xml:space="preserve"> стандартных процедур и условий </w:t>
      </w:r>
      <w:r w:rsidRPr="00A97B20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651EFA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</w:t>
      </w:r>
      <w:r w:rsidRPr="00A97B20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</w:t>
      </w:r>
      <w:r>
        <w:rPr>
          <w:rFonts w:ascii="Times New Roman" w:hAnsi="Times New Roman" w:cs="Times New Roman"/>
          <w:sz w:val="28"/>
          <w:szCs w:val="28"/>
        </w:rPr>
        <w:t xml:space="preserve">телефону не должна превышать 10 </w:t>
      </w:r>
      <w:r w:rsidR="00A97B20" w:rsidRPr="00A97B20">
        <w:rPr>
          <w:rFonts w:ascii="Times New Roman" w:hAnsi="Times New Roman" w:cs="Times New Roman"/>
          <w:sz w:val="28"/>
          <w:szCs w:val="28"/>
        </w:rPr>
        <w:t>минут.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7C00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97B20" w:rsidRPr="00A97B20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7B20" w:rsidRPr="00A97B20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 в порядке, </w:t>
      </w:r>
      <w:r w:rsidR="00A97B20" w:rsidRPr="00A97B20">
        <w:rPr>
          <w:rFonts w:ascii="Times New Roman" w:hAnsi="Times New Roman" w:cs="Times New Roman"/>
          <w:sz w:val="28"/>
          <w:szCs w:val="28"/>
        </w:rPr>
        <w:t>установленном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2006 г. № 59-ФЗ «О порядке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 (далее – Федеральный </w:t>
      </w:r>
      <w:r w:rsidR="00A97B20" w:rsidRPr="00A97B20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1.8. На ЕПГУ размещаются сведени</w:t>
      </w:r>
      <w:r>
        <w:rPr>
          <w:rFonts w:ascii="Times New Roman" w:hAnsi="Times New Roman" w:cs="Times New Roman"/>
          <w:sz w:val="28"/>
          <w:szCs w:val="28"/>
        </w:rPr>
        <w:t xml:space="preserve">я, предусмотренные Положением о </w:t>
      </w:r>
      <w:r w:rsidR="00A97B20" w:rsidRPr="00A97B2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ной системе «Федеральный реестр </w:t>
      </w:r>
      <w:r w:rsidR="00A97B20" w:rsidRPr="00A97B20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</w:t>
      </w:r>
      <w:r w:rsidR="00A97B20" w:rsidRPr="00A97B2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24 октября 2011 года </w:t>
      </w:r>
      <w:r w:rsidR="00A97B20" w:rsidRPr="00A97B20">
        <w:rPr>
          <w:rFonts w:ascii="Times New Roman" w:hAnsi="Times New Roman" w:cs="Times New Roman"/>
          <w:sz w:val="28"/>
          <w:szCs w:val="28"/>
        </w:rPr>
        <w:t>№ 861.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7B20" w:rsidRPr="00A97B2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97B20" w:rsidRPr="00A97B20">
        <w:rPr>
          <w:rFonts w:ascii="Times New Roman" w:hAnsi="Times New Roman" w:cs="Times New Roman"/>
          <w:sz w:val="28"/>
          <w:szCs w:val="28"/>
        </w:rPr>
        <w:t>услуги осуществляется без в</w:t>
      </w:r>
      <w:r>
        <w:rPr>
          <w:rFonts w:ascii="Times New Roman" w:hAnsi="Times New Roman" w:cs="Times New Roman"/>
          <w:sz w:val="28"/>
          <w:szCs w:val="28"/>
        </w:rPr>
        <w:t xml:space="preserve">ыполнения заявителем каких-либо </w:t>
      </w:r>
      <w:r w:rsidR="00A97B20" w:rsidRPr="00A97B20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</w:t>
      </w:r>
      <w:r>
        <w:rPr>
          <w:rFonts w:ascii="Times New Roman" w:hAnsi="Times New Roman" w:cs="Times New Roman"/>
          <w:sz w:val="28"/>
          <w:szCs w:val="28"/>
        </w:rPr>
        <w:t xml:space="preserve">раммного обеспечения, установка </w:t>
      </w:r>
      <w:r w:rsidR="00A97B20" w:rsidRPr="00A97B20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</w:t>
      </w:r>
      <w:r>
        <w:rPr>
          <w:rFonts w:ascii="Times New Roman" w:hAnsi="Times New Roman" w:cs="Times New Roman"/>
          <w:sz w:val="28"/>
          <w:szCs w:val="28"/>
        </w:rPr>
        <w:t xml:space="preserve">ет заключения лицензионного или </w:t>
      </w:r>
      <w:r w:rsidR="00A97B20" w:rsidRPr="00A97B20">
        <w:rPr>
          <w:rFonts w:ascii="Times New Roman" w:hAnsi="Times New Roman" w:cs="Times New Roman"/>
          <w:sz w:val="28"/>
          <w:szCs w:val="28"/>
        </w:rPr>
        <w:t>иного соглашения с правооблада</w:t>
      </w:r>
      <w:r>
        <w:rPr>
          <w:rFonts w:ascii="Times New Roman" w:hAnsi="Times New Roman" w:cs="Times New Roman"/>
          <w:sz w:val="28"/>
          <w:szCs w:val="28"/>
        </w:rPr>
        <w:t xml:space="preserve">телем программного обеспечения, </w:t>
      </w:r>
      <w:r w:rsidR="00A97B20" w:rsidRPr="00A97B20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</w:t>
      </w:r>
      <w:r>
        <w:rPr>
          <w:rFonts w:ascii="Times New Roman" w:hAnsi="Times New Roman" w:cs="Times New Roman"/>
          <w:sz w:val="28"/>
          <w:szCs w:val="28"/>
        </w:rPr>
        <w:t xml:space="preserve">ацию или авторизацию заявителя, </w:t>
      </w:r>
      <w:r w:rsidR="00A97B20" w:rsidRPr="00A97B20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proofErr w:type="gramEnd"/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на стендах в местах </w:t>
      </w:r>
      <w:r w:rsidR="00A97B20" w:rsidRPr="00A97B20">
        <w:rPr>
          <w:rFonts w:ascii="Times New Roman" w:hAnsi="Times New Roman" w:cs="Times New Roman"/>
          <w:sz w:val="28"/>
          <w:szCs w:val="28"/>
        </w:rPr>
        <w:t>предоставления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услуги и услуг, которые </w:t>
      </w:r>
      <w:r w:rsidR="00A97B20" w:rsidRPr="00A97B20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="00A97B20" w:rsidRPr="00A97B20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информация: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структурных подразделений,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в том </w:t>
      </w:r>
      <w:r w:rsidR="00A97B20" w:rsidRPr="00A97B20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и (или) формы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размещаются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заключенным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7B20" w:rsidRPr="00A97B20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A97B20" w:rsidRPr="00A97B20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A97B20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0" w:rsidRPr="00A97B20">
        <w:rPr>
          <w:rFonts w:ascii="Times New Roman" w:hAnsi="Times New Roman" w:cs="Times New Roman"/>
          <w:sz w:val="28"/>
          <w:szCs w:val="28"/>
        </w:rPr>
        <w:t>муниципальной услуги и о результа</w:t>
      </w:r>
      <w:r>
        <w:rPr>
          <w:rFonts w:ascii="Times New Roman" w:hAnsi="Times New Roman" w:cs="Times New Roman"/>
          <w:sz w:val="28"/>
          <w:szCs w:val="28"/>
        </w:rPr>
        <w:t xml:space="preserve">тах предоставления </w:t>
      </w:r>
      <w:r w:rsidR="00A97B20" w:rsidRPr="00A97B20">
        <w:rPr>
          <w:rFonts w:ascii="Times New Roman" w:hAnsi="Times New Roman" w:cs="Times New Roman"/>
          <w:sz w:val="28"/>
          <w:szCs w:val="28"/>
        </w:rPr>
        <w:t>муниципальной услуги може</w:t>
      </w:r>
      <w:r>
        <w:rPr>
          <w:rFonts w:ascii="Times New Roman" w:hAnsi="Times New Roman" w:cs="Times New Roman"/>
          <w:sz w:val="28"/>
          <w:szCs w:val="28"/>
        </w:rPr>
        <w:t xml:space="preserve">т быть получена заявителем (его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 xml:space="preserve">ЕПГУ, а также в соответствующем </w:t>
      </w:r>
      <w:r w:rsidR="00A97B20" w:rsidRPr="00A97B20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</w:t>
      </w:r>
      <w:r w:rsidR="00A97B20" w:rsidRPr="00A97B20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651EFA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7C00F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97B2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33403" w:rsidRDefault="00433403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7C00F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97B2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33403" w:rsidRDefault="00651EFA" w:rsidP="0065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7B20" w:rsidRPr="00A97B20" w:rsidRDefault="00A97B20" w:rsidP="00B3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B20">
        <w:rPr>
          <w:rFonts w:ascii="Times New Roman" w:hAnsi="Times New Roman" w:cs="Times New Roman"/>
          <w:sz w:val="28"/>
          <w:szCs w:val="28"/>
        </w:rPr>
        <w:t xml:space="preserve">2.1. </w:t>
      </w:r>
      <w:r w:rsidR="00651EFA">
        <w:rPr>
          <w:rFonts w:ascii="Times New Roman" w:hAnsi="Times New Roman" w:cs="Times New Roman"/>
          <w:sz w:val="28"/>
          <w:szCs w:val="28"/>
        </w:rPr>
        <w:t>М</w:t>
      </w:r>
      <w:r w:rsidRPr="00A97B20">
        <w:rPr>
          <w:rFonts w:ascii="Times New Roman" w:hAnsi="Times New Roman" w:cs="Times New Roman"/>
          <w:sz w:val="28"/>
          <w:szCs w:val="28"/>
        </w:rPr>
        <w:t>униципальная услуга «</w:t>
      </w:r>
      <w:r w:rsidR="0063591F" w:rsidRPr="0063591F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образования «Муниципальный округ Селтинский район Удмуртской Республики</w:t>
      </w:r>
      <w:r w:rsidRPr="00A97B20">
        <w:rPr>
          <w:rFonts w:ascii="Times New Roman" w:hAnsi="Times New Roman" w:cs="Times New Roman"/>
          <w:sz w:val="28"/>
          <w:szCs w:val="28"/>
        </w:rPr>
        <w:t>».</w:t>
      </w:r>
    </w:p>
    <w:p w:rsidR="00651EFA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</w:p>
    <w:p w:rsidR="00A97B20" w:rsidRPr="00A97B20" w:rsidRDefault="00A97B20" w:rsidP="006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20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самоуправления, предоставляющего </w:t>
      </w:r>
      <w:r w:rsidR="00651E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A97B20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651EFA" w:rsidRDefault="00651EFA" w:rsidP="00A9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FA" w:rsidRPr="00651EFA" w:rsidRDefault="00651EFA" w:rsidP="0065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B20" w:rsidRPr="00651EFA">
        <w:rPr>
          <w:rFonts w:ascii="Times New Roman" w:hAnsi="Times New Roman" w:cs="Times New Roman"/>
          <w:sz w:val="28"/>
          <w:szCs w:val="28"/>
        </w:rPr>
        <w:t xml:space="preserve">2.2. </w:t>
      </w:r>
      <w:r w:rsidRPr="00651EFA">
        <w:rPr>
          <w:rFonts w:ascii="Times New Roman" w:hAnsi="Times New Roman" w:cs="Times New Roman"/>
          <w:sz w:val="28"/>
          <w:szCs w:val="28"/>
        </w:rPr>
        <w:t>М</w:t>
      </w:r>
      <w:r w:rsidR="00A97B20" w:rsidRPr="00651EFA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Pr="00651EFA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«Муниципальный округ Селтинский район Удмуртской Республики» </w:t>
      </w:r>
      <w:r w:rsidR="00A97B20" w:rsidRPr="00651EFA">
        <w:rPr>
          <w:rFonts w:ascii="Times New Roman" w:hAnsi="Times New Roman" w:cs="Times New Roman"/>
          <w:iCs/>
          <w:sz w:val="28"/>
          <w:szCs w:val="28"/>
        </w:rPr>
        <w:t>предоставляющего</w:t>
      </w:r>
      <w:r w:rsidRPr="00651EFA">
        <w:rPr>
          <w:rFonts w:ascii="Times New Roman" w:hAnsi="Times New Roman" w:cs="Times New Roman"/>
          <w:iCs/>
          <w:sz w:val="28"/>
          <w:szCs w:val="28"/>
        </w:rPr>
        <w:t xml:space="preserve"> муниципальную услугу </w:t>
      </w:r>
      <w:r w:rsidRPr="00651EFA">
        <w:rPr>
          <w:rFonts w:ascii="Times New Roman" w:hAnsi="Times New Roman" w:cs="Times New Roman"/>
          <w:sz w:val="28"/>
          <w:szCs w:val="28"/>
        </w:rPr>
        <w:t>«</w:t>
      </w:r>
      <w:r w:rsidR="0063591F" w:rsidRPr="0063591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</w:t>
      </w:r>
      <w:r w:rsidR="0063591F" w:rsidRPr="0063591F">
        <w:rPr>
          <w:rFonts w:ascii="Times New Roman" w:hAnsi="Times New Roman" w:cs="Times New Roman"/>
          <w:sz w:val="28"/>
          <w:szCs w:val="28"/>
        </w:rPr>
        <w:lastRenderedPageBreak/>
        <w:t>образования «Муниципальный округ Селтинский район Удмуртской Республики</w:t>
      </w:r>
      <w:r w:rsidRPr="005424A9">
        <w:rPr>
          <w:rFonts w:ascii="Times New Roman" w:hAnsi="Times New Roman" w:cs="Times New Roman"/>
          <w:sz w:val="28"/>
          <w:szCs w:val="28"/>
        </w:rPr>
        <w:t>».</w:t>
      </w:r>
    </w:p>
    <w:p w:rsidR="00651EFA" w:rsidRPr="000143A2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2.3. В </w:t>
      </w:r>
      <w:r w:rsidRPr="000143A2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 услуги прини</w:t>
      </w:r>
      <w:r w:rsidRPr="000143A2">
        <w:rPr>
          <w:rFonts w:ascii="Times New Roman" w:hAnsi="Times New Roman" w:cs="Times New Roman"/>
          <w:sz w:val="28"/>
          <w:szCs w:val="28"/>
        </w:rPr>
        <w:t xml:space="preserve">мают </w:t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0143A2">
        <w:rPr>
          <w:rFonts w:ascii="Times New Roman" w:hAnsi="Times New Roman" w:cs="Times New Roman"/>
          <w:sz w:val="28"/>
          <w:szCs w:val="28"/>
        </w:rPr>
        <w:t>МФЦ  Селтинского района филиала "</w:t>
      </w:r>
      <w:proofErr w:type="spellStart"/>
      <w:r w:rsidRPr="000143A2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0143A2">
        <w:rPr>
          <w:rFonts w:ascii="Times New Roman" w:hAnsi="Times New Roman" w:cs="Times New Roman"/>
          <w:sz w:val="28"/>
          <w:szCs w:val="28"/>
        </w:rPr>
        <w:t>" АУ "МФЦ УР".</w:t>
      </w:r>
    </w:p>
    <w:p w:rsidR="00651EFA" w:rsidRPr="000143A2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0143A2">
        <w:rPr>
          <w:rFonts w:ascii="Times New Roman" w:hAnsi="Times New Roman" w:cs="Times New Roman"/>
          <w:sz w:val="28"/>
          <w:szCs w:val="28"/>
        </w:rPr>
        <w:t>м</w:t>
      </w:r>
      <w:r w:rsidR="00651EFA" w:rsidRPr="000143A2">
        <w:rPr>
          <w:rFonts w:ascii="Times New Roman" w:hAnsi="Times New Roman" w:cs="Times New Roman"/>
          <w:sz w:val="28"/>
          <w:szCs w:val="28"/>
        </w:rPr>
        <w:t>униципальной</w:t>
      </w:r>
      <w:r w:rsidRPr="000143A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3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651EFA" w:rsidRPr="000143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1EFA" w:rsidRPr="000143A2">
        <w:rPr>
          <w:rFonts w:ascii="Times New Roman" w:hAnsi="Times New Roman" w:cs="Times New Roman"/>
          <w:sz w:val="28"/>
          <w:szCs w:val="28"/>
        </w:rPr>
        <w:t>:</w:t>
      </w:r>
    </w:p>
    <w:p w:rsidR="00651EFA" w:rsidRPr="000143A2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2">
        <w:rPr>
          <w:rFonts w:ascii="Times New Roman" w:hAnsi="Times New Roman" w:cs="Times New Roman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>2.3.</w:t>
      </w:r>
      <w:r w:rsidRPr="000143A2">
        <w:rPr>
          <w:rFonts w:ascii="Times New Roman" w:hAnsi="Times New Roman" w:cs="Times New Roman"/>
          <w:sz w:val="28"/>
          <w:szCs w:val="28"/>
        </w:rPr>
        <w:t>1</w:t>
      </w:r>
      <w:r w:rsidR="00651EFA" w:rsidRPr="000143A2">
        <w:rPr>
          <w:rFonts w:ascii="Times New Roman" w:hAnsi="Times New Roman" w:cs="Times New Roman"/>
          <w:sz w:val="28"/>
          <w:szCs w:val="28"/>
        </w:rPr>
        <w:t>. Федеральной службой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регистрации, кадастра и </w:t>
      </w:r>
      <w:r w:rsidR="00651EFA" w:rsidRPr="000143A2">
        <w:rPr>
          <w:rFonts w:ascii="Times New Roman" w:hAnsi="Times New Roman" w:cs="Times New Roman"/>
          <w:sz w:val="28"/>
          <w:szCs w:val="28"/>
        </w:rPr>
        <w:t xml:space="preserve">картографии в части получения сведений из Единого государственного </w:t>
      </w:r>
      <w:r w:rsidRPr="000143A2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651EFA" w:rsidRPr="000143A2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651EFA" w:rsidRPr="000143A2" w:rsidRDefault="000143A2" w:rsidP="0001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2">
        <w:rPr>
          <w:rFonts w:ascii="Times New Roman" w:hAnsi="Times New Roman" w:cs="Times New Roman"/>
          <w:sz w:val="28"/>
          <w:szCs w:val="28"/>
        </w:rPr>
        <w:tab/>
      </w:r>
      <w:r w:rsidR="00651EFA" w:rsidRPr="000143A2">
        <w:rPr>
          <w:rFonts w:ascii="Times New Roman" w:hAnsi="Times New Roman" w:cs="Times New Roman"/>
          <w:sz w:val="28"/>
          <w:szCs w:val="28"/>
        </w:rPr>
        <w:t>2.4. При предоставлении муниципальной</w:t>
      </w:r>
      <w:r w:rsidRPr="000143A2">
        <w:rPr>
          <w:rFonts w:ascii="Times New Roman" w:hAnsi="Times New Roman" w:cs="Times New Roman"/>
          <w:sz w:val="28"/>
          <w:szCs w:val="28"/>
        </w:rPr>
        <w:t xml:space="preserve"> услуги Администрации </w:t>
      </w:r>
      <w:r w:rsidR="00651EFA" w:rsidRPr="000143A2">
        <w:rPr>
          <w:rFonts w:ascii="Times New Roman" w:hAnsi="Times New Roman" w:cs="Times New Roman"/>
          <w:sz w:val="28"/>
          <w:szCs w:val="28"/>
        </w:rPr>
        <w:t>запрещается требо</w:t>
      </w:r>
      <w:r>
        <w:rPr>
          <w:rFonts w:ascii="Times New Roman" w:hAnsi="Times New Roman" w:cs="Times New Roman"/>
          <w:sz w:val="28"/>
          <w:szCs w:val="28"/>
        </w:rPr>
        <w:t xml:space="preserve">вать от заявителя осуществления </w:t>
      </w:r>
      <w:r w:rsidR="00651EFA" w:rsidRPr="000143A2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</w:t>
      </w:r>
      <w:r w:rsidRPr="000143A2">
        <w:rPr>
          <w:rFonts w:ascii="Times New Roman" w:hAnsi="Times New Roman" w:cs="Times New Roman"/>
          <w:sz w:val="28"/>
          <w:szCs w:val="28"/>
        </w:rPr>
        <w:t xml:space="preserve"> </w:t>
      </w:r>
      <w:r w:rsidR="00651EFA" w:rsidRPr="000143A2">
        <w:rPr>
          <w:rFonts w:ascii="Times New Roman" w:hAnsi="Times New Roman" w:cs="Times New Roman"/>
          <w:sz w:val="28"/>
          <w:szCs w:val="28"/>
        </w:rPr>
        <w:t>услуги и связанных с обращением в ины</w:t>
      </w:r>
      <w:r w:rsidRPr="000143A2">
        <w:rPr>
          <w:rFonts w:ascii="Times New Roman" w:hAnsi="Times New Roman" w:cs="Times New Roman"/>
          <w:sz w:val="28"/>
          <w:szCs w:val="28"/>
        </w:rPr>
        <w:t xml:space="preserve">е государственные органы </w:t>
      </w:r>
      <w:r w:rsidR="00651EFA" w:rsidRPr="000143A2">
        <w:rPr>
          <w:rFonts w:ascii="Times New Roman" w:hAnsi="Times New Roman" w:cs="Times New Roman"/>
          <w:sz w:val="28"/>
          <w:szCs w:val="28"/>
        </w:rPr>
        <w:t>и организации, за исключение</w:t>
      </w:r>
      <w:r w:rsidRPr="000143A2">
        <w:rPr>
          <w:rFonts w:ascii="Times New Roman" w:hAnsi="Times New Roman" w:cs="Times New Roman"/>
          <w:sz w:val="28"/>
          <w:szCs w:val="28"/>
        </w:rPr>
        <w:t xml:space="preserve">м получения услуг, включенных в </w:t>
      </w:r>
      <w:r>
        <w:rPr>
          <w:rFonts w:ascii="Times New Roman" w:hAnsi="Times New Roman" w:cs="Times New Roman"/>
          <w:sz w:val="28"/>
          <w:szCs w:val="28"/>
        </w:rPr>
        <w:t xml:space="preserve">перечень услуг, </w:t>
      </w:r>
      <w:r w:rsidR="00651EFA" w:rsidRPr="000143A2">
        <w:rPr>
          <w:rFonts w:ascii="Times New Roman" w:hAnsi="Times New Roman" w:cs="Times New Roman"/>
          <w:sz w:val="28"/>
          <w:szCs w:val="28"/>
        </w:rPr>
        <w:t>которые являются необходимыми и о</w:t>
      </w:r>
      <w:r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</w:t>
      </w:r>
      <w:r w:rsidR="00651EFA" w:rsidRPr="000143A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83BEC" w:rsidRDefault="00983BEC" w:rsidP="00983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B20" w:rsidRDefault="00651EFA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BEC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</w:t>
      </w:r>
      <w:r w:rsidR="00983BE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424A9" w:rsidRPr="00387F51" w:rsidRDefault="005424A9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A9" w:rsidRDefault="005424A9" w:rsidP="005424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0143A2" w:rsidRPr="005424A9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5424A9" w:rsidRPr="005424A9" w:rsidRDefault="005424A9" w:rsidP="005424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424A9">
        <w:rPr>
          <w:rFonts w:ascii="Times New Roman" w:hAnsi="Times New Roman" w:cs="Times New Roman"/>
          <w:bCs/>
          <w:sz w:val="28"/>
          <w:szCs w:val="28"/>
        </w:rPr>
        <w:t>Выписка из реестра объектов муниципальной собственности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 округ Селтинский район Удмуртской Республики</w:t>
      </w:r>
      <w:r w:rsidRPr="005424A9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5424A9" w:rsidRPr="005424A9" w:rsidRDefault="005424A9" w:rsidP="005424A9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424A9">
        <w:rPr>
          <w:rFonts w:ascii="Times New Roman" w:hAnsi="Times New Roman" w:cs="Times New Roman"/>
          <w:bCs/>
          <w:sz w:val="28"/>
          <w:szCs w:val="28"/>
        </w:rPr>
        <w:t xml:space="preserve"> Письменный отказ Администрации 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 округ Селтинский район Удмуртской Республики</w:t>
      </w:r>
      <w:r w:rsidRPr="005424A9">
        <w:rPr>
          <w:rFonts w:ascii="Times New Roman" w:hAnsi="Times New Roman" w:cs="Times New Roman"/>
          <w:bCs/>
          <w:sz w:val="28"/>
          <w:szCs w:val="28"/>
        </w:rPr>
        <w:t>» в предоставлении муниципальной услуги.</w:t>
      </w:r>
    </w:p>
    <w:p w:rsidR="00983BEC" w:rsidRPr="00983BEC" w:rsidRDefault="00983BEC" w:rsidP="00983BEC">
      <w:pPr>
        <w:pStyle w:val="a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43A2" w:rsidRDefault="000143A2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A2">
        <w:rPr>
          <w:rFonts w:ascii="Times New Roman" w:hAnsi="Times New Roman" w:cs="Times New Roman"/>
          <w:b/>
          <w:bCs/>
          <w:sz w:val="28"/>
          <w:szCs w:val="28"/>
        </w:rPr>
        <w:t>Срок предоставле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ния муниципальной услуги, в том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 предоставл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ении муниципальной услуги, срок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муниципальной услуги,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>ументов, являющихся результатом</w:t>
      </w:r>
      <w:r w:rsidR="00D71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3A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143A2" w:rsidRP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43A2" w:rsidRDefault="000143A2" w:rsidP="0022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3A2">
        <w:rPr>
          <w:rFonts w:ascii="Times New Roman" w:hAnsi="Times New Roman" w:cs="Times New Roman"/>
          <w:bCs/>
          <w:sz w:val="28"/>
          <w:szCs w:val="28"/>
        </w:rPr>
        <w:tab/>
        <w:t xml:space="preserve">2.6. </w:t>
      </w:r>
      <w:r w:rsidR="0022462F" w:rsidRPr="000143A2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административного действия при обращении Заявителя за получением информации о порядке предоставления муниципальной услуги в письменном или электр</w:t>
      </w:r>
      <w:r w:rsidR="0022462F">
        <w:rPr>
          <w:rFonts w:ascii="Times New Roman" w:hAnsi="Times New Roman" w:cs="Times New Roman"/>
          <w:bCs/>
          <w:sz w:val="28"/>
          <w:szCs w:val="28"/>
        </w:rPr>
        <w:t>онном виде не может превышать 10</w:t>
      </w:r>
      <w:r w:rsidR="0022462F" w:rsidRPr="00014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62F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22462F" w:rsidRPr="000143A2">
        <w:rPr>
          <w:rFonts w:ascii="Times New Roman" w:hAnsi="Times New Roman" w:cs="Times New Roman"/>
          <w:bCs/>
          <w:sz w:val="28"/>
          <w:szCs w:val="28"/>
        </w:rPr>
        <w:t>дней с момента регистрации обращения.</w:t>
      </w:r>
    </w:p>
    <w:p w:rsidR="0022462F" w:rsidRPr="000143A2" w:rsidRDefault="0022462F" w:rsidP="0022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3A2" w:rsidRP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A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43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307F0B" w:rsidRDefault="00307F0B" w:rsidP="00307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307F0B" w:rsidRPr="001D66DE" w:rsidRDefault="00307F0B" w:rsidP="00307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t xml:space="preserve">  </w:t>
      </w:r>
      <w:hyperlink r:id="rId11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Конституция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307F0B" w:rsidRPr="001D66DE" w:rsidRDefault="00307F0B" w:rsidP="00307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2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307F0B" w:rsidRPr="00333563" w:rsidRDefault="00307F0B" w:rsidP="00307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63">
        <w:rPr>
          <w:rFonts w:ascii="Times New Roman" w:hAnsi="Times New Roman" w:cs="Times New Roman"/>
          <w:bCs/>
          <w:sz w:val="28"/>
          <w:szCs w:val="28"/>
        </w:rPr>
        <w:t xml:space="preserve">- Федеральный </w:t>
      </w:r>
      <w:hyperlink r:id="rId13" w:history="1">
        <w:r w:rsidRPr="00333563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</w:t>
        </w:r>
      </w:hyperlink>
      <w:r w:rsidRPr="00333563">
        <w:rPr>
          <w:rFonts w:ascii="Times New Roman" w:hAnsi="Times New Roman" w:cs="Times New Roman"/>
          <w:bCs/>
          <w:sz w:val="28"/>
          <w:szCs w:val="28"/>
        </w:rPr>
        <w:t xml:space="preserve"> от 27.07.2006 N 152-ФЗ «О персональных данных»;</w:t>
      </w:r>
    </w:p>
    <w:p w:rsidR="00307F0B" w:rsidRPr="001D66DE" w:rsidRDefault="00307F0B" w:rsidP="00307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4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307F0B" w:rsidRPr="001D66DE" w:rsidRDefault="00307F0B" w:rsidP="00307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5" w:history="1">
        <w:r w:rsidRPr="001D66DE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1D66DE">
        <w:rPr>
          <w:rFonts w:ascii="Times New Roman" w:hAnsi="Times New Roman" w:cs="Times New Roman"/>
          <w:bCs/>
          <w:sz w:val="28"/>
          <w:szCs w:val="28"/>
        </w:rPr>
        <w:t xml:space="preserve"> от 27.07.2006 N 149-ФЗ "Об информации, информационных технологиях и о защите информации";</w:t>
      </w:r>
    </w:p>
    <w:p w:rsidR="00307F0B" w:rsidRPr="001D66DE" w:rsidRDefault="00307F0B" w:rsidP="00307F0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66D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bCs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</w:t>
      </w:r>
    </w:p>
    <w:p w:rsidR="000143A2" w:rsidRDefault="000143A2" w:rsidP="000143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7F51" w:rsidRDefault="001D66DE" w:rsidP="001D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6D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</w:t>
      </w:r>
    </w:p>
    <w:p w:rsidR="00387F51" w:rsidRDefault="00D35996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>нормативными право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выми актами для предоставления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и услуг, которые являются необходимыми 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>обязательными д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ля предоставления муниципальной 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 xml:space="preserve">услуги, подлежащих представлению заявителем, способы их получения </w:t>
      </w:r>
      <w:r w:rsidR="00CF3E8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D66DE" w:rsidRPr="001D66DE">
        <w:rPr>
          <w:rFonts w:ascii="Times New Roman" w:hAnsi="Times New Roman" w:cs="Times New Roman"/>
          <w:b/>
          <w:bCs/>
          <w:sz w:val="28"/>
          <w:szCs w:val="28"/>
        </w:rPr>
        <w:t>аявителем, в том числе</w:t>
      </w:r>
    </w:p>
    <w:p w:rsidR="000143A2" w:rsidRDefault="001D66DE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6DE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форме, порядок их представления</w:t>
      </w:r>
    </w:p>
    <w:p w:rsidR="000143A2" w:rsidRPr="001D66DE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2.8. Для получения муниципальной услуги заявитель представляет: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2.8.1. Заявление о предоставлении муниципальной услуги по форме согласно приложению № 1 к настоящему Административному регламенту.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 услуги: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D66DE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Администрации, многофункциональном центре;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2.8.2. Документ, удостоверяющий личность заявителя, представителя.</w:t>
      </w:r>
    </w:p>
    <w:p w:rsid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D66D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D66DE"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1D66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66DE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1D66DE" w:rsidRPr="001D66DE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  <w:r w:rsidRPr="001D66DE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0143A2" w:rsidRDefault="001D66DE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6DE">
        <w:rPr>
          <w:rFonts w:ascii="Times New Roman" w:hAnsi="Times New Roman" w:cs="Times New Roman"/>
          <w:sz w:val="28"/>
          <w:szCs w:val="28"/>
        </w:rPr>
        <w:lastRenderedPageBreak/>
        <w:tab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CF3E84" w:rsidRDefault="00CF3E84" w:rsidP="00CF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</w:t>
      </w:r>
      <w:r w:rsidRPr="00CF3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представляет документы для получения муниципальной услуги:</w:t>
      </w:r>
    </w:p>
    <w:p w:rsidR="00CF3E84" w:rsidRDefault="00CF3E84" w:rsidP="00CF3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- по месту нахождения Многофункционального центра либо Администрации;</w:t>
      </w:r>
    </w:p>
    <w:p w:rsidR="00CF3E84" w:rsidRDefault="00CF3E84" w:rsidP="00CF3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 в адрес Многофункционального центра либо Администрации;</w:t>
      </w:r>
    </w:p>
    <w:p w:rsidR="00CF3E84" w:rsidRDefault="00CF3E84" w:rsidP="00CF3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электронным каналам связи (электронная почта МФЦ либо Администрации, Единый портал государственных и муниципальных услуг).</w:t>
      </w:r>
    </w:p>
    <w:p w:rsidR="00CF3E84" w:rsidRPr="001D66DE" w:rsidRDefault="00CF3E84" w:rsidP="001D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A2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7F51" w:rsidRDefault="00CF3E84" w:rsidP="00CF3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E84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F3E84" w:rsidRPr="00CF3E84" w:rsidRDefault="00387F51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F3E84" w:rsidRPr="00CF3E84">
        <w:rPr>
          <w:rFonts w:ascii="Times New Roman" w:hAnsi="Times New Roman" w:cs="Times New Roman"/>
          <w:b/>
          <w:bCs/>
          <w:sz w:val="28"/>
          <w:szCs w:val="28"/>
        </w:rPr>
        <w:t>нормативными прав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овыми актами для предоставления </w:t>
      </w:r>
      <w:r w:rsidR="00CF3E84" w:rsidRPr="00CF3E8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оторые находятся в распоряжении </w:t>
      </w:r>
      <w:r w:rsidR="00CF3E84" w:rsidRPr="00CF3E84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F3E84" w:rsidRPr="00CF3E84" w:rsidRDefault="00CF3E84" w:rsidP="00CF3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E84" w:rsidRPr="00CF3E84" w:rsidRDefault="00CF3E84" w:rsidP="00CF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84">
        <w:rPr>
          <w:rFonts w:ascii="Times New Roman" w:hAnsi="Times New Roman" w:cs="Times New Roman"/>
          <w:sz w:val="28"/>
          <w:szCs w:val="28"/>
        </w:rPr>
        <w:tab/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CF3E84" w:rsidRPr="00CF3E84" w:rsidRDefault="00CF3E84" w:rsidP="00CF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84">
        <w:rPr>
          <w:rFonts w:ascii="Times New Roman" w:hAnsi="Times New Roman" w:cs="Times New Roman"/>
          <w:sz w:val="28"/>
          <w:szCs w:val="28"/>
        </w:rPr>
        <w:tab/>
        <w:t>2.10.1. Выписка из Единого государственного реестра юридических лиц, в случае подачи заявления юридическим лицом;</w:t>
      </w:r>
    </w:p>
    <w:p w:rsidR="00CF3E84" w:rsidRPr="00CF3E84" w:rsidRDefault="00CF3E84" w:rsidP="00CF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84">
        <w:rPr>
          <w:rFonts w:ascii="Times New Roman" w:hAnsi="Times New Roman" w:cs="Times New Roman"/>
          <w:sz w:val="28"/>
          <w:szCs w:val="28"/>
        </w:rPr>
        <w:tab/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CF3E84" w:rsidRPr="00CF3E84" w:rsidRDefault="00CF3E84" w:rsidP="00CF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84">
        <w:rPr>
          <w:rFonts w:ascii="Times New Roman" w:hAnsi="Times New Roman" w:cs="Times New Roman"/>
          <w:sz w:val="28"/>
          <w:szCs w:val="28"/>
        </w:rPr>
        <w:tab/>
        <w:t>2.11. При предоставлении муниципальной услуги запрещается требовать от заявителя:</w:t>
      </w:r>
    </w:p>
    <w:p w:rsidR="00CF3E84" w:rsidRPr="00AA3F42" w:rsidRDefault="00AA3F42" w:rsidP="00AA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42">
        <w:rPr>
          <w:rFonts w:ascii="Times New Roman" w:hAnsi="Times New Roman" w:cs="Times New Roman"/>
          <w:sz w:val="28"/>
          <w:szCs w:val="28"/>
        </w:rPr>
        <w:tab/>
      </w:r>
      <w:r w:rsidR="00CF3E84" w:rsidRPr="00AA3F42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</w:t>
      </w:r>
      <w:r w:rsidRPr="00AA3F42">
        <w:rPr>
          <w:rFonts w:ascii="Times New Roman" w:hAnsi="Times New Roman" w:cs="Times New Roman"/>
          <w:sz w:val="28"/>
          <w:szCs w:val="28"/>
        </w:rPr>
        <w:t xml:space="preserve">,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CF3E84" w:rsidRPr="00AA3F42" w:rsidRDefault="00AA3F42" w:rsidP="00AA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42">
        <w:rPr>
          <w:rFonts w:ascii="Times New Roman" w:hAnsi="Times New Roman" w:cs="Times New Roman"/>
          <w:sz w:val="28"/>
          <w:szCs w:val="28"/>
        </w:rPr>
        <w:tab/>
      </w:r>
      <w:r w:rsidR="00CF3E84" w:rsidRPr="00AA3F42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</w:t>
      </w:r>
      <w:proofErr w:type="gramStart"/>
      <w:r w:rsidR="00CF3E84" w:rsidRPr="00AA3F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F3E84" w:rsidRPr="00AA3F42" w:rsidRDefault="00CF3E84" w:rsidP="00AA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F4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Удмуртской Республики, муниципальными правовыми </w:t>
      </w:r>
      <w:r w:rsidRPr="00AA3F42">
        <w:rPr>
          <w:rFonts w:ascii="Times New Roman" w:hAnsi="Times New Roman" w:cs="Times New Roman"/>
          <w:sz w:val="28"/>
          <w:szCs w:val="28"/>
        </w:rPr>
        <w:t>актами находятся в распоряжении органов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, </w:t>
      </w:r>
      <w:r w:rsidRPr="00AA3F42">
        <w:rPr>
          <w:rFonts w:ascii="Times New Roman" w:hAnsi="Times New Roman" w:cs="Times New Roman"/>
          <w:sz w:val="28"/>
          <w:szCs w:val="28"/>
        </w:rPr>
        <w:t>предоставляющих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Pr="00AA3F42">
        <w:rPr>
          <w:rFonts w:ascii="Times New Roman" w:hAnsi="Times New Roman" w:cs="Times New Roman"/>
          <w:sz w:val="28"/>
          <w:szCs w:val="28"/>
        </w:rPr>
        <w:t>муниципальную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Pr="00AA3F42">
        <w:rPr>
          <w:rFonts w:ascii="Times New Roman" w:hAnsi="Times New Roman" w:cs="Times New Roman"/>
          <w:sz w:val="28"/>
          <w:szCs w:val="28"/>
        </w:rPr>
        <w:t>услугу, государственных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Pr="00AA3F42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Pr="00AA3F42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, </w:t>
      </w:r>
      <w:r w:rsidRPr="00AA3F42">
        <w:rPr>
          <w:rFonts w:ascii="Times New Roman" w:hAnsi="Times New Roman" w:cs="Times New Roman"/>
          <w:sz w:val="28"/>
          <w:szCs w:val="28"/>
        </w:rPr>
        <w:t>участвующих в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Pr="00AA3F42">
        <w:rPr>
          <w:rFonts w:ascii="Times New Roman" w:hAnsi="Times New Roman" w:cs="Times New Roman"/>
          <w:sz w:val="28"/>
          <w:szCs w:val="28"/>
        </w:rPr>
        <w:t>предоставлении муниципальных услуг, за исключением документов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, </w:t>
      </w:r>
      <w:r w:rsidRPr="00AA3F42">
        <w:rPr>
          <w:rFonts w:ascii="Times New Roman" w:hAnsi="Times New Roman" w:cs="Times New Roman"/>
          <w:sz w:val="28"/>
          <w:szCs w:val="28"/>
        </w:rPr>
        <w:t>указанных в части 6 статьи 7 Федерального закона от 27 июля 2010 года № 210-ФЗ</w:t>
      </w:r>
      <w:r w:rsidR="00623D28">
        <w:rPr>
          <w:rFonts w:ascii="Times New Roman" w:hAnsi="Times New Roman" w:cs="Times New Roman"/>
          <w:sz w:val="28"/>
          <w:szCs w:val="28"/>
        </w:rPr>
        <w:t xml:space="preserve"> </w:t>
      </w:r>
      <w:r w:rsidRPr="00AA3F42">
        <w:rPr>
          <w:rFonts w:ascii="Times New Roman" w:hAnsi="Times New Roman" w:cs="Times New Roman"/>
          <w:sz w:val="28"/>
          <w:szCs w:val="28"/>
        </w:rPr>
        <w:t>«Об организации</w:t>
      </w:r>
      <w:proofErr w:type="gramEnd"/>
      <w:r w:rsidRPr="00AA3F4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AA3F4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</w:t>
      </w:r>
      <w:r w:rsidR="00AA3F42"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Pr="00AA3F42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CF3E84" w:rsidRPr="00AA3F42" w:rsidRDefault="00AA3F42" w:rsidP="00AA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42">
        <w:rPr>
          <w:rFonts w:ascii="Times New Roman" w:hAnsi="Times New Roman" w:cs="Times New Roman"/>
          <w:sz w:val="28"/>
          <w:szCs w:val="28"/>
        </w:rPr>
        <w:tab/>
      </w:r>
      <w:r w:rsidR="00CF3E84" w:rsidRPr="00AA3F42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</w:t>
      </w:r>
      <w:r w:rsidRPr="00AA3F42">
        <w:rPr>
          <w:rFonts w:ascii="Times New Roman" w:hAnsi="Times New Roman" w:cs="Times New Roman"/>
          <w:sz w:val="28"/>
          <w:szCs w:val="28"/>
        </w:rPr>
        <w:t xml:space="preserve">) </w:t>
      </w:r>
      <w:r w:rsidR="00CF3E84" w:rsidRPr="00AA3F42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приеме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исключением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следующих случаев:</w:t>
      </w:r>
    </w:p>
    <w:p w:rsidR="00CF3E84" w:rsidRPr="00AA3F42" w:rsidRDefault="00AA3F42" w:rsidP="00AA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proofErr w:type="gramStart"/>
      <w:r w:rsidR="00387F51">
        <w:rPr>
          <w:rFonts w:ascii="TimesNewRomanPSMT" w:hAnsi="TimesNewRomanPSMT" w:cs="TimesNewRomanPSMT"/>
          <w:sz w:val="28"/>
          <w:szCs w:val="28"/>
        </w:rPr>
        <w:t xml:space="preserve">- </w:t>
      </w:r>
      <w:r w:rsidR="00CF3E84" w:rsidRPr="00AA3F4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 xml:space="preserve">подачи заявления о предоставлении </w:t>
      </w:r>
      <w:r w:rsidR="007C00F6">
        <w:rPr>
          <w:rFonts w:ascii="Times New Roman" w:hAnsi="Times New Roman" w:cs="Times New Roman"/>
          <w:sz w:val="28"/>
          <w:szCs w:val="28"/>
        </w:rPr>
        <w:t>муниципальной</w:t>
      </w:r>
      <w:r w:rsidR="00CF3E84" w:rsidRPr="00AA3F4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A3F42">
        <w:rPr>
          <w:rFonts w:ascii="Times New Roman" w:hAnsi="Times New Roman" w:cs="Times New Roman"/>
          <w:sz w:val="28"/>
          <w:szCs w:val="28"/>
        </w:rPr>
        <w:t xml:space="preserve">; </w:t>
      </w:r>
      <w:r w:rsidR="00CF3E84" w:rsidRPr="00AA3F42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муниципальной услуги и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документах, поданных заявителем после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документов;</w:t>
      </w:r>
      <w:proofErr w:type="gramEnd"/>
    </w:p>
    <w:p w:rsidR="00CF3E84" w:rsidRPr="00AA3F42" w:rsidRDefault="00AA3F42" w:rsidP="00AA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42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F3E84" w:rsidRPr="00AA3F4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после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предоставления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F3E84" w:rsidRPr="00AA3F42" w:rsidRDefault="00AA3F42" w:rsidP="00AA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proofErr w:type="gramStart"/>
      <w:r w:rsidR="00387F51">
        <w:rPr>
          <w:rFonts w:ascii="TimesNewRomanPSMT" w:hAnsi="TimesNewRomanPSMT" w:cs="TimesNewRomanPSMT"/>
          <w:sz w:val="28"/>
          <w:szCs w:val="28"/>
        </w:rPr>
        <w:t xml:space="preserve">- </w:t>
      </w:r>
      <w:r w:rsidR="00CF3E84" w:rsidRPr="00AA3F4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</w:t>
      </w:r>
      <w:r w:rsidRPr="00AA3F42">
        <w:rPr>
          <w:rFonts w:ascii="Times New Roman" w:hAnsi="Times New Roman" w:cs="Times New Roman"/>
          <w:sz w:val="28"/>
          <w:szCs w:val="28"/>
        </w:rPr>
        <w:t xml:space="preserve">) </w:t>
      </w:r>
      <w:r w:rsidR="00CF3E84" w:rsidRPr="00AA3F42">
        <w:rPr>
          <w:rFonts w:ascii="Times New Roman" w:hAnsi="Times New Roman" w:cs="Times New Roman"/>
          <w:sz w:val="28"/>
          <w:szCs w:val="28"/>
        </w:rPr>
        <w:t>ошибочного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 xml:space="preserve">или противоправного действия (бездействия) должностного лица </w:t>
      </w:r>
      <w:r w:rsidRPr="00AA3F42">
        <w:rPr>
          <w:rFonts w:ascii="Times New Roman" w:hAnsi="Times New Roman" w:cs="Times New Roman"/>
          <w:sz w:val="28"/>
          <w:szCs w:val="28"/>
        </w:rPr>
        <w:t>Администрации</w:t>
      </w:r>
      <w:r w:rsidR="00CF3E84" w:rsidRPr="00AA3F42">
        <w:rPr>
          <w:rFonts w:ascii="Times New Roman" w:hAnsi="Times New Roman" w:cs="Times New Roman"/>
          <w:sz w:val="28"/>
          <w:szCs w:val="28"/>
        </w:rPr>
        <w:t>, служащего, работника многофункционального центра, работника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</w:t>
      </w:r>
      <w:r w:rsidRPr="00AA3F42">
        <w:rPr>
          <w:rFonts w:ascii="Times New Roman" w:hAnsi="Times New Roman" w:cs="Times New Roman"/>
          <w:sz w:val="28"/>
          <w:szCs w:val="28"/>
        </w:rPr>
        <w:t xml:space="preserve"> 16 </w:t>
      </w:r>
      <w:r w:rsidR="00CF3E84" w:rsidRPr="00AA3F4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№ 210-ФЗ, при первоначальном отказе в приеме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документов, необходимых для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предоставления муниципальной услуги, либо в предоставлении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муниципальной услуги, о чем в письменном виде за подписью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A3F42">
        <w:rPr>
          <w:rFonts w:ascii="Times New Roman" w:hAnsi="Times New Roman" w:cs="Times New Roman"/>
          <w:sz w:val="28"/>
          <w:szCs w:val="28"/>
        </w:rPr>
        <w:t>Администрации</w:t>
      </w:r>
      <w:r w:rsidR="00CF3E84" w:rsidRPr="00AA3F42">
        <w:rPr>
          <w:rFonts w:ascii="Times New Roman" w:hAnsi="Times New Roman" w:cs="Times New Roman"/>
          <w:sz w:val="28"/>
          <w:szCs w:val="28"/>
        </w:rPr>
        <w:t>, руководителя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центра при первоначальном отказе в приеме</w:t>
      </w:r>
      <w:proofErr w:type="gramEnd"/>
      <w:r w:rsidR="00CF3E84" w:rsidRPr="00AA3F4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предоставления муниципальной услуги, либо руководителя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</w:t>
      </w:r>
      <w:r w:rsidRPr="00AA3F42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AA3F42">
        <w:rPr>
          <w:rFonts w:ascii="Times New Roman" w:hAnsi="Times New Roman" w:cs="Times New Roman"/>
          <w:sz w:val="28"/>
          <w:szCs w:val="28"/>
        </w:rPr>
        <w:t>неудобства.</w:t>
      </w:r>
    </w:p>
    <w:p w:rsidR="00AA3F42" w:rsidRDefault="00AA3F42" w:rsidP="00CF3E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CF3E84" w:rsidRPr="00433403" w:rsidRDefault="00CF3E84" w:rsidP="00CF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0143A2" w:rsidRPr="00433403" w:rsidRDefault="00CF3E84" w:rsidP="00CF3E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3403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0143A2" w:rsidRPr="00433403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7ADA" w:rsidRPr="001A5744" w:rsidRDefault="00507ADA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1A5744"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</w:t>
      </w:r>
    </w:p>
    <w:p w:rsidR="00507ADA" w:rsidRPr="001A5744" w:rsidRDefault="00507ADA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74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A574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являются:</w:t>
      </w:r>
    </w:p>
    <w:p w:rsidR="00507ADA" w:rsidRPr="001A5744" w:rsidRDefault="00507ADA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  <w:t>2.12.1. Заявление подано в орган местного самоуправления, в полномочия которых не входит предоставление услуги;</w:t>
      </w:r>
    </w:p>
    <w:p w:rsidR="001A5744" w:rsidRPr="001A5744" w:rsidRDefault="00507ADA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  <w:t xml:space="preserve">2.12.2. </w:t>
      </w:r>
      <w:r w:rsidR="001A5744" w:rsidRPr="001A5744">
        <w:rPr>
          <w:rFonts w:ascii="Times New Roman" w:hAnsi="Times New Roman" w:cs="Times New Roman"/>
          <w:sz w:val="28"/>
          <w:szCs w:val="28"/>
        </w:rPr>
        <w:t>Отсутствие в заявлении наименования юридического лица (для гражданина –</w:t>
      </w:r>
      <w:r w:rsidR="001A5744" w:rsidRPr="001A5744">
        <w:rPr>
          <w:rFonts w:ascii="Times New Roman" w:hAnsi="Times New Roman" w:cs="Times New Roman"/>
          <w:sz w:val="28"/>
          <w:szCs w:val="28"/>
        </w:rPr>
        <w:br/>
        <w:t>фамилии, имени, отчества), почтового адреса заявителя, подписи руководителя</w:t>
      </w:r>
      <w:r w:rsidR="001A5744" w:rsidRPr="001A5744">
        <w:rPr>
          <w:rFonts w:ascii="Times New Roman" w:hAnsi="Times New Roman" w:cs="Times New Roman"/>
          <w:sz w:val="28"/>
          <w:szCs w:val="28"/>
        </w:rPr>
        <w:br/>
        <w:t>юридического лица (для гражданина – личной подписи);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 xml:space="preserve">2.12.3. К заявлению не приложены документы, предусмотренные пунктом </w:t>
      </w:r>
      <w:r w:rsidRPr="001A5744">
        <w:rPr>
          <w:rFonts w:ascii="Times New Roman" w:hAnsi="Times New Roman" w:cs="Times New Roman"/>
          <w:sz w:val="28"/>
          <w:szCs w:val="28"/>
        </w:rPr>
        <w:t>2.8 настоящего Административного регламента;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>2.12.4. Представленные документы утратили силу на момент обращения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заявителя с заявлением о предоставлении услуги (документ, удостоверяющий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личность; документ, удостоверяющий полномочия представителя заявителя, в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случае обращения за предоставлением услуги указанным лицом);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>2.12.5. Представленные документы содержат подчистки и исправления текста</w:t>
      </w:r>
      <w:r w:rsidRPr="001A5744">
        <w:rPr>
          <w:rFonts w:ascii="Times New Roman" w:hAnsi="Times New Roman" w:cs="Times New Roman"/>
          <w:sz w:val="28"/>
          <w:szCs w:val="28"/>
        </w:rPr>
        <w:t xml:space="preserve">, </w:t>
      </w:r>
      <w:r w:rsidR="00507ADA" w:rsidRPr="001A5744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>2.12.6. Представленные 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тронном виде документы содержат </w:t>
      </w:r>
      <w:r w:rsidR="00507ADA" w:rsidRPr="001A5744">
        <w:rPr>
          <w:rFonts w:ascii="Times New Roman" w:hAnsi="Times New Roman" w:cs="Times New Roman"/>
          <w:sz w:val="28"/>
          <w:szCs w:val="28"/>
        </w:rPr>
        <w:t>повреждения, наличие которых не позволя</w:t>
      </w:r>
      <w:r>
        <w:rPr>
          <w:rFonts w:ascii="Times New Roman" w:hAnsi="Times New Roman" w:cs="Times New Roman"/>
          <w:sz w:val="28"/>
          <w:szCs w:val="28"/>
        </w:rPr>
        <w:t xml:space="preserve">ет в полном объеме использовать </w:t>
      </w:r>
      <w:r w:rsidR="00507ADA" w:rsidRPr="001A5744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>2.12.7. Заявление и документы, необходимые для предоставления услуги</w:t>
      </w:r>
      <w:r w:rsidRPr="001A5744">
        <w:rPr>
          <w:rFonts w:ascii="Times New Roman" w:hAnsi="Times New Roman" w:cs="Times New Roman"/>
          <w:sz w:val="28"/>
          <w:szCs w:val="28"/>
        </w:rPr>
        <w:t xml:space="preserve">, </w:t>
      </w:r>
      <w:r w:rsidR="00507ADA" w:rsidRPr="001A5744">
        <w:rPr>
          <w:rFonts w:ascii="Times New Roman" w:hAnsi="Times New Roman" w:cs="Times New Roman"/>
          <w:sz w:val="28"/>
          <w:szCs w:val="28"/>
        </w:rPr>
        <w:t>поданы в электронной форме с нарушением установленных требований;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>2.12.8. Выявлено несоблюдение установленных статьей</w:t>
      </w:r>
      <w:r w:rsidRPr="001A5744">
        <w:rPr>
          <w:rFonts w:ascii="Times New Roman" w:hAnsi="Times New Roman" w:cs="Times New Roman"/>
          <w:sz w:val="28"/>
          <w:szCs w:val="28"/>
        </w:rPr>
        <w:t xml:space="preserve"> 11 </w:t>
      </w:r>
      <w:r w:rsidR="00507ADA" w:rsidRPr="001A5744">
        <w:rPr>
          <w:rFonts w:ascii="Times New Roman" w:hAnsi="Times New Roman" w:cs="Times New Roman"/>
          <w:sz w:val="28"/>
          <w:szCs w:val="28"/>
        </w:rPr>
        <w:t>Федерального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закона от 6 апреля 2011 г. № 63-ФЗ «Об электронной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подписи» условий признания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действительности усиленной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квалифицированной электронной подписи;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>2.12.9. Наличие противоречивых сведений в заявлении и приложенных к нему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документах;</w:t>
      </w:r>
    </w:p>
    <w:p w:rsidR="00507ADA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 xml:space="preserve">2.12.10. </w:t>
      </w:r>
      <w:proofErr w:type="gramStart"/>
      <w:r w:rsidR="00507ADA" w:rsidRPr="001A5744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(документ, подтверждающий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полномочия, заверенный перевод на русский язык документов о регистрации</w:t>
      </w:r>
      <w:proofErr w:type="gramEnd"/>
    </w:p>
    <w:p w:rsidR="00507ADA" w:rsidRPr="001A5744" w:rsidRDefault="00507ADA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4">
        <w:rPr>
          <w:rFonts w:ascii="Times New Roman" w:hAnsi="Times New Roman" w:cs="Times New Roman"/>
          <w:sz w:val="28"/>
          <w:szCs w:val="28"/>
        </w:rPr>
        <w:t>юридического лица в иностранном государстве).</w:t>
      </w:r>
    </w:p>
    <w:p w:rsidR="00507ADA" w:rsidRPr="00623D28" w:rsidRDefault="00623D28" w:rsidP="0062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507ADA" w:rsidRPr="00623D28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623D2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623D28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</w:t>
      </w:r>
      <w:r w:rsidR="00507ADA" w:rsidRPr="00623D28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Pr="00623D28">
        <w:rPr>
          <w:rFonts w:ascii="Times New Roman" w:hAnsi="Times New Roman" w:cs="Times New Roman"/>
          <w:sz w:val="28"/>
          <w:szCs w:val="28"/>
        </w:rPr>
        <w:t>2</w:t>
      </w:r>
      <w:r w:rsidR="00507ADA" w:rsidRPr="00623D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</w:t>
      </w:r>
      <w:r w:rsidR="00DF7A13">
        <w:rPr>
          <w:rFonts w:ascii="Times New Roman" w:hAnsi="Times New Roman" w:cs="Times New Roman"/>
          <w:sz w:val="28"/>
          <w:szCs w:val="28"/>
        </w:rPr>
        <w:t xml:space="preserve">ному регламенту, направляется </w:t>
      </w:r>
      <w:r w:rsidR="00507ADA" w:rsidRPr="00623D28">
        <w:rPr>
          <w:rFonts w:ascii="Times New Roman" w:hAnsi="Times New Roman" w:cs="Times New Roman"/>
          <w:sz w:val="28"/>
          <w:szCs w:val="28"/>
        </w:rPr>
        <w:t>Заявител</w:t>
      </w:r>
      <w:r w:rsidRPr="00623D28">
        <w:rPr>
          <w:rFonts w:ascii="Times New Roman" w:hAnsi="Times New Roman" w:cs="Times New Roman"/>
          <w:sz w:val="28"/>
          <w:szCs w:val="28"/>
        </w:rPr>
        <w:t>ю</w:t>
      </w:r>
      <w:r w:rsidR="00507ADA" w:rsidRPr="00623D28">
        <w:rPr>
          <w:rFonts w:ascii="Times New Roman" w:hAnsi="Times New Roman" w:cs="Times New Roman"/>
          <w:sz w:val="28"/>
          <w:szCs w:val="28"/>
        </w:rPr>
        <w:t xml:space="preserve"> не позднее п</w:t>
      </w:r>
      <w:r w:rsidRPr="00623D28">
        <w:rPr>
          <w:rFonts w:ascii="Times New Roman" w:hAnsi="Times New Roman" w:cs="Times New Roman"/>
          <w:sz w:val="28"/>
          <w:szCs w:val="28"/>
        </w:rPr>
        <w:t xml:space="preserve">ервого рабочего дня, следующего </w:t>
      </w:r>
      <w:r w:rsidR="00507ADA" w:rsidRPr="00623D28">
        <w:rPr>
          <w:rFonts w:ascii="Times New Roman" w:hAnsi="Times New Roman" w:cs="Times New Roman"/>
          <w:sz w:val="28"/>
          <w:szCs w:val="28"/>
        </w:rPr>
        <w:t>за днем подачи заявления.</w:t>
      </w:r>
    </w:p>
    <w:p w:rsidR="000143A2" w:rsidRPr="001A5744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507ADA" w:rsidRPr="001A5744"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</w:t>
      </w:r>
      <w:r w:rsidRPr="001A5744">
        <w:rPr>
          <w:rFonts w:ascii="Times New Roman" w:hAnsi="Times New Roman" w:cs="Times New Roman"/>
          <w:sz w:val="28"/>
          <w:szCs w:val="28"/>
        </w:rPr>
        <w:t xml:space="preserve"> </w:t>
      </w:r>
      <w:r w:rsidR="00507ADA" w:rsidRPr="001A5744">
        <w:rPr>
          <w:rFonts w:ascii="Times New Roman" w:hAnsi="Times New Roman" w:cs="Times New Roman"/>
          <w:sz w:val="28"/>
          <w:szCs w:val="28"/>
        </w:rPr>
        <w:t>Заявителя за предоставлением муниципальной услуги.</w:t>
      </w:r>
    </w:p>
    <w:p w:rsidR="000143A2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:rsidR="000143A2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0143A2" w:rsidRPr="00433403" w:rsidRDefault="000143A2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>2.15. Основания для приостановления предоставления муниципальной услуги действующим законодательством не предусмотрены.</w:t>
      </w:r>
    </w:p>
    <w:p w:rsidR="000143A2" w:rsidRPr="00433403" w:rsidRDefault="000143A2" w:rsidP="001A57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ab/>
        <w:t>2.16. Основания для отказа в предоставлении муниципальной услуги: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5744" w:rsidRPr="00433403" w:rsidRDefault="00387F51" w:rsidP="001A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1A5744" w:rsidRPr="00433403">
        <w:rPr>
          <w:rFonts w:ascii="Times New Roman" w:hAnsi="Times New Roman" w:cs="Times New Roman"/>
          <w:sz w:val="28"/>
          <w:szCs w:val="28"/>
        </w:rPr>
        <w:t xml:space="preserve"> в запросе фамилии, имени, отчества, почтового и/или электронного адреса заявителя;</w:t>
      </w:r>
    </w:p>
    <w:p w:rsidR="001A5744" w:rsidRPr="00433403" w:rsidRDefault="00387F51" w:rsidP="001A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1A5744" w:rsidRPr="00433403">
        <w:rPr>
          <w:rFonts w:ascii="Times New Roman" w:hAnsi="Times New Roman" w:cs="Times New Roman"/>
          <w:sz w:val="28"/>
          <w:szCs w:val="28"/>
        </w:rPr>
        <w:t xml:space="preserve"> в запросе необходимых сведений для его исполнения;</w:t>
      </w:r>
    </w:p>
    <w:p w:rsidR="001A5744" w:rsidRPr="00433403" w:rsidRDefault="00387F51" w:rsidP="001A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</w:t>
      </w:r>
      <w:r w:rsidR="001A5744" w:rsidRPr="00433403">
        <w:rPr>
          <w:rFonts w:ascii="Times New Roman" w:hAnsi="Times New Roman" w:cs="Times New Roman"/>
          <w:sz w:val="28"/>
          <w:szCs w:val="28"/>
        </w:rPr>
        <w:t xml:space="preserve"> у Заявителя, требующего информацию, содержащую персональные данные о третьих лицах, документов, подтверждающих его полномочия;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>- повторности запроса без указания новых доводов или обстоятельств. Начальник Отдела или уполномоченное на то лицо вправе принять решение о безосновательности очередного запроса и прекращении переписки по данному вопросу при условии, что указанное обращение и предыдущие обращения направлялись в Отдел или одному и тому же должностному лицу. О данном решении уведомляется Заявитель, направивший запрос.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A5744" w:rsidRPr="00433403" w:rsidRDefault="001A5744" w:rsidP="001A5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44" w:rsidRPr="00433403" w:rsidRDefault="001A5744" w:rsidP="00B331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 осуществляется бесплатно.</w:t>
      </w:r>
    </w:p>
    <w:p w:rsidR="00A300DB" w:rsidRPr="00433403" w:rsidRDefault="00A300DB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3403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и при получении результата предоставления муниципальной услуги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</w:r>
    </w:p>
    <w:p w:rsidR="00F66674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 xml:space="preserve">2.18. </w:t>
      </w:r>
      <w:r w:rsidR="00F6667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1F0A3C" w:rsidRPr="00433403" w:rsidRDefault="001F0A3C" w:rsidP="00F66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7C00F6">
        <w:rPr>
          <w:rFonts w:ascii="Times New Roman" w:hAnsi="Times New Roman" w:cs="Times New Roman"/>
          <w:sz w:val="28"/>
          <w:szCs w:val="28"/>
        </w:rPr>
        <w:t>муниципальной</w:t>
      </w:r>
      <w:r w:rsidRPr="00433403">
        <w:rPr>
          <w:rFonts w:ascii="Times New Roman" w:hAnsi="Times New Roman" w:cs="Times New Roman"/>
          <w:sz w:val="28"/>
          <w:szCs w:val="28"/>
        </w:rPr>
        <w:t xml:space="preserve"> услуги в Администрации или многофункциональном центре составляет не более 15 минут.</w:t>
      </w:r>
    </w:p>
    <w:p w:rsidR="001F0A3C" w:rsidRPr="00433403" w:rsidRDefault="001F0A3C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</w:r>
    </w:p>
    <w:p w:rsidR="001F0A3C" w:rsidRPr="00433403" w:rsidRDefault="001F0A3C" w:rsidP="00B3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2.19. Срок регистрации заявления о предоставлении муниципальной услуги подлежат регистра</w:t>
      </w:r>
      <w:r w:rsidR="00B3316D">
        <w:rPr>
          <w:rFonts w:ascii="Times New Roman" w:hAnsi="Times New Roman" w:cs="Times New Roman"/>
          <w:sz w:val="28"/>
          <w:szCs w:val="28"/>
        </w:rPr>
        <w:t>ции в Администрации  в течение 3 рабочих дней</w:t>
      </w:r>
      <w:r w:rsidRPr="00433403"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</w:t>
      </w:r>
    </w:p>
    <w:p w:rsidR="001F0A3C" w:rsidRPr="00433403" w:rsidRDefault="001F0A3C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предоставляется муниципальная услуга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2.</w:t>
      </w:r>
      <w:r w:rsidR="00121FC0" w:rsidRPr="00433403">
        <w:rPr>
          <w:rFonts w:ascii="Times New Roman" w:hAnsi="Times New Roman" w:cs="Times New Roman"/>
          <w:sz w:val="28"/>
          <w:szCs w:val="28"/>
        </w:rPr>
        <w:t>20</w:t>
      </w:r>
      <w:r w:rsidRPr="00433403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</w:t>
      </w:r>
      <w:r w:rsidRPr="0043340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0A3C" w:rsidRPr="00433403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4334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3403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03">
        <w:rPr>
          <w:rFonts w:ascii="Times New Roman" w:hAnsi="Times New Roman"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</w:t>
      </w:r>
      <w:r w:rsidR="00387F51">
        <w:rPr>
          <w:rFonts w:ascii="Times New Roman" w:hAnsi="Times New Roman" w:cs="Times New Roman"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sz w:val="28"/>
          <w:szCs w:val="28"/>
        </w:rPr>
        <w:t>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</w:t>
      </w:r>
      <w:r w:rsidRPr="001F0A3C">
        <w:rPr>
          <w:rFonts w:ascii="Times New Roman" w:hAnsi="Times New Roman" w:cs="Times New Roman"/>
          <w:sz w:val="28"/>
          <w:szCs w:val="28"/>
        </w:rPr>
        <w:t xml:space="preserve"> транспортных  средств, перевозящих</w:t>
      </w:r>
      <w:r w:rsidR="00387F51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</w:t>
      </w:r>
      <w:r w:rsidRPr="001F0A3C">
        <w:rPr>
          <w:rFonts w:ascii="Times New Roman" w:hAnsi="Times New Roman" w:cs="Times New Roman"/>
          <w:sz w:val="28"/>
          <w:szCs w:val="28"/>
        </w:rPr>
        <w:t>инвалидов.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7F51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 xml:space="preserve">Центральный вход в Администрации должен быть оборудован информационной табличкой (вывеской), содержащей информацию: 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F0A3C" w:rsidRPr="001F0A3C" w:rsidRDefault="00387F51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F0A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Pr="001F0A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0A3C" w:rsidRPr="001F0A3C" w:rsidRDefault="001F0A3C" w:rsidP="001F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3C">
        <w:rPr>
          <w:rFonts w:ascii="Times New Roman" w:hAnsi="Times New Roman" w:cs="Times New Roman"/>
          <w:sz w:val="28"/>
          <w:szCs w:val="28"/>
        </w:rPr>
        <w:tab/>
        <w:t xml:space="preserve">Тексты материалов, размещенных на информационном стенде, </w:t>
      </w:r>
      <w:r>
        <w:rPr>
          <w:rFonts w:ascii="Times New Roman" w:hAnsi="Times New Roman" w:cs="Times New Roman"/>
          <w:sz w:val="28"/>
          <w:szCs w:val="28"/>
        </w:rPr>
        <w:t xml:space="preserve">печатаются </w:t>
      </w:r>
      <w:r w:rsidRPr="001F0A3C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 полужирным шрифтом.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Места для заполнения заявлени</w:t>
      </w:r>
      <w:r w:rsidRPr="00121FC0">
        <w:rPr>
          <w:rFonts w:ascii="Times New Roman" w:hAnsi="Times New Roman" w:cs="Times New Roman"/>
          <w:sz w:val="28"/>
          <w:szCs w:val="28"/>
        </w:rPr>
        <w:t xml:space="preserve">й оборудуются стульями, столами (стойками), </w:t>
      </w:r>
      <w:r w:rsidR="001F0A3C" w:rsidRPr="00121FC0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 xml:space="preserve">(вывесками) с указанием: 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Рабочее место каждого ответственного л</w:t>
      </w:r>
      <w:r w:rsidRPr="00121FC0">
        <w:rPr>
          <w:rFonts w:ascii="Times New Roman" w:hAnsi="Times New Roman" w:cs="Times New Roman"/>
          <w:sz w:val="28"/>
          <w:szCs w:val="28"/>
        </w:rPr>
        <w:t xml:space="preserve">ица за прием документов, должно </w:t>
      </w:r>
      <w:r w:rsidR="001F0A3C" w:rsidRPr="00121FC0">
        <w:rPr>
          <w:rFonts w:ascii="Times New Roman" w:hAnsi="Times New Roman" w:cs="Times New Roman"/>
          <w:sz w:val="28"/>
          <w:szCs w:val="28"/>
        </w:rPr>
        <w:t>быть оборудовано персональным компь</w:t>
      </w:r>
      <w:r w:rsidRPr="00121FC0">
        <w:rPr>
          <w:rFonts w:ascii="Times New Roman" w:hAnsi="Times New Roman" w:cs="Times New Roman"/>
          <w:sz w:val="28"/>
          <w:szCs w:val="28"/>
        </w:rPr>
        <w:t xml:space="preserve">ютером с возможностью доступа к </w:t>
      </w:r>
      <w:r w:rsidR="001F0A3C" w:rsidRPr="00121FC0">
        <w:rPr>
          <w:rFonts w:ascii="Times New Roman" w:hAnsi="Times New Roman" w:cs="Times New Roman"/>
          <w:sz w:val="28"/>
          <w:szCs w:val="28"/>
        </w:rPr>
        <w:t>необходимым информационным базам</w:t>
      </w:r>
      <w:r w:rsidRPr="00121FC0">
        <w:rPr>
          <w:rFonts w:ascii="Times New Roman" w:hAnsi="Times New Roman" w:cs="Times New Roman"/>
          <w:sz w:val="28"/>
          <w:szCs w:val="28"/>
        </w:rPr>
        <w:t xml:space="preserve"> данных, печатающим устройством </w:t>
      </w:r>
      <w:r w:rsidR="001F0A3C" w:rsidRPr="00121FC0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4"/>
          <w:szCs w:val="24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>Лицо, ответственное за прием доку</w:t>
      </w:r>
      <w:r w:rsidRPr="00121FC0">
        <w:rPr>
          <w:rFonts w:ascii="Times New Roman" w:hAnsi="Times New Roman" w:cs="Times New Roman"/>
          <w:sz w:val="28"/>
          <w:szCs w:val="28"/>
        </w:rPr>
        <w:t xml:space="preserve">ментов, должно иметь настольную </w:t>
      </w:r>
      <w:r w:rsidR="001F0A3C" w:rsidRPr="00121FC0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</w:t>
      </w:r>
      <w:r w:rsidRPr="00121FC0">
        <w:rPr>
          <w:rFonts w:ascii="Times New Roman" w:hAnsi="Times New Roman" w:cs="Times New Roman"/>
          <w:sz w:val="28"/>
          <w:szCs w:val="28"/>
        </w:rPr>
        <w:t xml:space="preserve">нее - при наличии) и </w:t>
      </w:r>
      <w:r w:rsidR="001F0A3C" w:rsidRPr="00121FC0">
        <w:rPr>
          <w:rFonts w:ascii="Times New Roman" w:hAnsi="Times New Roman" w:cs="Times New Roman"/>
          <w:sz w:val="28"/>
          <w:szCs w:val="28"/>
        </w:rPr>
        <w:t>должности.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121FC0">
        <w:rPr>
          <w:rFonts w:ascii="Times New Roman" w:hAnsi="Times New Roman" w:cs="Times New Roman"/>
          <w:sz w:val="28"/>
          <w:szCs w:val="28"/>
        </w:rPr>
        <w:t xml:space="preserve">муниципальной услуги инвалидам </w:t>
      </w:r>
      <w:r w:rsidR="001F0A3C" w:rsidRPr="00121FC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возможность беспрепятствен</w:t>
      </w:r>
      <w:r w:rsidRPr="00121FC0">
        <w:rPr>
          <w:rFonts w:ascii="Times New Roman" w:hAnsi="Times New Roman" w:cs="Times New Roman"/>
          <w:sz w:val="28"/>
          <w:szCs w:val="28"/>
        </w:rPr>
        <w:t xml:space="preserve">ного доступа к объекту (зданию, помещению), в </w:t>
      </w:r>
      <w:r w:rsidR="001F0A3C" w:rsidRPr="00121FC0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возможность самостоятельного передви</w:t>
      </w:r>
      <w:r w:rsidRPr="00121FC0">
        <w:rPr>
          <w:rFonts w:ascii="Times New Roman" w:hAnsi="Times New Roman" w:cs="Times New Roman"/>
          <w:sz w:val="28"/>
          <w:szCs w:val="28"/>
        </w:rPr>
        <w:t xml:space="preserve">жения по территории, на которой 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 w:rsidRPr="00121FC0">
        <w:rPr>
          <w:rFonts w:ascii="Times New Roman" w:hAnsi="Times New Roman" w:cs="Times New Roman"/>
          <w:sz w:val="28"/>
          <w:szCs w:val="28"/>
        </w:rPr>
        <w:t>муниципальная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 услуга, а также входа в</w:t>
      </w:r>
      <w:r w:rsidRPr="00121FC0">
        <w:rPr>
          <w:rFonts w:ascii="Times New Roman" w:hAnsi="Times New Roman" w:cs="Times New Roman"/>
          <w:sz w:val="28"/>
          <w:szCs w:val="28"/>
        </w:rPr>
        <w:t xml:space="preserve"> такие объекты и выхода из них, посадки в </w:t>
      </w:r>
      <w:r w:rsidR="001F0A3C" w:rsidRPr="00121FC0">
        <w:rPr>
          <w:rFonts w:ascii="Times New Roman" w:hAnsi="Times New Roman" w:cs="Times New Roman"/>
          <w:sz w:val="28"/>
          <w:szCs w:val="28"/>
        </w:rPr>
        <w:t>транспортное средство и высадки из не</w:t>
      </w:r>
      <w:r w:rsidRPr="00121FC0">
        <w:rPr>
          <w:rFonts w:ascii="Times New Roman" w:hAnsi="Times New Roman" w:cs="Times New Roman"/>
          <w:sz w:val="28"/>
          <w:szCs w:val="28"/>
        </w:rPr>
        <w:t>го, в то</w:t>
      </w:r>
      <w:r w:rsidR="00387F51">
        <w:rPr>
          <w:rFonts w:ascii="Times New Roman" w:hAnsi="Times New Roman" w:cs="Times New Roman"/>
          <w:sz w:val="28"/>
          <w:szCs w:val="28"/>
        </w:rPr>
        <w:t>м числе с использование кресла-</w:t>
      </w:r>
      <w:r w:rsidR="001F0A3C" w:rsidRPr="00121FC0">
        <w:rPr>
          <w:rFonts w:ascii="Times New Roman" w:hAnsi="Times New Roman" w:cs="Times New Roman"/>
          <w:sz w:val="28"/>
          <w:szCs w:val="28"/>
        </w:rPr>
        <w:t>коляски;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надлежащее размещение обору</w:t>
      </w:r>
      <w:r w:rsidRPr="00121FC0">
        <w:rPr>
          <w:rFonts w:ascii="Times New Roman" w:hAnsi="Times New Roman" w:cs="Times New Roman"/>
          <w:sz w:val="28"/>
          <w:szCs w:val="28"/>
        </w:rPr>
        <w:t xml:space="preserve">дования и носителей информации, </w:t>
      </w:r>
      <w:r w:rsidR="001F0A3C" w:rsidRPr="00121FC0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</w:t>
      </w:r>
      <w:r w:rsidRPr="00121FC0">
        <w:rPr>
          <w:rFonts w:ascii="Times New Roman" w:hAnsi="Times New Roman" w:cs="Times New Roman"/>
          <w:sz w:val="28"/>
          <w:szCs w:val="28"/>
        </w:rPr>
        <w:t xml:space="preserve"> доступа инвалидов зданиям и </w:t>
      </w:r>
      <w:r w:rsidR="001F0A3C" w:rsidRPr="00121FC0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</w:p>
    <w:p w:rsidR="001F0A3C" w:rsidRPr="00121FC0" w:rsidRDefault="001F0A3C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 xml:space="preserve">и к </w:t>
      </w:r>
      <w:r w:rsidR="00121FC0" w:rsidRPr="00121FC0">
        <w:rPr>
          <w:rFonts w:ascii="Times New Roman" w:hAnsi="Times New Roman" w:cs="Times New Roman"/>
          <w:sz w:val="28"/>
          <w:szCs w:val="28"/>
        </w:rPr>
        <w:t xml:space="preserve">муниципальной услуге с учетом ограничений их </w:t>
      </w:r>
      <w:r w:rsidRPr="00121FC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proofErr w:type="gramStart"/>
      <w:r w:rsidR="001F0A3C" w:rsidRPr="00121FC0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="001F0A3C" w:rsidRPr="00121FC0">
        <w:rPr>
          <w:rFonts w:ascii="Times New Roman" w:hAnsi="Times New Roman" w:cs="Times New Roman"/>
          <w:sz w:val="28"/>
          <w:szCs w:val="28"/>
        </w:rPr>
        <w:t xml:space="preserve"> для инвалидов звуковой и зрительной</w:t>
      </w:r>
    </w:p>
    <w:p w:rsidR="001F0A3C" w:rsidRPr="00121FC0" w:rsidRDefault="001F0A3C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</w:t>
      </w:r>
      <w:r w:rsidR="00121FC0" w:rsidRPr="00121FC0">
        <w:rPr>
          <w:rFonts w:ascii="Times New Roman" w:hAnsi="Times New Roman" w:cs="Times New Roman"/>
          <w:sz w:val="28"/>
          <w:szCs w:val="28"/>
        </w:rPr>
        <w:t xml:space="preserve">стовой и графической информации </w:t>
      </w:r>
      <w:r w:rsidRPr="00121FC0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1F0A3C" w:rsidRPr="00121F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1F0A3C" w:rsidRPr="00121F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0A3C" w:rsidRPr="00121F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1F0A3C" w:rsidRPr="00121FC0">
        <w:rPr>
          <w:rFonts w:ascii="Times New Roman" w:hAnsi="Times New Roman" w:cs="Times New Roman"/>
          <w:sz w:val="28"/>
          <w:szCs w:val="28"/>
        </w:rPr>
        <w:t>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допуск собаки-проводника при наличи</w:t>
      </w:r>
      <w:r w:rsidRPr="00121FC0">
        <w:rPr>
          <w:rFonts w:ascii="Times New Roman" w:hAnsi="Times New Roman" w:cs="Times New Roman"/>
          <w:sz w:val="28"/>
          <w:szCs w:val="28"/>
        </w:rPr>
        <w:t xml:space="preserve">и документа, подтверждающего ее </w:t>
      </w:r>
      <w:r w:rsidR="001F0A3C" w:rsidRPr="00121FC0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Pr="00121FC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1F0A3C" w:rsidRPr="00121F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F0A3C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FC0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1F0A3C" w:rsidRPr="00121FC0">
        <w:rPr>
          <w:rFonts w:ascii="Times New Roman" w:hAnsi="Times New Roman" w:cs="Times New Roman"/>
          <w:sz w:val="28"/>
          <w:szCs w:val="28"/>
        </w:rPr>
        <w:t>оказание инвалидам помощи в</w:t>
      </w:r>
      <w:r w:rsidRPr="00121FC0">
        <w:rPr>
          <w:rFonts w:ascii="Times New Roman" w:hAnsi="Times New Roman" w:cs="Times New Roman"/>
          <w:sz w:val="28"/>
          <w:szCs w:val="28"/>
        </w:rPr>
        <w:t xml:space="preserve"> преодолении барьеров, мешающих получению </w:t>
      </w:r>
      <w:r w:rsidR="001F0A3C" w:rsidRPr="00121FC0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1FC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 и качества </w:t>
      </w:r>
    </w:p>
    <w:p w:rsid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121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21FC0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 являются: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>.1. Наличие полной и понятной информации о порядке, сроках и ходе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>.2. Возможность получения заявителем уведомлений 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121FC0">
        <w:rPr>
          <w:rFonts w:ascii="Times New Roman" w:hAnsi="Times New Roman" w:cs="Times New Roman"/>
          <w:bCs/>
          <w:sz w:val="28"/>
          <w:szCs w:val="28"/>
        </w:rPr>
        <w:t>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 с помощью ЕПГУ.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1FC0">
        <w:rPr>
          <w:rFonts w:ascii="Times New Roman" w:hAnsi="Times New Roman" w:cs="Times New Roman"/>
          <w:bCs/>
          <w:sz w:val="28"/>
          <w:szCs w:val="28"/>
        </w:rPr>
        <w:t>.3. Возможность получения информации о ходе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с использованием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информационно-коммуникационных технологий.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 Основными показателями качества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 являются: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.1. Своевременность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 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.2. Минимально возможное количество взаимодействий гражданина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должностными лицами, участвующими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.3. Отсутствие обоснованных жалоб на действия (бездействие)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.4. Отсутствие нарушений установленных сроков в процессе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121FC0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121FC0" w:rsidRPr="00121FC0" w:rsidRDefault="00121FC0" w:rsidP="00121F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1FC0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1FC0">
        <w:rPr>
          <w:rFonts w:ascii="Times New Roman" w:hAnsi="Times New Roman" w:cs="Times New Roman"/>
          <w:bCs/>
          <w:sz w:val="28"/>
          <w:szCs w:val="28"/>
        </w:rPr>
        <w:t>.5. Отсутствие заявлений об оспаривании решений, действий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21FC0">
        <w:rPr>
          <w:rFonts w:ascii="Times New Roman" w:hAnsi="Times New Roman" w:cs="Times New Roman"/>
          <w:bCs/>
          <w:sz w:val="28"/>
          <w:szCs w:val="28"/>
        </w:rPr>
        <w:t>, его должностных лиц, принимаемых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совершенных) при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услуги,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1FC0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121FC0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121FC0">
        <w:rPr>
          <w:rFonts w:ascii="Times New Roman" w:hAnsi="Times New Roman" w:cs="Times New Roman"/>
          <w:bCs/>
          <w:sz w:val="28"/>
          <w:szCs w:val="28"/>
        </w:rPr>
        <w:t>довлетворении) требований заявителей.</w:t>
      </w:r>
    </w:p>
    <w:p w:rsidR="001F0A3C" w:rsidRDefault="001F0A3C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</w:p>
    <w:p w:rsidR="00387F51" w:rsidRDefault="00433403" w:rsidP="00387F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нкциональных центрах, </w:t>
      </w:r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</w:t>
      </w:r>
      <w:r w:rsidRPr="00433403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433403" w:rsidRPr="00433403" w:rsidRDefault="00433403" w:rsidP="00387F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403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433403" w:rsidRDefault="00433403" w:rsidP="004334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C63">
        <w:rPr>
          <w:rFonts w:ascii="Times New Roman" w:hAnsi="Times New Roman" w:cs="Times New Roman"/>
          <w:bCs/>
          <w:sz w:val="28"/>
          <w:szCs w:val="28"/>
        </w:rPr>
        <w:t>2.23</w:t>
      </w:r>
      <w:r w:rsidRPr="00433403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C63">
        <w:rPr>
          <w:rFonts w:ascii="Times New Roman" w:hAnsi="Times New Roman" w:cs="Times New Roman"/>
          <w:bCs/>
          <w:sz w:val="28"/>
          <w:szCs w:val="28"/>
        </w:rPr>
        <w:t>2.24</w:t>
      </w:r>
      <w:r w:rsidRPr="00433403">
        <w:rPr>
          <w:rFonts w:ascii="Times New Roman" w:hAnsi="Times New Roman" w:cs="Times New Roman"/>
          <w:bCs/>
          <w:sz w:val="28"/>
          <w:szCs w:val="28"/>
        </w:rPr>
        <w:t>. Заявителям обеспечивается возможность представления заявления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электронных документов посредством ЕПГУ.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 услуги с использованием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интерактивной формы в электронном виде.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Заполненное заявление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33403">
        <w:rPr>
          <w:rFonts w:ascii="Times New Roman" w:hAnsi="Times New Roman" w:cs="Times New Roman"/>
          <w:bCs/>
          <w:sz w:val="28"/>
          <w:szCs w:val="28"/>
        </w:rPr>
        <w:t>услуги 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предоставления муниципаль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услуги,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433403">
        <w:rPr>
          <w:rFonts w:ascii="Times New Roman" w:hAnsi="Times New Roman" w:cs="Times New Roman"/>
          <w:bCs/>
          <w:sz w:val="28"/>
          <w:szCs w:val="28"/>
        </w:rPr>
        <w:t>. При авторизации в ЕСИА заявление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считается подписанным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простой электронной подписью заявителя, представителя, уполномоченного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подписание заявления.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указанные в пункте 2.5 настоящего Административного регламента, направляются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заявителю, представителю в личный кабинет на ЕПГУ в форме электронного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документа, </w:t>
      </w:r>
      <w:r w:rsidRPr="00433403">
        <w:rPr>
          <w:rFonts w:ascii="Times New Roman" w:hAnsi="Times New Roman" w:cs="Times New Roman"/>
          <w:bCs/>
          <w:sz w:val="28"/>
          <w:szCs w:val="28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уполномоченного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предоставления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также может быть </w:t>
      </w:r>
      <w:proofErr w:type="gramStart"/>
      <w:r w:rsidRPr="00433403">
        <w:rPr>
          <w:rFonts w:ascii="Times New Roman" w:hAnsi="Times New Roman" w:cs="Times New Roman"/>
          <w:bCs/>
          <w:sz w:val="28"/>
          <w:szCs w:val="28"/>
        </w:rPr>
        <w:t>выдан</w:t>
      </w:r>
      <w:proofErr w:type="gram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 заявителю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бумажном носителе в многофункциональном центре в порядке, предусмотренном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7F51">
        <w:rPr>
          <w:rFonts w:ascii="Times New Roman" w:hAnsi="Times New Roman" w:cs="Times New Roman"/>
          <w:bCs/>
          <w:sz w:val="28"/>
          <w:szCs w:val="28"/>
        </w:rPr>
        <w:t>пунктом 6.7</w:t>
      </w:r>
      <w:r w:rsidRPr="0043340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C63">
        <w:rPr>
          <w:rFonts w:ascii="Times New Roman" w:hAnsi="Times New Roman" w:cs="Times New Roman"/>
          <w:bCs/>
          <w:sz w:val="28"/>
          <w:szCs w:val="28"/>
        </w:rPr>
        <w:t>2.25</w:t>
      </w:r>
      <w:r w:rsidRPr="00433403">
        <w:rPr>
          <w:rFonts w:ascii="Times New Roman" w:hAnsi="Times New Roman" w:cs="Times New Roman"/>
          <w:bCs/>
          <w:sz w:val="28"/>
          <w:szCs w:val="28"/>
        </w:rPr>
        <w:t>. Электронные документы могут быть предоставлены в следующих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форматах: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>.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 xml:space="preserve">разрешении 300 - 500 </w:t>
      </w:r>
      <w:proofErr w:type="spellStart"/>
      <w:r w:rsidRPr="00433403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433403">
        <w:rPr>
          <w:rFonts w:ascii="Times New Roman" w:hAnsi="Times New Roman" w:cs="Times New Roman"/>
          <w:bCs/>
          <w:sz w:val="28"/>
          <w:szCs w:val="28"/>
        </w:rPr>
        <w:t xml:space="preserve"> (масштаб 1:1) с использованием следующих режимов: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(или) цветного текста);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403">
        <w:rPr>
          <w:rFonts w:ascii="Times New Roman" w:hAnsi="Times New Roman" w:cs="Times New Roman"/>
          <w:bCs/>
          <w:sz w:val="28"/>
          <w:szCs w:val="28"/>
        </w:rPr>
        <w:t>цветных графических изображений либо цветного текста);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33403">
        <w:rPr>
          <w:rFonts w:ascii="Times New Roman" w:hAnsi="Times New Roman" w:cs="Times New Roman"/>
          <w:bCs/>
          <w:sz w:val="28"/>
          <w:szCs w:val="28"/>
        </w:rPr>
        <w:t>- сохранением всех аутентичных признаков подлинности, а именно:</w:t>
      </w:r>
    </w:p>
    <w:p w:rsidR="00433403" w:rsidRPr="00433403" w:rsidRDefault="00433403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3403">
        <w:rPr>
          <w:rFonts w:ascii="Times New Roman" w:hAnsi="Times New Roman" w:cs="Times New Roman"/>
          <w:bCs/>
          <w:sz w:val="28"/>
          <w:szCs w:val="28"/>
        </w:rPr>
        <w:t>графической подписи лица, печати, углового штампа бланка;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- количество файлов должно соответствовать количеству документов, каждый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из которых содержит текстовую и (или) графическую информацию.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433403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1F0A3C" w:rsidRPr="00433403" w:rsidRDefault="00C14D8C" w:rsidP="00433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433403" w:rsidRPr="00433403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="00433403" w:rsidRPr="004334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33403" w:rsidRPr="00433403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="00433403" w:rsidRPr="00433403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="00433403" w:rsidRPr="00433403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="00433403" w:rsidRPr="0043340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403" w:rsidRPr="00433403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433403" w:rsidRDefault="00433403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87F51" w:rsidRDefault="00387F51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63" w:rsidRDefault="00C14D8C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</w:t>
      </w:r>
      <w:r w:rsidR="001F290E" w:rsidRPr="001F290E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административных </w:t>
      </w:r>
      <w:r w:rsidRPr="001F290E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</w:t>
      </w:r>
      <w:r w:rsidR="001F290E" w:rsidRPr="001F290E">
        <w:rPr>
          <w:rFonts w:ascii="Times New Roman" w:hAnsi="Times New Roman" w:cs="Times New Roman"/>
          <w:b/>
          <w:bCs/>
          <w:sz w:val="28"/>
          <w:szCs w:val="28"/>
        </w:rPr>
        <w:t xml:space="preserve">ядку их выполнения, в том числе </w:t>
      </w:r>
      <w:r w:rsidRPr="001F290E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</w:t>
      </w:r>
      <w:r w:rsidR="00575C63">
        <w:rPr>
          <w:rFonts w:ascii="Times New Roman" w:hAnsi="Times New Roman" w:cs="Times New Roman"/>
          <w:b/>
          <w:bCs/>
          <w:sz w:val="28"/>
          <w:szCs w:val="28"/>
        </w:rPr>
        <w:t xml:space="preserve">ративных процедур </w:t>
      </w:r>
    </w:p>
    <w:p w:rsidR="00C14D8C" w:rsidRPr="001F290E" w:rsidRDefault="00575C63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электронной </w:t>
      </w:r>
      <w:r w:rsidR="00C14D8C" w:rsidRPr="001F290E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C14D8C" w:rsidRPr="001F290E" w:rsidRDefault="00C14D8C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F290E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80" w:rsidRPr="001F290E" w:rsidRDefault="001F290E" w:rsidP="0097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3.1. </w:t>
      </w:r>
      <w:r w:rsidR="00974E80" w:rsidRPr="001F290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74E80" w:rsidRPr="001F290E" w:rsidRDefault="00974E80" w:rsidP="0097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974E80" w:rsidRPr="001F290E" w:rsidRDefault="00974E80" w:rsidP="0097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74E80" w:rsidRPr="001F290E" w:rsidRDefault="00974E80" w:rsidP="0097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74E80" w:rsidRPr="001F290E" w:rsidRDefault="00974E80" w:rsidP="0097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974E80" w:rsidRDefault="00974E80" w:rsidP="0097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90E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>
        <w:rPr>
          <w:rFonts w:ascii="Times New Roman" w:hAnsi="Times New Roman" w:cs="Times New Roman"/>
          <w:sz w:val="28"/>
          <w:szCs w:val="28"/>
        </w:rPr>
        <w:t>/в электронной форме.</w:t>
      </w:r>
    </w:p>
    <w:p w:rsidR="001F290E" w:rsidRDefault="001F290E" w:rsidP="00974E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</w:p>
    <w:p w:rsidR="00C14D8C" w:rsidRPr="001F290E" w:rsidRDefault="00C14D8C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90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14D8C" w:rsidRPr="001F290E">
        <w:rPr>
          <w:rFonts w:ascii="Times New Roman" w:hAnsi="Times New Roman" w:cs="Times New Roman"/>
          <w:b/>
          <w:bCs/>
          <w:sz w:val="28"/>
          <w:szCs w:val="28"/>
        </w:rPr>
        <w:t xml:space="preserve"> услуги услуг в электронной форме</w:t>
      </w:r>
    </w:p>
    <w:p w:rsidR="001F290E" w:rsidRPr="001F290E" w:rsidRDefault="001F290E" w:rsidP="00C1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Pr="001F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4D8C" w:rsidRPr="001F290E">
        <w:rPr>
          <w:rFonts w:ascii="Times New Roman" w:hAnsi="Times New Roman" w:cs="Times New Roman"/>
          <w:sz w:val="28"/>
          <w:szCs w:val="28"/>
        </w:rPr>
        <w:t>услуги в</w:t>
      </w:r>
      <w:r w:rsidRPr="001F290E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1F290E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Pr="001F290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C14D8C" w:rsidRPr="001F290E" w:rsidRDefault="00C14D8C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1F290E" w:rsidRPr="001F290E">
        <w:rPr>
          <w:rFonts w:ascii="Times New Roman" w:hAnsi="Times New Roman" w:cs="Times New Roman"/>
          <w:sz w:val="28"/>
          <w:szCs w:val="28"/>
        </w:rPr>
        <w:t xml:space="preserve">Администрацией заявления и иных </w:t>
      </w:r>
      <w:r w:rsidRPr="001F290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1F290E" w:rsidRPr="001F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90E">
        <w:rPr>
          <w:rFonts w:ascii="Times New Roman" w:hAnsi="Times New Roman" w:cs="Times New Roman"/>
          <w:sz w:val="28"/>
          <w:szCs w:val="28"/>
        </w:rPr>
        <w:t>услуги;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Pr="001F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4D8C" w:rsidRPr="001F290E">
        <w:rPr>
          <w:rFonts w:ascii="Times New Roman" w:hAnsi="Times New Roman" w:cs="Times New Roman"/>
          <w:sz w:val="28"/>
          <w:szCs w:val="28"/>
        </w:rPr>
        <w:t>услуги;</w:t>
      </w:r>
    </w:p>
    <w:p w:rsidR="001F290E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>получение сведений</w:t>
      </w:r>
      <w:r w:rsidRPr="001F290E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заявления; </w:t>
      </w:r>
    </w:p>
    <w:p w:rsidR="001F290E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1F290E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</w:p>
    <w:p w:rsidR="00C14D8C" w:rsidRPr="001F290E" w:rsidRDefault="001F290E" w:rsidP="001F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0E">
        <w:rPr>
          <w:rFonts w:ascii="Times New Roman" w:hAnsi="Times New Roman" w:cs="Times New Roman"/>
          <w:sz w:val="28"/>
          <w:szCs w:val="28"/>
        </w:rPr>
        <w:t>муниципальной</w:t>
      </w:r>
      <w:r w:rsidR="00974E80">
        <w:rPr>
          <w:rFonts w:ascii="Times New Roman" w:hAnsi="Times New Roman" w:cs="Times New Roman"/>
          <w:sz w:val="28"/>
          <w:szCs w:val="28"/>
        </w:rPr>
        <w:t xml:space="preserve"> услуги.</w:t>
      </w:r>
      <w:r w:rsidRPr="001F290E">
        <w:rPr>
          <w:rFonts w:ascii="Times New Roman" w:hAnsi="Times New Roman" w:cs="Times New Roman"/>
          <w:sz w:val="28"/>
          <w:szCs w:val="28"/>
        </w:rPr>
        <w:tab/>
      </w:r>
    </w:p>
    <w:p w:rsidR="001F290E" w:rsidRDefault="001F290E" w:rsidP="00755B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75C63" w:rsidRDefault="00C14D8C" w:rsidP="0075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2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</w:p>
    <w:p w:rsidR="00C14D8C" w:rsidRPr="00623D28" w:rsidRDefault="00575C63" w:rsidP="0057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14D8C" w:rsidRPr="00623D28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755BEE" w:rsidRPr="00623D28" w:rsidRDefault="00755BEE" w:rsidP="00C1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Формирование заявления осущес</w:t>
      </w:r>
      <w:r w:rsidRPr="00755BEE">
        <w:rPr>
          <w:rFonts w:ascii="Times New Roman" w:hAnsi="Times New Roman" w:cs="Times New Roman"/>
          <w:sz w:val="28"/>
          <w:szCs w:val="28"/>
        </w:rPr>
        <w:t xml:space="preserve">твляется посредством заполнения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</w:t>
      </w:r>
      <w:r w:rsidRPr="00755BEE">
        <w:rPr>
          <w:rFonts w:ascii="Times New Roman" w:hAnsi="Times New Roman" w:cs="Times New Roman"/>
          <w:sz w:val="28"/>
          <w:szCs w:val="28"/>
        </w:rPr>
        <w:t xml:space="preserve">ходимости дополнительной подачи </w:t>
      </w:r>
      <w:r w:rsidR="00C14D8C" w:rsidRPr="00755BEE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Форматно-логическая про</w:t>
      </w:r>
      <w:r w:rsidRPr="00755BEE">
        <w:rPr>
          <w:rFonts w:ascii="Times New Roman" w:hAnsi="Times New Roman" w:cs="Times New Roman"/>
          <w:sz w:val="28"/>
          <w:szCs w:val="28"/>
        </w:rPr>
        <w:t xml:space="preserve">верка сформированного заявления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55BEE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755BEE">
        <w:rPr>
          <w:rFonts w:ascii="Times New Roman" w:hAnsi="Times New Roman" w:cs="Times New Roman"/>
          <w:sz w:val="28"/>
          <w:szCs w:val="28"/>
        </w:rPr>
        <w:t>после заполне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ния заявителем каждого из полей </w:t>
      </w:r>
      <w:r w:rsidR="00C14D8C" w:rsidRPr="00755BEE">
        <w:rPr>
          <w:rFonts w:ascii="Times New Roman" w:hAnsi="Times New Roman" w:cs="Times New Roman"/>
          <w:sz w:val="28"/>
          <w:szCs w:val="28"/>
        </w:rPr>
        <w:t>э</w:t>
      </w:r>
      <w:r w:rsidRPr="00755BEE">
        <w:rPr>
          <w:rFonts w:ascii="Times New Roman" w:hAnsi="Times New Roman" w:cs="Times New Roman"/>
          <w:sz w:val="28"/>
          <w:szCs w:val="28"/>
        </w:rPr>
        <w:t xml:space="preserve">лектронной формы заявления. При </w:t>
      </w:r>
      <w:r w:rsidR="00C14D8C" w:rsidRPr="00755BEE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</w:t>
      </w:r>
      <w:r w:rsidRPr="00755BEE">
        <w:rPr>
          <w:rFonts w:ascii="Times New Roman" w:hAnsi="Times New Roman" w:cs="Times New Roman"/>
          <w:sz w:val="28"/>
          <w:szCs w:val="28"/>
        </w:rPr>
        <w:t xml:space="preserve">онной </w:t>
      </w:r>
      <w:r w:rsidRPr="00755BEE">
        <w:rPr>
          <w:rFonts w:ascii="Times New Roman" w:hAnsi="Times New Roman" w:cs="Times New Roman"/>
          <w:sz w:val="28"/>
          <w:szCs w:val="28"/>
        </w:rPr>
        <w:lastRenderedPageBreak/>
        <w:t xml:space="preserve">формы заявления заявитель уведомляется о характере </w:t>
      </w:r>
      <w:r w:rsidR="00C14D8C" w:rsidRPr="00755BEE">
        <w:rPr>
          <w:rFonts w:ascii="Times New Roman" w:hAnsi="Times New Roman" w:cs="Times New Roman"/>
          <w:sz w:val="28"/>
          <w:szCs w:val="28"/>
        </w:rPr>
        <w:t>выявленной ошибки и по</w:t>
      </w:r>
      <w:r w:rsidRPr="00755BEE">
        <w:rPr>
          <w:rFonts w:ascii="Times New Roman" w:hAnsi="Times New Roman" w:cs="Times New Roman"/>
          <w:sz w:val="28"/>
          <w:szCs w:val="28"/>
        </w:rPr>
        <w:t xml:space="preserve">рядке ее устранения посредством </w:t>
      </w:r>
      <w:r w:rsidR="00C14D8C" w:rsidRPr="00755BEE">
        <w:rPr>
          <w:rFonts w:ascii="Times New Roman" w:hAnsi="Times New Roman" w:cs="Times New Roman"/>
          <w:sz w:val="28"/>
          <w:szCs w:val="28"/>
        </w:rPr>
        <w:t>информационного сообщения непо</w:t>
      </w:r>
      <w:r w:rsidRPr="00755BEE">
        <w:rPr>
          <w:rFonts w:ascii="Times New Roman" w:hAnsi="Times New Roman" w:cs="Times New Roman"/>
          <w:sz w:val="28"/>
          <w:szCs w:val="28"/>
        </w:rPr>
        <w:t xml:space="preserve">средственно в электронной форме </w:t>
      </w:r>
      <w:r w:rsidR="00C14D8C" w:rsidRPr="00755BEE">
        <w:rPr>
          <w:rFonts w:ascii="Times New Roman" w:hAnsi="Times New Roman" w:cs="Times New Roman"/>
          <w:sz w:val="28"/>
          <w:szCs w:val="28"/>
        </w:rPr>
        <w:t>заявления.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а) возможность копировани</w:t>
      </w:r>
      <w:r w:rsidRPr="00755BEE">
        <w:rPr>
          <w:rFonts w:ascii="Times New Roman" w:hAnsi="Times New Roman" w:cs="Times New Roman"/>
          <w:sz w:val="28"/>
          <w:szCs w:val="28"/>
        </w:rPr>
        <w:t xml:space="preserve">я и сохранения заявления и иных документов, </w:t>
      </w:r>
      <w:r w:rsidR="00C14D8C" w:rsidRPr="00755BEE">
        <w:rPr>
          <w:rFonts w:ascii="Times New Roman" w:hAnsi="Times New Roman" w:cs="Times New Roman"/>
          <w:sz w:val="28"/>
          <w:szCs w:val="28"/>
        </w:rPr>
        <w:t>указанных в пунктах 2.8</w:t>
      </w:r>
      <w:r w:rsidRPr="00755B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</w:t>
      </w:r>
      <w:r w:rsidR="00C14D8C" w:rsidRPr="00755BE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б) возможность печати на бума</w:t>
      </w:r>
      <w:r w:rsidRPr="00755BEE">
        <w:rPr>
          <w:rFonts w:ascii="Times New Roman" w:hAnsi="Times New Roman" w:cs="Times New Roman"/>
          <w:sz w:val="28"/>
          <w:szCs w:val="28"/>
        </w:rPr>
        <w:t xml:space="preserve">жном носителе копии электронной формы </w:t>
      </w:r>
      <w:r w:rsidR="00C14D8C" w:rsidRPr="00755BEE">
        <w:rPr>
          <w:rFonts w:ascii="Times New Roman" w:hAnsi="Times New Roman" w:cs="Times New Roman"/>
          <w:sz w:val="28"/>
          <w:szCs w:val="28"/>
        </w:rPr>
        <w:t>заявления;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в) сохранение ранее введенны</w:t>
      </w:r>
      <w:r w:rsidRPr="00755BEE">
        <w:rPr>
          <w:rFonts w:ascii="Times New Roman" w:hAnsi="Times New Roman" w:cs="Times New Roman"/>
          <w:sz w:val="28"/>
          <w:szCs w:val="28"/>
        </w:rPr>
        <w:t xml:space="preserve">х в электронную форму заявления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значе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ний в </w:t>
      </w:r>
      <w:r w:rsidR="00C14D8C" w:rsidRPr="00755BEE">
        <w:rPr>
          <w:rFonts w:ascii="Times New Roman" w:hAnsi="Times New Roman" w:cs="Times New Roman"/>
          <w:sz w:val="28"/>
          <w:szCs w:val="28"/>
        </w:rPr>
        <w:t>любой момент по желани</w:t>
      </w:r>
      <w:r w:rsidRPr="00755BEE">
        <w:rPr>
          <w:rFonts w:ascii="Times New Roman" w:hAnsi="Times New Roman" w:cs="Times New Roman"/>
          <w:sz w:val="28"/>
          <w:szCs w:val="28"/>
        </w:rPr>
        <w:t xml:space="preserve">ю пользователя, в том числе при возникновении ошибок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ввода и возврате </w:t>
      </w:r>
      <w:r w:rsidRPr="00755BEE">
        <w:rPr>
          <w:rFonts w:ascii="Times New Roman" w:hAnsi="Times New Roman" w:cs="Times New Roman"/>
          <w:sz w:val="28"/>
          <w:szCs w:val="28"/>
        </w:rPr>
        <w:t xml:space="preserve">для повторного ввода значений в </w:t>
      </w:r>
      <w:r w:rsidR="00C14D8C" w:rsidRPr="00755BEE">
        <w:rPr>
          <w:rFonts w:ascii="Times New Roman" w:hAnsi="Times New Roman" w:cs="Times New Roman"/>
          <w:sz w:val="28"/>
          <w:szCs w:val="28"/>
        </w:rPr>
        <w:t>электронную форму заявления;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</w:t>
      </w:r>
      <w:r w:rsidRPr="00755BEE">
        <w:rPr>
          <w:rFonts w:ascii="Times New Roman" w:hAnsi="Times New Roman" w:cs="Times New Roman"/>
          <w:sz w:val="28"/>
          <w:szCs w:val="28"/>
        </w:rPr>
        <w:t xml:space="preserve">формы заявления до начала ввода сведений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заявителем с использованием сведений, </w:t>
      </w:r>
      <w:r w:rsidRPr="00755BEE">
        <w:rPr>
          <w:rFonts w:ascii="Times New Roman" w:hAnsi="Times New Roman" w:cs="Times New Roman"/>
          <w:sz w:val="28"/>
          <w:szCs w:val="28"/>
        </w:rPr>
        <w:t xml:space="preserve">размещенных в ЕСИА, и сведений, </w:t>
      </w:r>
      <w:r w:rsidR="00C14D8C" w:rsidRPr="00755BEE">
        <w:rPr>
          <w:rFonts w:ascii="Times New Roman" w:hAnsi="Times New Roman" w:cs="Times New Roman"/>
          <w:sz w:val="28"/>
          <w:szCs w:val="28"/>
        </w:rPr>
        <w:t>опубликованных на ЕПГУ</w:t>
      </w:r>
      <w:r w:rsidRPr="00755BE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</w:t>
      </w:r>
      <w:r w:rsidR="00C14D8C" w:rsidRPr="00755BEE">
        <w:rPr>
          <w:rFonts w:ascii="Times New Roman" w:hAnsi="Times New Roman" w:cs="Times New Roman"/>
          <w:sz w:val="28"/>
          <w:szCs w:val="28"/>
        </w:rPr>
        <w:t>отсутствующих в ЕСИА;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</w:t>
      </w:r>
      <w:r w:rsidRPr="00755BEE">
        <w:rPr>
          <w:rFonts w:ascii="Times New Roman" w:hAnsi="Times New Roman" w:cs="Times New Roman"/>
          <w:sz w:val="28"/>
          <w:szCs w:val="28"/>
        </w:rPr>
        <w:t xml:space="preserve">ов заполнения электронной формы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заявления без </w:t>
      </w:r>
      <w:proofErr w:type="gramStart"/>
      <w:r w:rsidR="00C14D8C" w:rsidRPr="00755BEE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C14D8C" w:rsidRPr="00755BEE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е) возможность доступа заявит</w:t>
      </w:r>
      <w:r w:rsidRPr="00755BEE">
        <w:rPr>
          <w:rFonts w:ascii="Times New Roman" w:hAnsi="Times New Roman" w:cs="Times New Roman"/>
          <w:sz w:val="28"/>
          <w:szCs w:val="28"/>
        </w:rPr>
        <w:t xml:space="preserve">еля на ЕПГУ к ранее поданным им заявлениям </w:t>
      </w:r>
      <w:r w:rsidR="00C14D8C" w:rsidRPr="00755BEE">
        <w:rPr>
          <w:rFonts w:ascii="Times New Roman" w:hAnsi="Times New Roman" w:cs="Times New Roman"/>
          <w:sz w:val="28"/>
          <w:szCs w:val="28"/>
        </w:rPr>
        <w:t>в течение не мене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е одного года, а также частично сформированных заявлений – в </w:t>
      </w:r>
      <w:r w:rsidR="00C14D8C" w:rsidRPr="00755BEE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Сформированное и подписан</w:t>
      </w:r>
      <w:r w:rsidRPr="00755BEE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 w:rsidRPr="00755BE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755BE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755BE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Pr="00755BE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3.4. </w:t>
      </w:r>
      <w:r w:rsidRPr="00755B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обеспечивает в с</w:t>
      </w:r>
      <w:r>
        <w:rPr>
          <w:rFonts w:ascii="Times New Roman" w:hAnsi="Times New Roman" w:cs="Times New Roman"/>
          <w:sz w:val="28"/>
          <w:szCs w:val="28"/>
        </w:rPr>
        <w:t xml:space="preserve">рок не позднее 1 рабочего дня с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момента подачи заявления на ЕПГУ, а в случае </w:t>
      </w:r>
      <w:r w:rsidRPr="00755BEE">
        <w:rPr>
          <w:rFonts w:ascii="Times New Roman" w:hAnsi="Times New Roman" w:cs="Times New Roman"/>
          <w:sz w:val="28"/>
          <w:szCs w:val="28"/>
        </w:rPr>
        <w:t xml:space="preserve">его поступления в нерабочий или </w:t>
      </w:r>
      <w:r w:rsidR="00C14D8C" w:rsidRPr="00755BE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а) прием документов,</w:t>
      </w:r>
      <w:r w:rsidRPr="00755BEE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14D8C" w:rsidRPr="00755BEE">
        <w:rPr>
          <w:rFonts w:ascii="Times New Roman" w:hAnsi="Times New Roman" w:cs="Times New Roman"/>
          <w:sz w:val="28"/>
          <w:szCs w:val="28"/>
        </w:rPr>
        <w:t>муниципальной услуги, и направление зая</w:t>
      </w:r>
      <w:r w:rsidRPr="00755BEE">
        <w:rPr>
          <w:rFonts w:ascii="Times New Roman" w:hAnsi="Times New Roman" w:cs="Times New Roman"/>
          <w:sz w:val="28"/>
          <w:szCs w:val="28"/>
        </w:rPr>
        <w:t xml:space="preserve">вителю электронного сообщения о </w:t>
      </w:r>
      <w:r w:rsidR="00C14D8C" w:rsidRPr="00755BE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C14D8C" w:rsidRPr="00681442" w:rsidRDefault="00C14D8C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55BEE" w:rsidRPr="00681442">
        <w:rPr>
          <w:rFonts w:ascii="Times New Roman" w:hAnsi="Times New Roman" w:cs="Times New Roman"/>
          <w:sz w:val="28"/>
          <w:szCs w:val="28"/>
        </w:rPr>
        <w:t>муниципальной</w:t>
      </w:r>
      <w:r w:rsidRPr="0068144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</w:t>
      </w:r>
      <w:r w:rsidRPr="00681442">
        <w:rPr>
          <w:rFonts w:ascii="Times New Roman" w:hAnsi="Times New Roman" w:cs="Times New Roman"/>
          <w:sz w:val="28"/>
          <w:szCs w:val="28"/>
        </w:rPr>
        <w:t>доступным для должностного лица Администрации</w:t>
      </w:r>
      <w:r w:rsidR="00C14D8C" w:rsidRPr="00681442">
        <w:rPr>
          <w:rFonts w:ascii="Times New Roman" w:hAnsi="Times New Roman" w:cs="Times New Roman"/>
          <w:sz w:val="28"/>
          <w:szCs w:val="28"/>
        </w:rPr>
        <w:t>, ответственного за прием</w:t>
      </w:r>
      <w:r w:rsidRPr="00681442">
        <w:rPr>
          <w:rFonts w:ascii="Times New Roman" w:hAnsi="Times New Roman" w:cs="Times New Roman"/>
          <w:sz w:val="28"/>
          <w:szCs w:val="28"/>
        </w:rPr>
        <w:t xml:space="preserve"> и регистрацию заявления (далее</w:t>
      </w:r>
      <w:r w:rsidR="00387F51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681442">
        <w:rPr>
          <w:rFonts w:ascii="Times New Roman" w:hAnsi="Times New Roman" w:cs="Times New Roman"/>
          <w:sz w:val="28"/>
          <w:szCs w:val="28"/>
        </w:rPr>
        <w:t>– ответственное должн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остное лицо), в государственной информационной системе,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68144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>муниципальной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проверяет наличие электронных з</w:t>
      </w:r>
      <w:r w:rsidRPr="00681442">
        <w:rPr>
          <w:rFonts w:ascii="Times New Roman" w:hAnsi="Times New Roman" w:cs="Times New Roman"/>
          <w:sz w:val="28"/>
          <w:szCs w:val="28"/>
        </w:rPr>
        <w:t xml:space="preserve">аявлений, поступивших с ЕПГУ, с периодом </w:t>
      </w:r>
      <w:r w:rsidR="00C14D8C" w:rsidRPr="00681442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и приложенные образы документов </w:t>
      </w:r>
      <w:r w:rsidR="00C14D8C" w:rsidRPr="00681442">
        <w:rPr>
          <w:rFonts w:ascii="Times New Roman" w:hAnsi="Times New Roman" w:cs="Times New Roman"/>
          <w:sz w:val="28"/>
          <w:szCs w:val="28"/>
        </w:rPr>
        <w:t>(документы);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производит действия в соотве</w:t>
      </w:r>
      <w:r w:rsidRPr="00681442">
        <w:rPr>
          <w:rFonts w:ascii="Times New Roman" w:hAnsi="Times New Roman" w:cs="Times New Roman"/>
          <w:sz w:val="28"/>
          <w:szCs w:val="28"/>
        </w:rPr>
        <w:t xml:space="preserve">тствии с пунктом 3.4 настоящего </w:t>
      </w:r>
      <w:r w:rsidR="00C14D8C" w:rsidRPr="0068144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</w:t>
      </w:r>
      <w:r w:rsidRPr="00755BE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14D8C" w:rsidRPr="00755BEE">
        <w:rPr>
          <w:rFonts w:ascii="Times New Roman" w:hAnsi="Times New Roman" w:cs="Times New Roman"/>
          <w:sz w:val="28"/>
          <w:szCs w:val="28"/>
        </w:rPr>
        <w:t>услуги обеспечивается возможность получения документа: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755BEE">
        <w:rPr>
          <w:rFonts w:ascii="Times New Roman" w:hAnsi="Times New Roman" w:cs="Times New Roman"/>
          <w:sz w:val="28"/>
          <w:szCs w:val="28"/>
        </w:rPr>
        <w:t>в форме электронного до</w:t>
      </w:r>
      <w:r w:rsidRPr="00755BEE">
        <w:rPr>
          <w:rFonts w:ascii="Times New Roman" w:hAnsi="Times New Roman" w:cs="Times New Roman"/>
          <w:sz w:val="28"/>
          <w:szCs w:val="28"/>
        </w:rPr>
        <w:t xml:space="preserve">кумента, подписанного усиленной </w:t>
      </w:r>
      <w:r w:rsidR="00C14D8C" w:rsidRPr="00755BE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</w:t>
      </w:r>
      <w:r w:rsidRPr="00755BEE">
        <w:rPr>
          <w:rFonts w:ascii="Times New Roman" w:hAnsi="Times New Roman" w:cs="Times New Roman"/>
          <w:sz w:val="28"/>
          <w:szCs w:val="28"/>
        </w:rPr>
        <w:t>енного должностного лица Администрации</w:t>
      </w:r>
      <w:r w:rsidR="00C14D8C" w:rsidRPr="00755BEE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387F51">
        <w:rPr>
          <w:rFonts w:ascii="Times New Roman" w:hAnsi="Times New Roman" w:cs="Times New Roman"/>
          <w:sz w:val="28"/>
          <w:szCs w:val="28"/>
        </w:rPr>
        <w:t xml:space="preserve">- </w:t>
      </w:r>
      <w:r w:rsidR="00C14D8C" w:rsidRPr="00755BEE">
        <w:rPr>
          <w:rFonts w:ascii="Times New Roman" w:hAnsi="Times New Roman" w:cs="Times New Roman"/>
          <w:sz w:val="28"/>
          <w:szCs w:val="28"/>
        </w:rPr>
        <w:t>в виде бумажного докуме</w:t>
      </w:r>
      <w:r w:rsidRPr="00755BEE">
        <w:rPr>
          <w:rFonts w:ascii="Times New Roman" w:hAnsi="Times New Roman" w:cs="Times New Roman"/>
          <w:sz w:val="28"/>
          <w:szCs w:val="28"/>
        </w:rPr>
        <w:t xml:space="preserve">нта, подтверждающего содержание электронного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документа, который заявитель </w:t>
      </w:r>
      <w:r w:rsidRPr="00755BEE">
        <w:rPr>
          <w:rFonts w:ascii="Times New Roman" w:hAnsi="Times New Roman" w:cs="Times New Roman"/>
          <w:sz w:val="28"/>
          <w:szCs w:val="28"/>
        </w:rPr>
        <w:t xml:space="preserve">получает при личном обращении в </w:t>
      </w:r>
      <w:r w:rsidR="00C14D8C" w:rsidRPr="00755BE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C14D8C" w:rsidRPr="00755BEE" w:rsidRDefault="00755BEE" w:rsidP="0075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EE">
        <w:rPr>
          <w:rFonts w:ascii="Times New Roman" w:hAnsi="Times New Roman" w:cs="Times New Roman"/>
          <w:sz w:val="28"/>
          <w:szCs w:val="28"/>
        </w:rPr>
        <w:tab/>
      </w:r>
      <w:r w:rsidR="00C14D8C" w:rsidRPr="00755BEE">
        <w:rPr>
          <w:rFonts w:ascii="Times New Roman" w:hAnsi="Times New Roman" w:cs="Times New Roman"/>
          <w:sz w:val="28"/>
          <w:szCs w:val="28"/>
        </w:rPr>
        <w:t>3.7. Получение информации о ходе рассмо</w:t>
      </w:r>
      <w:r w:rsidRPr="00755BEE">
        <w:rPr>
          <w:rFonts w:ascii="Times New Roman" w:hAnsi="Times New Roman" w:cs="Times New Roman"/>
          <w:sz w:val="28"/>
          <w:szCs w:val="28"/>
        </w:rPr>
        <w:t xml:space="preserve">трения заявления и о результате 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755BEE">
        <w:rPr>
          <w:rFonts w:ascii="Times New Roman" w:hAnsi="Times New Roman" w:cs="Times New Roman"/>
          <w:sz w:val="28"/>
          <w:szCs w:val="28"/>
        </w:rPr>
        <w:t>муниципальной</w:t>
      </w:r>
      <w:r w:rsidR="00C14D8C" w:rsidRPr="00755BEE">
        <w:rPr>
          <w:rFonts w:ascii="Times New Roman" w:hAnsi="Times New Roman" w:cs="Times New Roman"/>
          <w:sz w:val="28"/>
          <w:szCs w:val="28"/>
        </w:rPr>
        <w:t xml:space="preserve"> услуги производится </w:t>
      </w:r>
      <w:proofErr w:type="gramStart"/>
      <w:r w:rsidR="00C14D8C" w:rsidRPr="00755B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4D8C" w:rsidRPr="00755BEE">
        <w:rPr>
          <w:rFonts w:ascii="Times New Roman" w:hAnsi="Times New Roman" w:cs="Times New Roman"/>
          <w:sz w:val="28"/>
          <w:szCs w:val="28"/>
        </w:rPr>
        <w:t xml:space="preserve"> личном</w:t>
      </w:r>
    </w:p>
    <w:p w:rsidR="00C14D8C" w:rsidRPr="00681442" w:rsidRDefault="00C14D8C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BEE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755BEE">
        <w:rPr>
          <w:rFonts w:ascii="Times New Roman" w:hAnsi="Times New Roman" w:cs="Times New Roman"/>
          <w:sz w:val="28"/>
          <w:szCs w:val="28"/>
        </w:rPr>
        <w:t xml:space="preserve"> на ЕПГУ, при условии авторизац</w:t>
      </w:r>
      <w:r w:rsidR="00755BEE">
        <w:rPr>
          <w:rFonts w:ascii="Times New Roman" w:hAnsi="Times New Roman" w:cs="Times New Roman"/>
          <w:sz w:val="28"/>
          <w:szCs w:val="28"/>
        </w:rPr>
        <w:t xml:space="preserve">ии. Заявитель имеет возможность </w:t>
      </w:r>
      <w:r w:rsidRPr="00755BEE">
        <w:rPr>
          <w:rFonts w:ascii="Times New Roman" w:hAnsi="Times New Roman" w:cs="Times New Roman"/>
          <w:sz w:val="28"/>
          <w:szCs w:val="28"/>
        </w:rPr>
        <w:t xml:space="preserve">просматривать статус электронного заявления, </w:t>
      </w:r>
      <w:r w:rsidR="00755BEE" w:rsidRPr="00755BEE">
        <w:rPr>
          <w:rFonts w:ascii="Times New Roman" w:hAnsi="Times New Roman" w:cs="Times New Roman"/>
          <w:sz w:val="28"/>
          <w:szCs w:val="28"/>
        </w:rPr>
        <w:t xml:space="preserve">а также информацию о дальнейших </w:t>
      </w:r>
      <w:r w:rsidRPr="00681442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 в электронной </w:t>
      </w:r>
      <w:r w:rsidR="00C14D8C" w:rsidRPr="00681442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C14D8C" w:rsidRPr="00681442" w:rsidRDefault="00755BE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</w:p>
    <w:p w:rsidR="00C14D8C" w:rsidRPr="00681442" w:rsidRDefault="00C14D8C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proofErr w:type="gramStart"/>
      <w:r w:rsidR="00755BEE" w:rsidRPr="00681442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="00755BEE" w:rsidRPr="00681442">
        <w:rPr>
          <w:rFonts w:ascii="Times New Roman" w:hAnsi="Times New Roman" w:cs="Times New Roman"/>
          <w:sz w:val="28"/>
          <w:szCs w:val="28"/>
        </w:rPr>
        <w:t xml:space="preserve"> </w:t>
      </w:r>
      <w:r w:rsidRPr="00681442">
        <w:rPr>
          <w:rFonts w:ascii="Times New Roman" w:hAnsi="Times New Roman" w:cs="Times New Roman"/>
          <w:sz w:val="28"/>
          <w:szCs w:val="28"/>
        </w:rPr>
        <w:t>сведения о факте приема заявлени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</w:t>
      </w:r>
      <w:r w:rsidRPr="0068144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 услуги, и начале процедуры </w:t>
      </w:r>
      <w:r w:rsidRPr="006814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55BEE" w:rsidRPr="00681442">
        <w:rPr>
          <w:rFonts w:ascii="Times New Roman" w:hAnsi="Times New Roman" w:cs="Times New Roman"/>
          <w:sz w:val="28"/>
          <w:szCs w:val="28"/>
        </w:rPr>
        <w:t>муниципальной</w:t>
      </w:r>
      <w:r w:rsidRPr="00681442">
        <w:rPr>
          <w:rFonts w:ascii="Times New Roman" w:hAnsi="Times New Roman" w:cs="Times New Roman"/>
          <w:sz w:val="28"/>
          <w:szCs w:val="28"/>
        </w:rPr>
        <w:t xml:space="preserve"> 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</w:t>
      </w:r>
      <w:r w:rsidRPr="00681442">
        <w:rPr>
          <w:rFonts w:ascii="Times New Roman" w:hAnsi="Times New Roman" w:cs="Times New Roman"/>
          <w:sz w:val="28"/>
          <w:szCs w:val="28"/>
        </w:rPr>
        <w:t xml:space="preserve">и времени окончания предоставления 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81442">
        <w:rPr>
          <w:rFonts w:ascii="Times New Roman" w:hAnsi="Times New Roman" w:cs="Times New Roman"/>
          <w:sz w:val="28"/>
          <w:szCs w:val="28"/>
        </w:rPr>
        <w:t>либо мотивированный отказ в при</w:t>
      </w:r>
      <w:r w:rsidR="00755BEE" w:rsidRPr="00681442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68144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C14D8C" w:rsidRPr="00681442" w:rsidRDefault="00681442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б) уведомление о результатах рассмотре</w:t>
      </w:r>
      <w:r w:rsidRPr="00681442">
        <w:rPr>
          <w:rFonts w:ascii="Times New Roman" w:hAnsi="Times New Roman" w:cs="Times New Roman"/>
          <w:sz w:val="28"/>
          <w:szCs w:val="28"/>
        </w:rPr>
        <w:t xml:space="preserve">ния документов, необходимых для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</w:p>
    <w:p w:rsidR="00C14D8C" w:rsidRPr="00681442" w:rsidRDefault="00C14D8C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442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681442">
        <w:rPr>
          <w:rFonts w:ascii="Times New Roman" w:hAnsi="Times New Roman" w:cs="Times New Roman"/>
          <w:sz w:val="28"/>
          <w:szCs w:val="28"/>
        </w:rPr>
        <w:t xml:space="preserve"> положительного решения о предоставлении муниципальной</w:t>
      </w:r>
      <w:r w:rsidR="00681442" w:rsidRPr="00681442">
        <w:rPr>
          <w:rFonts w:ascii="Times New Roman" w:hAnsi="Times New Roman" w:cs="Times New Roman"/>
          <w:sz w:val="28"/>
          <w:szCs w:val="28"/>
        </w:rPr>
        <w:t xml:space="preserve"> </w:t>
      </w:r>
      <w:r w:rsidRPr="00681442">
        <w:rPr>
          <w:rFonts w:ascii="Times New Roman" w:hAnsi="Times New Roman" w:cs="Times New Roman"/>
          <w:sz w:val="28"/>
          <w:szCs w:val="28"/>
        </w:rPr>
        <w:t>услуги и возможности пол</w:t>
      </w:r>
      <w:r w:rsidR="00681442" w:rsidRPr="00681442">
        <w:rPr>
          <w:rFonts w:ascii="Times New Roman" w:hAnsi="Times New Roman" w:cs="Times New Roman"/>
          <w:sz w:val="28"/>
          <w:szCs w:val="28"/>
        </w:rPr>
        <w:t xml:space="preserve">учить результат 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>муниципальной усл</w:t>
      </w:r>
      <w:r w:rsidR="00681442" w:rsidRPr="00681442">
        <w:rPr>
          <w:rFonts w:ascii="Times New Roman" w:hAnsi="Times New Roman" w:cs="Times New Roman"/>
          <w:sz w:val="28"/>
          <w:szCs w:val="28"/>
        </w:rPr>
        <w:t xml:space="preserve">уги либо мотивированный отказ в предоставлении </w:t>
      </w:r>
      <w:r w:rsidRPr="0068144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14D8C" w:rsidRPr="00681442" w:rsidRDefault="00F270FE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D8C" w:rsidRPr="00681442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C14D8C" w:rsidRPr="00681442" w:rsidRDefault="00681442" w:rsidP="0068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Правилами 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оценки гражданами эффективности </w:t>
      </w:r>
      <w:r w:rsidR="00C14D8C" w:rsidRPr="00681442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</w:t>
      </w:r>
      <w:r w:rsidRPr="00681442">
        <w:rPr>
          <w:rFonts w:ascii="Times New Roman" w:hAnsi="Times New Roman" w:cs="Times New Roman"/>
          <w:sz w:val="28"/>
          <w:szCs w:val="28"/>
        </w:rPr>
        <w:t xml:space="preserve">ных органов федеральных органов </w:t>
      </w:r>
      <w:r w:rsidR="00C14D8C" w:rsidRPr="00681442">
        <w:rPr>
          <w:rFonts w:ascii="Times New Roman" w:hAnsi="Times New Roman" w:cs="Times New Roman"/>
          <w:sz w:val="28"/>
          <w:szCs w:val="28"/>
        </w:rPr>
        <w:t>исполн</w:t>
      </w:r>
      <w:r w:rsidRPr="00681442">
        <w:rPr>
          <w:rFonts w:ascii="Times New Roman" w:hAnsi="Times New Roman" w:cs="Times New Roman"/>
          <w:sz w:val="28"/>
          <w:szCs w:val="28"/>
        </w:rPr>
        <w:t xml:space="preserve">ительной власти (их структурных </w:t>
      </w:r>
      <w:r w:rsidR="00C14D8C" w:rsidRPr="00681442">
        <w:rPr>
          <w:rFonts w:ascii="Times New Roman" w:hAnsi="Times New Roman" w:cs="Times New Roman"/>
          <w:sz w:val="28"/>
          <w:szCs w:val="28"/>
        </w:rPr>
        <w:t>п</w:t>
      </w:r>
      <w:r w:rsidRPr="00681442">
        <w:rPr>
          <w:rFonts w:ascii="Times New Roman" w:hAnsi="Times New Roman" w:cs="Times New Roman"/>
          <w:sz w:val="28"/>
          <w:szCs w:val="28"/>
        </w:rPr>
        <w:t xml:space="preserve">одразделений) с учетом качества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</w:t>
      </w:r>
      <w:r w:rsidRPr="00681442">
        <w:rPr>
          <w:rFonts w:ascii="Times New Roman" w:hAnsi="Times New Roman" w:cs="Times New Roman"/>
          <w:sz w:val="28"/>
          <w:szCs w:val="28"/>
        </w:rPr>
        <w:t xml:space="preserve"> а также применения результатов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указанной оценки как основания для принятия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решений о досрочном прекращении исполнения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соответствующими руководителями </w:t>
      </w:r>
      <w:r w:rsidRPr="00681442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от </w:t>
      </w:r>
      <w:r w:rsidRPr="00681442"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681442">
        <w:rPr>
          <w:rFonts w:ascii="Times New Roman" w:hAnsi="Times New Roman" w:cs="Times New Roman"/>
          <w:sz w:val="28"/>
          <w:szCs w:val="28"/>
        </w:rPr>
        <w:t>декабря 2012 года</w:t>
      </w:r>
      <w:proofErr w:type="gramEnd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1284 «Об 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оценке гражданами эффективности деятельности </w:t>
      </w:r>
      <w:r w:rsidR="00C14D8C" w:rsidRPr="00681442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</w:t>
      </w:r>
      <w:r w:rsidRPr="00681442">
        <w:rPr>
          <w:rFonts w:ascii="Times New Roman" w:hAnsi="Times New Roman" w:cs="Times New Roman"/>
          <w:sz w:val="28"/>
          <w:szCs w:val="28"/>
        </w:rPr>
        <w:t xml:space="preserve">еральных органов исполнительной </w:t>
      </w:r>
      <w:r w:rsidR="00C14D8C" w:rsidRPr="00681442">
        <w:rPr>
          <w:rFonts w:ascii="Times New Roman" w:hAnsi="Times New Roman" w:cs="Times New Roman"/>
          <w:sz w:val="28"/>
          <w:szCs w:val="28"/>
        </w:rPr>
        <w:t>власти (их структурных подраздел</w:t>
      </w:r>
      <w:r w:rsidRPr="00681442">
        <w:rPr>
          <w:rFonts w:ascii="Times New Roman" w:hAnsi="Times New Roman" w:cs="Times New Roman"/>
          <w:sz w:val="28"/>
          <w:szCs w:val="28"/>
        </w:rPr>
        <w:t xml:space="preserve">ений) и территориальных органов </w:t>
      </w:r>
      <w:r w:rsidR="00C14D8C" w:rsidRPr="00681442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</w:t>
      </w:r>
      <w:r w:rsidRPr="00681442">
        <w:rPr>
          <w:rFonts w:ascii="Times New Roman" w:hAnsi="Times New Roman" w:cs="Times New Roman"/>
          <w:sz w:val="28"/>
          <w:szCs w:val="28"/>
        </w:rPr>
        <w:t xml:space="preserve">егиональных отделений) с учетом </w:t>
      </w:r>
      <w:r w:rsidR="00C14D8C" w:rsidRPr="00681442">
        <w:rPr>
          <w:rFonts w:ascii="Times New Roman" w:hAnsi="Times New Roman" w:cs="Times New Roman"/>
          <w:sz w:val="28"/>
          <w:szCs w:val="28"/>
        </w:rPr>
        <w:t>качества предоставления госуд</w:t>
      </w:r>
      <w:r w:rsidRPr="00681442">
        <w:rPr>
          <w:rFonts w:ascii="Times New Roman" w:hAnsi="Times New Roman" w:cs="Times New Roman"/>
          <w:sz w:val="28"/>
          <w:szCs w:val="28"/>
        </w:rPr>
        <w:t xml:space="preserve">арственных </w:t>
      </w:r>
      <w:r w:rsidRPr="00681442">
        <w:rPr>
          <w:rFonts w:ascii="Times New Roman" w:hAnsi="Times New Roman" w:cs="Times New Roman"/>
          <w:sz w:val="28"/>
          <w:szCs w:val="28"/>
        </w:rPr>
        <w:lastRenderedPageBreak/>
        <w:t xml:space="preserve">услуг, руководителей многофункциональных центров </w:t>
      </w:r>
      <w:r w:rsidR="00C14D8C" w:rsidRPr="006814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8144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C14D8C" w:rsidRPr="00681442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Pr="00681442">
        <w:rPr>
          <w:rFonts w:ascii="Times New Roman" w:hAnsi="Times New Roman" w:cs="Times New Roman"/>
          <w:sz w:val="28"/>
          <w:szCs w:val="28"/>
        </w:rPr>
        <w:t xml:space="preserve"> муниципальных услуг, а </w:t>
      </w:r>
      <w:r w:rsidR="00C14D8C" w:rsidRPr="00681442">
        <w:rPr>
          <w:rFonts w:ascii="Times New Roman" w:hAnsi="Times New Roman" w:cs="Times New Roman"/>
          <w:sz w:val="28"/>
          <w:szCs w:val="28"/>
        </w:rPr>
        <w:t>также о применении р</w:t>
      </w:r>
      <w:r w:rsidRPr="00681442">
        <w:rPr>
          <w:rFonts w:ascii="Times New Roman" w:hAnsi="Times New Roman" w:cs="Times New Roman"/>
          <w:sz w:val="28"/>
          <w:szCs w:val="28"/>
        </w:rPr>
        <w:t xml:space="preserve">езультатов указанной оценки как основания для </w:t>
      </w:r>
      <w:r w:rsidR="00C14D8C" w:rsidRPr="00681442">
        <w:rPr>
          <w:rFonts w:ascii="Times New Roman" w:hAnsi="Times New Roman" w:cs="Times New Roman"/>
          <w:sz w:val="28"/>
          <w:szCs w:val="28"/>
        </w:rPr>
        <w:t>принятия решений</w:t>
      </w:r>
      <w:proofErr w:type="gramEnd"/>
      <w:r w:rsidR="00C14D8C" w:rsidRPr="00681442">
        <w:rPr>
          <w:rFonts w:ascii="Times New Roman" w:hAnsi="Times New Roman" w:cs="Times New Roman"/>
          <w:sz w:val="28"/>
          <w:szCs w:val="28"/>
        </w:rPr>
        <w:t xml:space="preserve"> о д</w:t>
      </w:r>
      <w:r w:rsidRPr="00681442">
        <w:rPr>
          <w:rFonts w:ascii="Times New Roman" w:hAnsi="Times New Roman" w:cs="Times New Roman"/>
          <w:sz w:val="28"/>
          <w:szCs w:val="28"/>
        </w:rPr>
        <w:t xml:space="preserve">осрочном прекращении исполнения </w:t>
      </w:r>
      <w:r w:rsidR="00C14D8C" w:rsidRPr="00681442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433403" w:rsidRPr="00F270FE" w:rsidRDefault="00F270FE" w:rsidP="00F2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C14D8C" w:rsidRPr="00F270FE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="00C14D8C" w:rsidRPr="00F270FE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</w:t>
      </w:r>
      <w:r w:rsidRPr="00F270FE">
        <w:rPr>
          <w:rFonts w:ascii="Times New Roman" w:hAnsi="Times New Roman" w:cs="Times New Roman"/>
          <w:sz w:val="28"/>
          <w:szCs w:val="28"/>
        </w:rPr>
        <w:t xml:space="preserve">ния жалобы на решения, </w:t>
      </w:r>
      <w:r w:rsidR="00C14D8C" w:rsidRPr="00F270FE">
        <w:rPr>
          <w:rFonts w:ascii="Times New Roman" w:hAnsi="Times New Roman" w:cs="Times New Roman"/>
          <w:sz w:val="28"/>
          <w:szCs w:val="28"/>
        </w:rPr>
        <w:t>действия или бездействие Уполномоче</w:t>
      </w:r>
      <w:r w:rsidRPr="00F270FE">
        <w:rPr>
          <w:rFonts w:ascii="Times New Roman" w:hAnsi="Times New Roman" w:cs="Times New Roman"/>
          <w:sz w:val="28"/>
          <w:szCs w:val="28"/>
        </w:rPr>
        <w:t xml:space="preserve">нного органа, должностного лица Администрации </w:t>
      </w:r>
      <w:r w:rsidR="00C14D8C" w:rsidRPr="00F270FE">
        <w:rPr>
          <w:rFonts w:ascii="Times New Roman" w:hAnsi="Times New Roman" w:cs="Times New Roman"/>
          <w:sz w:val="28"/>
          <w:szCs w:val="28"/>
        </w:rPr>
        <w:t>либо муниципального служащего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D8C" w:rsidRPr="00F270FE">
        <w:rPr>
          <w:rFonts w:ascii="Times New Roman" w:hAnsi="Times New Roman" w:cs="Times New Roman"/>
          <w:sz w:val="28"/>
          <w:szCs w:val="28"/>
        </w:rPr>
        <w:t>статьей 11.2 Федерального закона № 21</w:t>
      </w:r>
      <w:r>
        <w:rPr>
          <w:rFonts w:ascii="Times New Roman" w:hAnsi="Times New Roman" w:cs="Times New Roman"/>
          <w:sz w:val="28"/>
          <w:szCs w:val="28"/>
        </w:rPr>
        <w:t xml:space="preserve">0-ФЗ и в порядке, установленном </w:t>
      </w:r>
      <w:r w:rsidR="00C14D8C" w:rsidRPr="00F270F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 w:rsidRPr="00F270FE">
        <w:rPr>
          <w:rFonts w:ascii="Times New Roman" w:hAnsi="Times New Roman" w:cs="Times New Roman"/>
          <w:sz w:val="28"/>
          <w:szCs w:val="28"/>
        </w:rPr>
        <w:t xml:space="preserve">едерации от 20 ноября 2012 года </w:t>
      </w:r>
      <w:r w:rsidR="00C14D8C" w:rsidRPr="00F270FE">
        <w:rPr>
          <w:rFonts w:ascii="Times New Roman" w:hAnsi="Times New Roman" w:cs="Times New Roman"/>
          <w:sz w:val="28"/>
          <w:szCs w:val="28"/>
        </w:rPr>
        <w:t>№ 1198 «О федеральной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="00C14D8C" w:rsidRPr="00F270F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</w:t>
      </w:r>
      <w:r w:rsidRPr="00F270FE">
        <w:rPr>
          <w:rFonts w:ascii="Times New Roman" w:hAnsi="Times New Roman" w:cs="Times New Roman"/>
          <w:sz w:val="28"/>
          <w:szCs w:val="28"/>
        </w:rPr>
        <w:t xml:space="preserve">удебного) обжалования решений и </w:t>
      </w:r>
      <w:r w:rsidR="00C14D8C" w:rsidRPr="00F270F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</w:t>
      </w:r>
      <w:r w:rsidRPr="00F270FE">
        <w:rPr>
          <w:rFonts w:ascii="Times New Roman" w:hAnsi="Times New Roman" w:cs="Times New Roman"/>
          <w:sz w:val="28"/>
          <w:szCs w:val="28"/>
        </w:rPr>
        <w:t xml:space="preserve">редоставлении государственных  и </w:t>
      </w:r>
      <w:r w:rsidR="00C14D8C" w:rsidRPr="00F270F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C14D8C" w:rsidRPr="00F270FE">
        <w:rPr>
          <w:rFonts w:ascii="Times New Roman" w:hAnsi="Times New Roman" w:cs="Times New Roman"/>
          <w:sz w:val="28"/>
          <w:szCs w:val="28"/>
        </w:rPr>
        <w:t xml:space="preserve"> услуг»</w:t>
      </w:r>
      <w:r w:rsidR="00F859A5">
        <w:rPr>
          <w:rFonts w:ascii="Times New Roman" w:hAnsi="Times New Roman" w:cs="Times New Roman"/>
          <w:sz w:val="18"/>
          <w:szCs w:val="18"/>
        </w:rPr>
        <w:t xml:space="preserve"> </w:t>
      </w:r>
      <w:r w:rsidR="00F859A5" w:rsidRPr="00F859A5">
        <w:rPr>
          <w:rFonts w:ascii="Times New Roman" w:hAnsi="Times New Roman" w:cs="Times New Roman"/>
          <w:sz w:val="28"/>
          <w:szCs w:val="28"/>
        </w:rPr>
        <w:t>(в случае, если Администрация подключена к указанной системе).</w:t>
      </w:r>
    </w:p>
    <w:p w:rsidR="00433403" w:rsidRPr="00B06CE9" w:rsidRDefault="00433403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70FE" w:rsidRPr="00B06CE9" w:rsidRDefault="00F270FE" w:rsidP="0038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CE9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ных опечаток и ошибок в </w:t>
      </w:r>
      <w:r w:rsidRPr="00B06CE9">
        <w:rPr>
          <w:rFonts w:ascii="Times New Roman" w:hAnsi="Times New Roman" w:cs="Times New Roman"/>
          <w:b/>
          <w:bCs/>
          <w:sz w:val="28"/>
          <w:szCs w:val="28"/>
        </w:rPr>
        <w:t>выданных в результа</w:t>
      </w:r>
      <w:r w:rsidR="00387F51">
        <w:rPr>
          <w:rFonts w:ascii="Times New Roman" w:hAnsi="Times New Roman" w:cs="Times New Roman"/>
          <w:b/>
          <w:bCs/>
          <w:sz w:val="28"/>
          <w:szCs w:val="28"/>
        </w:rPr>
        <w:t xml:space="preserve">те предоставления муниципальной </w:t>
      </w:r>
      <w:r w:rsidRPr="00B06CE9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F270FE" w:rsidRPr="00B06CE9" w:rsidRDefault="00F270FE" w:rsidP="00F27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2.8 настоящего Административного регламента.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>3.12.1. Заявитель при обнаружении опечаток и ошибок в документах,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  <w:t xml:space="preserve">3.12.2. 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06CE9">
        <w:rPr>
          <w:rFonts w:ascii="Times New Roman" w:hAnsi="Times New Roman" w:cs="Times New Roman"/>
          <w:sz w:val="28"/>
          <w:szCs w:val="28"/>
        </w:rPr>
        <w:t xml:space="preserve"> при по</w:t>
      </w:r>
      <w:r w:rsidR="00B06CE9">
        <w:rPr>
          <w:rFonts w:ascii="Times New Roman" w:hAnsi="Times New Roman" w:cs="Times New Roman"/>
          <w:sz w:val="28"/>
          <w:szCs w:val="28"/>
        </w:rPr>
        <w:t xml:space="preserve">лучении заявления, указанного в </w:t>
      </w:r>
      <w:r w:rsidRPr="00B06CE9">
        <w:rPr>
          <w:rFonts w:ascii="Times New Roman" w:hAnsi="Times New Roman" w:cs="Times New Roman"/>
          <w:sz w:val="28"/>
          <w:szCs w:val="28"/>
        </w:rPr>
        <w:t>подпункте 3.12.1 пункта 3.12 настоящего подраздела, рассматривает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Pr="00B06CE9">
        <w:rPr>
          <w:rFonts w:ascii="Times New Roman" w:hAnsi="Times New Roman" w:cs="Times New Roman"/>
          <w:sz w:val="28"/>
          <w:szCs w:val="28"/>
        </w:rPr>
        <w:t>необходимость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Pr="00B06CE9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, </w:t>
      </w:r>
      <w:r w:rsidRPr="00B06CE9">
        <w:rPr>
          <w:rFonts w:ascii="Times New Roman" w:hAnsi="Times New Roman" w:cs="Times New Roman"/>
          <w:sz w:val="28"/>
          <w:szCs w:val="28"/>
        </w:rPr>
        <w:t>являющиеся результатом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Pr="00B06CE9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270FE" w:rsidRPr="00B06CE9" w:rsidRDefault="00B06CE9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9">
        <w:rPr>
          <w:rFonts w:ascii="Times New Roman" w:hAnsi="Times New Roman" w:cs="Times New Roman"/>
          <w:sz w:val="28"/>
          <w:szCs w:val="28"/>
        </w:rPr>
        <w:tab/>
      </w:r>
      <w:r w:rsidR="00F270FE" w:rsidRPr="00B06CE9">
        <w:rPr>
          <w:rFonts w:ascii="Times New Roman" w:hAnsi="Times New Roman" w:cs="Times New Roman"/>
          <w:sz w:val="28"/>
          <w:szCs w:val="28"/>
        </w:rPr>
        <w:t>3.12.3</w:t>
      </w:r>
      <w:r w:rsidRPr="00B06CE9">
        <w:rPr>
          <w:rFonts w:ascii="Times New Roman" w:hAnsi="Times New Roman" w:cs="Times New Roman"/>
          <w:sz w:val="28"/>
          <w:szCs w:val="28"/>
        </w:rPr>
        <w:t>Администрация</w:t>
      </w:r>
      <w:r w:rsidR="00F270FE" w:rsidRPr="00B06CE9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</w:t>
      </w:r>
      <w:proofErr w:type="gramStart"/>
      <w:r w:rsidR="00F270FE" w:rsidRPr="00B06C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270FE" w:rsidRPr="00B06CE9" w:rsidRDefault="00F270FE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CE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06CE9">
        <w:rPr>
          <w:rFonts w:ascii="Times New Roman" w:hAnsi="Times New Roman" w:cs="Times New Roman"/>
          <w:sz w:val="28"/>
          <w:szCs w:val="28"/>
        </w:rPr>
        <w:t>, являющихся результатом предоставления муниципальной</w:t>
      </w:r>
      <w:r w:rsidR="00B06CE9"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Pr="00B06CE9">
        <w:rPr>
          <w:rFonts w:ascii="Times New Roman" w:hAnsi="Times New Roman" w:cs="Times New Roman"/>
          <w:sz w:val="28"/>
          <w:szCs w:val="28"/>
        </w:rPr>
        <w:t>услуги.</w:t>
      </w:r>
    </w:p>
    <w:p w:rsidR="00433403" w:rsidRPr="00B06CE9" w:rsidRDefault="00B06CE9" w:rsidP="00B0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F270FE" w:rsidRPr="00B06CE9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</w:t>
      </w:r>
      <w:r w:rsidRPr="00B06CE9">
        <w:rPr>
          <w:rFonts w:ascii="Times New Roman" w:hAnsi="Times New Roman" w:cs="Times New Roman"/>
          <w:sz w:val="28"/>
          <w:szCs w:val="28"/>
        </w:rPr>
        <w:t xml:space="preserve">) </w:t>
      </w:r>
      <w:r w:rsidR="00F270FE" w:rsidRPr="00B06CE9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F270FE" w:rsidRPr="00B06CE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F270FE" w:rsidRPr="00B06CE9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</w:t>
      </w:r>
      <w:r w:rsidRPr="00B06CE9">
        <w:rPr>
          <w:rFonts w:ascii="Times New Roman" w:hAnsi="Times New Roman" w:cs="Times New Roman"/>
          <w:sz w:val="28"/>
          <w:szCs w:val="28"/>
        </w:rPr>
        <w:t xml:space="preserve"> </w:t>
      </w:r>
      <w:r w:rsidR="00F270FE" w:rsidRPr="00B06CE9">
        <w:rPr>
          <w:rFonts w:ascii="Times New Roman" w:hAnsi="Times New Roman" w:cs="Times New Roman"/>
          <w:sz w:val="28"/>
          <w:szCs w:val="28"/>
        </w:rPr>
        <w:t>3.12 настоящего подраздела.</w:t>
      </w:r>
    </w:p>
    <w:p w:rsidR="00433403" w:rsidRDefault="00433403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F859A5" w:rsidRDefault="00D94025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06CE9" w:rsidRPr="00B06CE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B06CE9" w:rsidRPr="00F859A5">
        <w:rPr>
          <w:rFonts w:ascii="Times New Roman" w:hAnsi="Times New Roman" w:cs="Times New Roman"/>
          <w:b/>
          <w:bCs/>
          <w:sz w:val="28"/>
          <w:szCs w:val="28"/>
        </w:rPr>
        <w:t>. Особенности выполнения административных процедур (действий) в</w:t>
      </w: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F859A5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государственных и</w:t>
      </w: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муниципальных услуг</w:t>
      </w:r>
    </w:p>
    <w:p w:rsidR="00F859A5" w:rsidRDefault="00F859A5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F859A5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</w:t>
      </w:r>
      <w:r w:rsidR="007C00F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 услуги, </w:t>
      </w:r>
      <w:proofErr w:type="gramStart"/>
      <w:r w:rsidRPr="00F859A5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proofErr w:type="gramEnd"/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F859A5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D94025" w:rsidRPr="00B74CB2">
        <w:rPr>
          <w:rFonts w:ascii="Times New Roman" w:hAnsi="Times New Roman" w:cs="Times New Roman"/>
          <w:sz w:val="28"/>
          <w:szCs w:val="28"/>
        </w:rPr>
        <w:t>4</w:t>
      </w:r>
      <w:r w:rsidR="00B06CE9" w:rsidRPr="00F859A5">
        <w:rPr>
          <w:rFonts w:ascii="Times New Roman" w:hAnsi="Times New Roman" w:cs="Times New Roman"/>
          <w:sz w:val="28"/>
          <w:szCs w:val="28"/>
        </w:rPr>
        <w:t>.1 Многофункциональный центр осуществляет: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информирование заяв</w:t>
      </w:r>
      <w:r w:rsidRPr="00F859A5">
        <w:rPr>
          <w:rFonts w:ascii="Times New Roman" w:hAnsi="Times New Roman" w:cs="Times New Roman"/>
          <w:sz w:val="28"/>
          <w:szCs w:val="28"/>
        </w:rPr>
        <w:t xml:space="preserve">ителей о порядке предоставления </w:t>
      </w:r>
      <w:r w:rsidR="00B06CE9" w:rsidRPr="00F859A5">
        <w:rPr>
          <w:rFonts w:ascii="Times New Roman" w:hAnsi="Times New Roman" w:cs="Times New Roman"/>
          <w:sz w:val="28"/>
          <w:szCs w:val="28"/>
        </w:rPr>
        <w:t>муниципальной услуги в многофункциона</w:t>
      </w:r>
      <w:r w:rsidRPr="00F859A5">
        <w:rPr>
          <w:rFonts w:ascii="Times New Roman" w:hAnsi="Times New Roman" w:cs="Times New Roman"/>
          <w:sz w:val="28"/>
          <w:szCs w:val="28"/>
        </w:rPr>
        <w:t xml:space="preserve">льном центре, по иным вопросам, </w:t>
      </w:r>
      <w:r w:rsidR="00B06CE9" w:rsidRPr="00F859A5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</w:t>
      </w:r>
      <w:r w:rsidRPr="00F859A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предоставления </w:t>
      </w:r>
      <w:r w:rsidRPr="00F859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06CE9" w:rsidRPr="00F859A5">
        <w:rPr>
          <w:rFonts w:ascii="Times New Roman" w:hAnsi="Times New Roman" w:cs="Times New Roman"/>
          <w:sz w:val="28"/>
          <w:szCs w:val="28"/>
        </w:rPr>
        <w:t>услуги в многофункциональном центре;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</w:t>
      </w:r>
      <w:r w:rsidRPr="00F859A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06CE9" w:rsidRPr="00F859A5">
        <w:rPr>
          <w:rFonts w:ascii="Times New Roman" w:hAnsi="Times New Roman" w:cs="Times New Roman"/>
          <w:sz w:val="28"/>
          <w:szCs w:val="28"/>
        </w:rPr>
        <w:t>на бумажном носи</w:t>
      </w:r>
      <w:r w:rsidRPr="00F859A5">
        <w:rPr>
          <w:rFonts w:ascii="Times New Roman" w:hAnsi="Times New Roman" w:cs="Times New Roman"/>
          <w:sz w:val="28"/>
          <w:szCs w:val="28"/>
        </w:rPr>
        <w:t xml:space="preserve">теле, подтверждающих содержание электронных </w:t>
      </w:r>
      <w:r w:rsidR="00B06CE9" w:rsidRPr="00F859A5">
        <w:rPr>
          <w:rFonts w:ascii="Times New Roman" w:hAnsi="Times New Roman" w:cs="Times New Roman"/>
          <w:sz w:val="28"/>
          <w:szCs w:val="28"/>
        </w:rPr>
        <w:t>документов, направленных</w:t>
      </w:r>
      <w:r w:rsidRPr="00F859A5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по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F859A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r w:rsidR="00B06CE9" w:rsidRPr="00F859A5">
        <w:rPr>
          <w:rFonts w:ascii="Times New Roman" w:hAnsi="Times New Roman" w:cs="Times New Roman"/>
          <w:sz w:val="28"/>
          <w:szCs w:val="28"/>
        </w:rPr>
        <w:t>муниципальной</w:t>
      </w:r>
      <w:r w:rsidRPr="00F859A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06CE9" w:rsidRPr="00F859A5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</w:t>
      </w:r>
      <w:r w:rsidRPr="00F859A5">
        <w:rPr>
          <w:rFonts w:ascii="Times New Roman" w:hAnsi="Times New Roman" w:cs="Times New Roman"/>
          <w:sz w:val="28"/>
          <w:szCs w:val="28"/>
        </w:rPr>
        <w:t xml:space="preserve">а бумажном носителе и </w:t>
      </w:r>
      <w:proofErr w:type="gramStart"/>
      <w:r w:rsidRPr="00F859A5">
        <w:rPr>
          <w:rFonts w:ascii="Times New Roman" w:hAnsi="Times New Roman" w:cs="Times New Roman"/>
          <w:sz w:val="28"/>
          <w:szCs w:val="28"/>
        </w:rPr>
        <w:t xml:space="preserve">заверение </w:t>
      </w:r>
      <w:r w:rsidR="00B06CE9" w:rsidRPr="00F859A5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="00B06CE9" w:rsidRPr="00F859A5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Pr="00F859A5">
        <w:rPr>
          <w:rFonts w:ascii="Times New Roman" w:hAnsi="Times New Roman" w:cs="Times New Roman"/>
          <w:sz w:val="28"/>
          <w:szCs w:val="28"/>
        </w:rPr>
        <w:t>и</w:t>
      </w:r>
      <w:r w:rsidR="00B06CE9" w:rsidRPr="00F859A5">
        <w:rPr>
          <w:rFonts w:ascii="Times New Roman" w:hAnsi="Times New Roman" w:cs="Times New Roman"/>
          <w:sz w:val="28"/>
          <w:szCs w:val="28"/>
        </w:rPr>
        <w:t>ные процедуры и действия, пред</w:t>
      </w:r>
      <w:r w:rsidRPr="00F859A5">
        <w:rPr>
          <w:rFonts w:ascii="Times New Roman" w:hAnsi="Times New Roman" w:cs="Times New Roman"/>
          <w:sz w:val="28"/>
          <w:szCs w:val="28"/>
        </w:rPr>
        <w:t xml:space="preserve">усмотренные Федеральным законом </w:t>
      </w:r>
      <w:r w:rsidR="00B06CE9" w:rsidRPr="00F859A5">
        <w:rPr>
          <w:rFonts w:ascii="Times New Roman" w:hAnsi="Times New Roman" w:cs="Times New Roman"/>
          <w:sz w:val="28"/>
          <w:szCs w:val="28"/>
        </w:rPr>
        <w:t>№ 210-ФЗ.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974E80">
        <w:rPr>
          <w:rFonts w:ascii="Times New Roman" w:hAnsi="Times New Roman" w:cs="Times New Roman"/>
          <w:sz w:val="28"/>
          <w:szCs w:val="28"/>
        </w:rPr>
        <w:t xml:space="preserve">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</w:t>
      </w:r>
      <w:hyperlink r:id="rId16" w:history="1">
        <w:r w:rsidR="00974E80" w:rsidRPr="00E365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974E80" w:rsidRPr="00E365B4">
        <w:rPr>
          <w:rFonts w:ascii="Times New Roman" w:hAnsi="Times New Roman" w:cs="Times New Roman"/>
          <w:sz w:val="28"/>
          <w:szCs w:val="28"/>
        </w:rPr>
        <w:t xml:space="preserve"> </w:t>
      </w:r>
      <w:r w:rsidR="00974E80">
        <w:rPr>
          <w:rFonts w:ascii="Times New Roman" w:hAnsi="Times New Roman" w:cs="Times New Roman"/>
          <w:sz w:val="28"/>
          <w:szCs w:val="28"/>
        </w:rPr>
        <w:t>организации деятельности уполномоченных многофункциональных центров, утверждаемыми Правительством Российской Федерации</w:t>
      </w:r>
      <w:r w:rsidR="00B06CE9" w:rsidRPr="00F859A5">
        <w:rPr>
          <w:rFonts w:ascii="Times New Roman" w:hAnsi="Times New Roman" w:cs="Times New Roman"/>
          <w:sz w:val="28"/>
          <w:szCs w:val="28"/>
        </w:rPr>
        <w:t>.</w:t>
      </w:r>
    </w:p>
    <w:p w:rsidR="00F859A5" w:rsidRPr="00F859A5" w:rsidRDefault="00F859A5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F859A5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D94025" w:rsidRPr="00D94025">
        <w:rPr>
          <w:rFonts w:ascii="Times New Roman" w:hAnsi="Times New Roman" w:cs="Times New Roman"/>
          <w:sz w:val="28"/>
          <w:szCs w:val="28"/>
        </w:rPr>
        <w:t>4</w:t>
      </w:r>
      <w:r w:rsidR="00B06CE9" w:rsidRPr="00F859A5">
        <w:rPr>
          <w:rFonts w:ascii="Times New Roman" w:hAnsi="Times New Roman" w:cs="Times New Roman"/>
          <w:sz w:val="28"/>
          <w:szCs w:val="28"/>
        </w:rPr>
        <w:t>.2. Информирование заявител</w:t>
      </w:r>
      <w:r>
        <w:rPr>
          <w:rFonts w:ascii="Times New Roman" w:hAnsi="Times New Roman" w:cs="Times New Roman"/>
          <w:sz w:val="28"/>
          <w:szCs w:val="28"/>
        </w:rPr>
        <w:t xml:space="preserve">я многофункциональными центрами </w:t>
      </w:r>
      <w:r w:rsidR="00B06CE9" w:rsidRPr="00F859A5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а) посредством привлечения средств мас</w:t>
      </w:r>
      <w:r w:rsidRPr="00F859A5">
        <w:rPr>
          <w:rFonts w:ascii="Times New Roman" w:hAnsi="Times New Roman" w:cs="Times New Roman"/>
          <w:sz w:val="28"/>
          <w:szCs w:val="28"/>
        </w:rPr>
        <w:t xml:space="preserve">совой информации, а также путем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официальных </w:t>
      </w:r>
      <w:r w:rsidRPr="00F859A5">
        <w:rPr>
          <w:rFonts w:ascii="Times New Roman" w:hAnsi="Times New Roman" w:cs="Times New Roman"/>
          <w:sz w:val="28"/>
          <w:szCs w:val="28"/>
        </w:rPr>
        <w:t xml:space="preserve">сайтах и информационных стендах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лично, по </w:t>
      </w:r>
      <w:r w:rsidR="00B06CE9" w:rsidRPr="00F859A5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При личном обращении работник много</w:t>
      </w:r>
      <w:r w:rsidRPr="00F859A5">
        <w:rPr>
          <w:rFonts w:ascii="Times New Roman" w:hAnsi="Times New Roman" w:cs="Times New Roman"/>
          <w:sz w:val="28"/>
          <w:szCs w:val="28"/>
        </w:rPr>
        <w:t xml:space="preserve">функционального центра подробно </w:t>
      </w:r>
      <w:r w:rsidR="00B06CE9" w:rsidRPr="00F859A5">
        <w:rPr>
          <w:rFonts w:ascii="Times New Roman" w:hAnsi="Times New Roman" w:cs="Times New Roman"/>
          <w:sz w:val="28"/>
          <w:szCs w:val="28"/>
        </w:rPr>
        <w:t>информирует заявителе</w:t>
      </w:r>
      <w:r w:rsidRPr="00F859A5">
        <w:rPr>
          <w:rFonts w:ascii="Times New Roman" w:hAnsi="Times New Roman" w:cs="Times New Roman"/>
          <w:sz w:val="28"/>
          <w:szCs w:val="28"/>
        </w:rPr>
        <w:t xml:space="preserve">й по интересующим их вопросам в вежливой корректной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форме с использованием официально-делового </w:t>
      </w:r>
      <w:r w:rsidRPr="00F859A5">
        <w:rPr>
          <w:rFonts w:ascii="Times New Roman" w:hAnsi="Times New Roman" w:cs="Times New Roman"/>
          <w:sz w:val="28"/>
          <w:szCs w:val="28"/>
        </w:rPr>
        <w:t xml:space="preserve">стиля речи. Рекомендуемое время </w:t>
      </w:r>
      <w:r w:rsidR="00B06CE9" w:rsidRPr="00F859A5">
        <w:rPr>
          <w:rFonts w:ascii="Times New Roman" w:hAnsi="Times New Roman" w:cs="Times New Roman"/>
          <w:sz w:val="28"/>
          <w:szCs w:val="28"/>
        </w:rPr>
        <w:t>предоставл</w:t>
      </w:r>
      <w:r w:rsidRPr="00F859A5">
        <w:rPr>
          <w:rFonts w:ascii="Times New Roman" w:hAnsi="Times New Roman" w:cs="Times New Roman"/>
          <w:sz w:val="28"/>
          <w:szCs w:val="28"/>
        </w:rPr>
        <w:t xml:space="preserve">ения консультации – не более 15 </w:t>
      </w:r>
      <w:r w:rsidR="00B06CE9" w:rsidRPr="00F859A5">
        <w:rPr>
          <w:rFonts w:ascii="Times New Roman" w:hAnsi="Times New Roman" w:cs="Times New Roman"/>
          <w:sz w:val="28"/>
          <w:szCs w:val="28"/>
        </w:rPr>
        <w:t>ми</w:t>
      </w:r>
      <w:r w:rsidRPr="00F859A5">
        <w:rPr>
          <w:rFonts w:ascii="Times New Roman" w:hAnsi="Times New Roman" w:cs="Times New Roman"/>
          <w:sz w:val="28"/>
          <w:szCs w:val="28"/>
        </w:rPr>
        <w:t xml:space="preserve">нут, время </w:t>
      </w:r>
      <w:r w:rsidRPr="00F859A5">
        <w:rPr>
          <w:rFonts w:ascii="Times New Roman" w:hAnsi="Times New Roman" w:cs="Times New Roman"/>
          <w:sz w:val="28"/>
          <w:szCs w:val="28"/>
        </w:rPr>
        <w:lastRenderedPageBreak/>
        <w:t xml:space="preserve">ожидания в очереди в </w:t>
      </w:r>
      <w:r w:rsidR="00B06CE9" w:rsidRPr="00F859A5">
        <w:rPr>
          <w:rFonts w:ascii="Times New Roman" w:hAnsi="Times New Roman" w:cs="Times New Roman"/>
          <w:sz w:val="28"/>
          <w:szCs w:val="28"/>
        </w:rPr>
        <w:t>секто</w:t>
      </w:r>
      <w:r w:rsidRPr="00F859A5">
        <w:rPr>
          <w:rFonts w:ascii="Times New Roman" w:hAnsi="Times New Roman" w:cs="Times New Roman"/>
          <w:sz w:val="28"/>
          <w:szCs w:val="28"/>
        </w:rPr>
        <w:t xml:space="preserve">ре информирования для получения </w:t>
      </w:r>
      <w:r w:rsidR="00B06CE9" w:rsidRPr="00F859A5">
        <w:rPr>
          <w:rFonts w:ascii="Times New Roman" w:hAnsi="Times New Roman" w:cs="Times New Roman"/>
          <w:sz w:val="28"/>
          <w:szCs w:val="28"/>
        </w:rPr>
        <w:t>информ</w:t>
      </w:r>
      <w:r w:rsidRPr="00F859A5">
        <w:rPr>
          <w:rFonts w:ascii="Times New Roman" w:hAnsi="Times New Roman" w:cs="Times New Roman"/>
          <w:sz w:val="28"/>
          <w:szCs w:val="28"/>
        </w:rPr>
        <w:t xml:space="preserve">ации о муниципальных услугах не </w:t>
      </w:r>
      <w:r w:rsidR="00B06CE9" w:rsidRPr="00F859A5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4"/>
          <w:szCs w:val="24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Ответ на телефонный звонок должен н</w:t>
      </w:r>
      <w:r w:rsidRPr="00F859A5">
        <w:rPr>
          <w:rFonts w:ascii="Times New Roman" w:hAnsi="Times New Roman" w:cs="Times New Roman"/>
          <w:sz w:val="28"/>
          <w:szCs w:val="28"/>
        </w:rPr>
        <w:t xml:space="preserve">ачинаться с информации о </w:t>
      </w:r>
      <w:r w:rsidR="00B06CE9" w:rsidRPr="00F859A5">
        <w:rPr>
          <w:rFonts w:ascii="Times New Roman" w:hAnsi="Times New Roman" w:cs="Times New Roman"/>
          <w:sz w:val="28"/>
          <w:szCs w:val="28"/>
        </w:rPr>
        <w:t>наименовании организации, фамил</w:t>
      </w:r>
      <w:r w:rsidRPr="00F859A5">
        <w:rPr>
          <w:rFonts w:ascii="Times New Roman" w:hAnsi="Times New Roman" w:cs="Times New Roman"/>
          <w:sz w:val="28"/>
          <w:szCs w:val="28"/>
        </w:rPr>
        <w:t xml:space="preserve">ии, имени, отчестве и должности работника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9A5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звонок. </w:t>
      </w:r>
      <w:r w:rsidRPr="00F859A5">
        <w:rPr>
          <w:rFonts w:ascii="Times New Roman" w:hAnsi="Times New Roman" w:cs="Times New Roman"/>
          <w:sz w:val="28"/>
          <w:szCs w:val="28"/>
        </w:rPr>
        <w:tab/>
        <w:t xml:space="preserve">Индивидуальное </w:t>
      </w:r>
      <w:r w:rsidR="00B06CE9" w:rsidRPr="00F859A5">
        <w:rPr>
          <w:rFonts w:ascii="Times New Roman" w:hAnsi="Times New Roman" w:cs="Times New Roman"/>
          <w:sz w:val="28"/>
          <w:szCs w:val="28"/>
        </w:rPr>
        <w:t>устное консультирование при обращении</w:t>
      </w:r>
      <w:r w:rsidRPr="00F859A5">
        <w:rPr>
          <w:rFonts w:ascii="Times New Roman" w:hAnsi="Times New Roman" w:cs="Times New Roman"/>
          <w:sz w:val="28"/>
          <w:szCs w:val="28"/>
        </w:rPr>
        <w:t xml:space="preserve"> заявителя по телефону работник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В случае если для по</w:t>
      </w:r>
      <w:r w:rsidRPr="00F859A5">
        <w:rPr>
          <w:rFonts w:ascii="Times New Roman" w:hAnsi="Times New Roman" w:cs="Times New Roman"/>
          <w:sz w:val="28"/>
          <w:szCs w:val="28"/>
        </w:rPr>
        <w:t xml:space="preserve">дготовки ответа требуется более продолжительное время, </w:t>
      </w:r>
      <w:r w:rsidR="00B06CE9" w:rsidRPr="00F859A5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</w:t>
      </w:r>
      <w:r w:rsidRPr="00F859A5">
        <w:rPr>
          <w:rFonts w:ascii="Times New Roman" w:hAnsi="Times New Roman" w:cs="Times New Roman"/>
          <w:sz w:val="28"/>
          <w:szCs w:val="28"/>
        </w:rPr>
        <w:t xml:space="preserve">ствляющий индивидуальное устное </w:t>
      </w:r>
      <w:r w:rsidR="00B06CE9" w:rsidRPr="00F859A5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изложить обращение в письм</w:t>
      </w:r>
      <w:r w:rsidRPr="00F859A5">
        <w:rPr>
          <w:rFonts w:ascii="Times New Roman" w:hAnsi="Times New Roman" w:cs="Times New Roman"/>
          <w:sz w:val="28"/>
          <w:szCs w:val="28"/>
        </w:rPr>
        <w:t xml:space="preserve">енной форме (ответ направляется </w:t>
      </w:r>
      <w:r w:rsidR="00B06CE9" w:rsidRPr="00F859A5">
        <w:rPr>
          <w:rFonts w:ascii="Times New Roman" w:hAnsi="Times New Roman" w:cs="Times New Roman"/>
          <w:sz w:val="28"/>
          <w:szCs w:val="28"/>
        </w:rPr>
        <w:t>Заявителю в</w:t>
      </w:r>
      <w:r w:rsidRPr="00F859A5">
        <w:rPr>
          <w:rFonts w:ascii="Times New Roman" w:hAnsi="Times New Roman" w:cs="Times New Roman"/>
          <w:sz w:val="28"/>
          <w:szCs w:val="28"/>
        </w:rPr>
        <w:t xml:space="preserve"> </w:t>
      </w:r>
      <w:r w:rsidR="00B06CE9" w:rsidRPr="00F859A5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F859A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B06CE9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B06CE9" w:rsidRPr="00F859A5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</w:p>
    <w:p w:rsidR="00B06CE9" w:rsidRDefault="00B06CE9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F859A5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 </w:t>
      </w:r>
      <w:r w:rsidRPr="00F859A5">
        <w:rPr>
          <w:rFonts w:ascii="Times New Roman" w:hAnsi="Times New Roman" w:cs="Times New Roman"/>
          <w:sz w:val="28"/>
          <w:szCs w:val="28"/>
        </w:rPr>
        <w:t xml:space="preserve">регистрации обращения в форме электронного документа по </w:t>
      </w:r>
      <w:proofErr w:type="spellStart"/>
      <w:r w:rsidR="00F859A5" w:rsidRPr="00F859A5">
        <w:rPr>
          <w:rFonts w:ascii="Times New Roman" w:hAnsi="Times New Roman" w:cs="Times New Roman"/>
          <w:sz w:val="28"/>
          <w:szCs w:val="28"/>
        </w:rPr>
        <w:t>дресу</w:t>
      </w:r>
      <w:proofErr w:type="spellEnd"/>
      <w:r w:rsidR="00F859A5" w:rsidRPr="00F859A5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F859A5">
        <w:rPr>
          <w:rFonts w:ascii="Times New Roman" w:hAnsi="Times New Roman" w:cs="Times New Roman"/>
          <w:sz w:val="28"/>
          <w:szCs w:val="28"/>
        </w:rPr>
        <w:t>почты, указан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ному в обращении, поступившем в многофункциональный центр в </w:t>
      </w:r>
      <w:r w:rsidRPr="00F859A5">
        <w:rPr>
          <w:rFonts w:ascii="Times New Roman" w:hAnsi="Times New Roman" w:cs="Times New Roman"/>
          <w:sz w:val="28"/>
          <w:szCs w:val="28"/>
        </w:rPr>
        <w:t>фо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рме электронного документа, и в </w:t>
      </w:r>
      <w:r w:rsidRPr="00F859A5">
        <w:rPr>
          <w:rFonts w:ascii="Times New Roman" w:hAnsi="Times New Roman" w:cs="Times New Roman"/>
          <w:sz w:val="28"/>
          <w:szCs w:val="28"/>
        </w:rPr>
        <w:t xml:space="preserve">письменной форме по почтовому 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адресу, </w:t>
      </w:r>
      <w:r w:rsidRPr="00F859A5">
        <w:rPr>
          <w:rFonts w:ascii="Times New Roman" w:hAnsi="Times New Roman" w:cs="Times New Roman"/>
          <w:sz w:val="28"/>
          <w:szCs w:val="28"/>
        </w:rPr>
        <w:t>указанному в обращении, поступивше</w:t>
      </w:r>
      <w:r w:rsidR="00F859A5" w:rsidRPr="00F859A5">
        <w:rPr>
          <w:rFonts w:ascii="Times New Roman" w:hAnsi="Times New Roman" w:cs="Times New Roman"/>
          <w:sz w:val="28"/>
          <w:szCs w:val="28"/>
        </w:rPr>
        <w:t xml:space="preserve">м в многофункциональный центр в </w:t>
      </w:r>
      <w:r w:rsidRPr="00F859A5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F859A5" w:rsidRDefault="00F859A5" w:rsidP="00B06C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572A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 xml:space="preserve">Выдача заявителю результата предоставления </w:t>
      </w:r>
    </w:p>
    <w:p w:rsidR="00B06CE9" w:rsidRPr="00F859A5" w:rsidRDefault="00B06CE9" w:rsidP="00F8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A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859A5" w:rsidRPr="00F859A5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1F" w:rsidRDefault="00F859A5" w:rsidP="00F8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ab/>
      </w:r>
      <w:r w:rsidR="00D94025" w:rsidRPr="00D94025">
        <w:rPr>
          <w:rFonts w:ascii="Times New Roman" w:hAnsi="Times New Roman" w:cs="Times New Roman"/>
          <w:sz w:val="28"/>
          <w:szCs w:val="28"/>
        </w:rPr>
        <w:t>4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B06CE9" w:rsidRPr="00F859A5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</w:t>
      </w:r>
      <w:r w:rsidRPr="00F859A5">
        <w:rPr>
          <w:rFonts w:ascii="Times New Roman" w:hAnsi="Times New Roman" w:cs="Times New Roman"/>
          <w:sz w:val="28"/>
          <w:szCs w:val="28"/>
        </w:rPr>
        <w:t xml:space="preserve">зультатов оказания услуги через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Pr="00F859A5">
        <w:rPr>
          <w:rFonts w:ascii="Times New Roman" w:hAnsi="Times New Roman" w:cs="Times New Roman"/>
          <w:sz w:val="28"/>
          <w:szCs w:val="28"/>
        </w:rPr>
        <w:t xml:space="preserve">Администрация  передает документы в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многофункциональный центр д</w:t>
      </w:r>
      <w:r w:rsidRPr="00F859A5">
        <w:rPr>
          <w:rFonts w:ascii="Times New Roman" w:hAnsi="Times New Roman" w:cs="Times New Roman"/>
          <w:sz w:val="28"/>
          <w:szCs w:val="28"/>
        </w:rPr>
        <w:t xml:space="preserve">ля последующей выдачи заявителю (представителю) </w:t>
      </w:r>
      <w:r w:rsidR="00B06CE9" w:rsidRPr="00F859A5">
        <w:rPr>
          <w:rFonts w:ascii="Times New Roman" w:hAnsi="Times New Roman" w:cs="Times New Roman"/>
          <w:sz w:val="28"/>
          <w:szCs w:val="28"/>
        </w:rPr>
        <w:t>способом, сог</w:t>
      </w:r>
      <w:r w:rsidRPr="00F859A5">
        <w:rPr>
          <w:rFonts w:ascii="Times New Roman" w:hAnsi="Times New Roman" w:cs="Times New Roman"/>
          <w:sz w:val="28"/>
          <w:szCs w:val="28"/>
        </w:rPr>
        <w:t xml:space="preserve">ласно заключенным соглашениям о </w:t>
      </w:r>
      <w:r w:rsidR="00B06CE9" w:rsidRPr="00F859A5">
        <w:rPr>
          <w:rFonts w:ascii="Times New Roman" w:hAnsi="Times New Roman" w:cs="Times New Roman"/>
          <w:sz w:val="28"/>
          <w:szCs w:val="28"/>
        </w:rPr>
        <w:t>взаимодейств</w:t>
      </w:r>
      <w:r w:rsidRPr="00F859A5">
        <w:rPr>
          <w:rFonts w:ascii="Times New Roman" w:hAnsi="Times New Roman" w:cs="Times New Roman"/>
          <w:sz w:val="28"/>
          <w:szCs w:val="28"/>
        </w:rPr>
        <w:t xml:space="preserve">ии заключенным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F859A5">
        <w:rPr>
          <w:rFonts w:ascii="Times New Roman" w:hAnsi="Times New Roman" w:cs="Times New Roman"/>
          <w:sz w:val="28"/>
          <w:szCs w:val="28"/>
        </w:rPr>
        <w:t xml:space="preserve">Администрацией  и </w:t>
      </w:r>
      <w:r w:rsidR="00B06CE9" w:rsidRPr="00F859A5">
        <w:rPr>
          <w:rFonts w:ascii="Times New Roman" w:hAnsi="Times New Roman" w:cs="Times New Roman"/>
          <w:sz w:val="28"/>
          <w:szCs w:val="28"/>
        </w:rPr>
        <w:t>многофу</w:t>
      </w:r>
      <w:r w:rsidRPr="00F859A5">
        <w:rPr>
          <w:rFonts w:ascii="Times New Roman" w:hAnsi="Times New Roman" w:cs="Times New Roman"/>
          <w:sz w:val="28"/>
          <w:szCs w:val="28"/>
        </w:rPr>
        <w:t xml:space="preserve">нкциональным центром в порядке, </w:t>
      </w:r>
      <w:r w:rsidR="00B06CE9" w:rsidRPr="00F859A5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</w:t>
      </w:r>
      <w:r w:rsidRPr="00F859A5">
        <w:rPr>
          <w:rFonts w:ascii="Times New Roman" w:hAnsi="Times New Roman" w:cs="Times New Roman"/>
          <w:sz w:val="28"/>
          <w:szCs w:val="28"/>
        </w:rPr>
        <w:t xml:space="preserve">сийской Федерации от 27.09.2011 № 797 «О </w:t>
      </w:r>
      <w:r w:rsidR="00B06CE9" w:rsidRPr="00F859A5">
        <w:rPr>
          <w:rFonts w:ascii="Times New Roman" w:hAnsi="Times New Roman" w:cs="Times New Roman"/>
          <w:sz w:val="28"/>
          <w:szCs w:val="28"/>
        </w:rPr>
        <w:t>взаимодействии межд</w:t>
      </w:r>
      <w:r w:rsidRPr="00F859A5">
        <w:rPr>
          <w:rFonts w:ascii="Times New Roman" w:hAnsi="Times New Roman" w:cs="Times New Roman"/>
          <w:sz w:val="28"/>
          <w:szCs w:val="28"/>
        </w:rPr>
        <w:t xml:space="preserve">у многофункциональными центрами </w:t>
      </w:r>
      <w:r w:rsidR="00B06CE9" w:rsidRPr="00F859A5">
        <w:rPr>
          <w:rFonts w:ascii="Times New Roman" w:hAnsi="Times New Roman" w:cs="Times New Roman"/>
          <w:sz w:val="28"/>
          <w:szCs w:val="28"/>
        </w:rPr>
        <w:t>предоставления государственных и мун</w:t>
      </w:r>
      <w:r w:rsidRPr="00F859A5">
        <w:rPr>
          <w:rFonts w:ascii="Times New Roman" w:hAnsi="Times New Roman" w:cs="Times New Roman"/>
          <w:sz w:val="28"/>
          <w:szCs w:val="28"/>
        </w:rPr>
        <w:t>иципальных услуг</w:t>
      </w:r>
      <w:proofErr w:type="gramEnd"/>
      <w:r w:rsidRPr="00F859A5">
        <w:rPr>
          <w:rFonts w:ascii="Times New Roman" w:hAnsi="Times New Roman" w:cs="Times New Roman"/>
          <w:sz w:val="28"/>
          <w:szCs w:val="28"/>
        </w:rPr>
        <w:t xml:space="preserve"> и федеральными </w:t>
      </w:r>
      <w:r w:rsidR="00B06CE9" w:rsidRPr="00F859A5">
        <w:rPr>
          <w:rFonts w:ascii="Times New Roman" w:hAnsi="Times New Roman" w:cs="Times New Roman"/>
          <w:sz w:val="28"/>
          <w:szCs w:val="28"/>
        </w:rPr>
        <w:t>органами исполнительной власти, органа</w:t>
      </w:r>
      <w:r w:rsidRPr="00F859A5">
        <w:rPr>
          <w:rFonts w:ascii="Times New Roman" w:hAnsi="Times New Roman" w:cs="Times New Roman"/>
          <w:sz w:val="28"/>
          <w:szCs w:val="28"/>
        </w:rPr>
        <w:t xml:space="preserve">ми государственных внебюджетных </w:t>
      </w:r>
      <w:r w:rsidR="00B06CE9" w:rsidRPr="00F859A5">
        <w:rPr>
          <w:rFonts w:ascii="Times New Roman" w:hAnsi="Times New Roman" w:cs="Times New Roman"/>
          <w:sz w:val="28"/>
          <w:szCs w:val="28"/>
        </w:rPr>
        <w:t xml:space="preserve">фондов,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</w:t>
      </w:r>
      <w:r w:rsidR="00B06CE9" w:rsidRPr="00F859A5">
        <w:rPr>
          <w:rFonts w:ascii="Times New Roman" w:hAnsi="Times New Roman" w:cs="Times New Roman"/>
          <w:sz w:val="28"/>
          <w:szCs w:val="28"/>
        </w:rPr>
        <w:t>органами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797). </w:t>
      </w:r>
    </w:p>
    <w:p w:rsidR="00B06CE9" w:rsidRDefault="00B06CE9" w:rsidP="00506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9A5">
        <w:rPr>
          <w:rFonts w:ascii="Times New Roman" w:hAnsi="Times New Roman" w:cs="Times New Roman"/>
          <w:sz w:val="28"/>
          <w:szCs w:val="28"/>
        </w:rPr>
        <w:t>Порядок и сроки передачи Уполномоче</w:t>
      </w:r>
      <w:r w:rsidR="00E6521F">
        <w:rPr>
          <w:rFonts w:ascii="Times New Roman" w:hAnsi="Times New Roman" w:cs="Times New Roman"/>
          <w:sz w:val="28"/>
          <w:szCs w:val="28"/>
        </w:rPr>
        <w:t xml:space="preserve">нным органом таких документов в </w:t>
      </w:r>
      <w:r w:rsidRPr="00F859A5">
        <w:rPr>
          <w:rFonts w:ascii="Times New Roman" w:hAnsi="Times New Roman" w:cs="Times New Roman"/>
          <w:sz w:val="28"/>
          <w:szCs w:val="28"/>
        </w:rPr>
        <w:t>многофункциональный центр определяютс</w:t>
      </w:r>
      <w:r w:rsidR="00E6521F">
        <w:rPr>
          <w:rFonts w:ascii="Times New Roman" w:hAnsi="Times New Roman" w:cs="Times New Roman"/>
          <w:sz w:val="28"/>
          <w:szCs w:val="28"/>
        </w:rPr>
        <w:t xml:space="preserve">я соглашением о взаимодействии, </w:t>
      </w:r>
      <w:r w:rsidRPr="00F859A5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B06CE9" w:rsidRPr="00E6521F" w:rsidRDefault="00F859A5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D94025" w:rsidRPr="00D94025">
        <w:rPr>
          <w:rFonts w:ascii="Times New Roman" w:hAnsi="Times New Roman" w:cs="Times New Roman"/>
          <w:sz w:val="28"/>
          <w:szCs w:val="28"/>
        </w:rPr>
        <w:t>4</w:t>
      </w:r>
      <w:r w:rsidR="00EF6E38">
        <w:rPr>
          <w:rFonts w:ascii="Times New Roman" w:hAnsi="Times New Roman" w:cs="Times New Roman"/>
          <w:sz w:val="28"/>
          <w:szCs w:val="28"/>
        </w:rPr>
        <w:t>.4</w:t>
      </w:r>
      <w:r w:rsidR="00B06CE9" w:rsidRPr="00E6521F">
        <w:rPr>
          <w:rFonts w:ascii="Times New Roman" w:hAnsi="Times New Roman" w:cs="Times New Roman"/>
          <w:sz w:val="28"/>
          <w:szCs w:val="28"/>
        </w:rPr>
        <w:t>. Прием заявителей дл</w:t>
      </w:r>
      <w:r w:rsidR="00E6521F" w:rsidRPr="00E6521F">
        <w:rPr>
          <w:rFonts w:ascii="Times New Roman" w:hAnsi="Times New Roman" w:cs="Times New Roman"/>
          <w:sz w:val="28"/>
          <w:szCs w:val="28"/>
        </w:rPr>
        <w:t xml:space="preserve">я выдачи документов, являющихся результатом </w:t>
      </w:r>
      <w:r w:rsidR="00B06CE9" w:rsidRPr="00E6521F">
        <w:rPr>
          <w:rFonts w:ascii="Times New Roman" w:hAnsi="Times New Roman" w:cs="Times New Roman"/>
          <w:sz w:val="28"/>
          <w:szCs w:val="28"/>
        </w:rPr>
        <w:t>муниципальной услуги, в по</w:t>
      </w:r>
      <w:r w:rsidR="00E6521F" w:rsidRPr="00E6521F">
        <w:rPr>
          <w:rFonts w:ascii="Times New Roman" w:hAnsi="Times New Roman" w:cs="Times New Roman"/>
          <w:sz w:val="28"/>
          <w:szCs w:val="28"/>
        </w:rPr>
        <w:t xml:space="preserve">рядке очередности при получении </w:t>
      </w:r>
      <w:r w:rsidR="00B06CE9" w:rsidRPr="00E6521F">
        <w:rPr>
          <w:rFonts w:ascii="Times New Roman" w:hAnsi="Times New Roman" w:cs="Times New Roman"/>
          <w:sz w:val="28"/>
          <w:szCs w:val="28"/>
        </w:rPr>
        <w:t xml:space="preserve">номерного </w:t>
      </w:r>
      <w:r w:rsidR="00B06CE9" w:rsidRPr="00E6521F">
        <w:rPr>
          <w:rFonts w:ascii="Times New Roman" w:hAnsi="Times New Roman" w:cs="Times New Roman"/>
          <w:sz w:val="28"/>
          <w:szCs w:val="28"/>
        </w:rPr>
        <w:lastRenderedPageBreak/>
        <w:t>талона из терминала электр</w:t>
      </w:r>
      <w:r w:rsidR="00E6521F" w:rsidRPr="00E6521F">
        <w:rPr>
          <w:rFonts w:ascii="Times New Roman" w:hAnsi="Times New Roman" w:cs="Times New Roman"/>
          <w:sz w:val="28"/>
          <w:szCs w:val="28"/>
        </w:rPr>
        <w:t xml:space="preserve">онной очереди, соответствующего цели </w:t>
      </w:r>
      <w:r w:rsidR="00B06CE9" w:rsidRPr="00E6521F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B06CE9" w:rsidRPr="00E6521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устанавливает личность за</w:t>
      </w:r>
      <w:r w:rsidRPr="00E6521F">
        <w:rPr>
          <w:rFonts w:ascii="Times New Roman" w:hAnsi="Times New Roman" w:cs="Times New Roman"/>
          <w:sz w:val="28"/>
          <w:szCs w:val="28"/>
        </w:rPr>
        <w:t xml:space="preserve">явителя на основании документа, удостоверяющего </w:t>
      </w:r>
      <w:r w:rsidR="00B06CE9" w:rsidRPr="00E6521F">
        <w:rPr>
          <w:rFonts w:ascii="Times New Roman" w:hAnsi="Times New Roman" w:cs="Times New Roman"/>
          <w:sz w:val="28"/>
          <w:szCs w:val="28"/>
        </w:rPr>
        <w:t>личность в соответствии</w:t>
      </w:r>
      <w:r w:rsidRPr="00E6521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="00B06CE9" w:rsidRPr="00E6521F">
        <w:rPr>
          <w:rFonts w:ascii="Times New Roman" w:hAnsi="Times New Roman" w:cs="Times New Roman"/>
          <w:sz w:val="28"/>
          <w:szCs w:val="28"/>
        </w:rPr>
        <w:t>Федерации;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проверяет полномочия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 заявителя (в случае обращения </w:t>
      </w:r>
      <w:r w:rsidR="00B06CE9" w:rsidRPr="00E6521F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Pr="00E652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06CE9" w:rsidRPr="00E6521F">
        <w:rPr>
          <w:rFonts w:ascii="Times New Roman" w:hAnsi="Times New Roman" w:cs="Times New Roman"/>
          <w:sz w:val="28"/>
          <w:szCs w:val="28"/>
        </w:rPr>
        <w:t xml:space="preserve">услуги в виде экземпляра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и заверяет </w:t>
      </w:r>
      <w:r w:rsidR="00B06CE9" w:rsidRPr="00E6521F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</w:t>
      </w:r>
      <w:r w:rsidRPr="00E6521F">
        <w:rPr>
          <w:rFonts w:ascii="Times New Roman" w:hAnsi="Times New Roman" w:cs="Times New Roman"/>
          <w:sz w:val="28"/>
          <w:szCs w:val="28"/>
        </w:rPr>
        <w:t xml:space="preserve">нных </w:t>
      </w:r>
      <w:r w:rsidR="00B06CE9" w:rsidRPr="00E6521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</w:t>
      </w:r>
      <w:r w:rsidRPr="00E6521F">
        <w:rPr>
          <w:rFonts w:ascii="Times New Roman" w:hAnsi="Times New Roman" w:cs="Times New Roman"/>
          <w:sz w:val="28"/>
          <w:szCs w:val="28"/>
        </w:rPr>
        <w:t xml:space="preserve">ой Федерации случаях – печати с </w:t>
      </w:r>
      <w:r w:rsidR="00B06CE9" w:rsidRPr="00E6521F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заверяет экземпляр электронного д</w:t>
      </w:r>
      <w:r>
        <w:rPr>
          <w:rFonts w:ascii="Times New Roman" w:hAnsi="Times New Roman" w:cs="Times New Roman"/>
          <w:sz w:val="28"/>
          <w:szCs w:val="28"/>
        </w:rPr>
        <w:t xml:space="preserve">окумента на бумажном носителе с </w:t>
      </w:r>
      <w:r w:rsidR="00B06CE9" w:rsidRPr="00E6521F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усмотренных </w:t>
      </w:r>
      <w:r w:rsidR="00B06CE9" w:rsidRPr="00E6521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случаях – печати с </w:t>
      </w:r>
      <w:r w:rsidR="00B06CE9" w:rsidRPr="00E6521F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выдает документы заявителю, при необхо</w:t>
      </w:r>
      <w:r w:rsidRPr="00E6521F">
        <w:rPr>
          <w:rFonts w:ascii="Times New Roman" w:hAnsi="Times New Roman" w:cs="Times New Roman"/>
          <w:sz w:val="28"/>
          <w:szCs w:val="28"/>
        </w:rPr>
        <w:t xml:space="preserve">димости запрашивает у заявителя </w:t>
      </w:r>
      <w:r w:rsidR="00B06CE9" w:rsidRPr="00E6521F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B06CE9" w:rsidRPr="00E6521F" w:rsidRDefault="00E6521F" w:rsidP="00E6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1F">
        <w:rPr>
          <w:rFonts w:ascii="Times New Roman" w:hAnsi="Times New Roman" w:cs="Times New Roman"/>
          <w:sz w:val="28"/>
          <w:szCs w:val="28"/>
        </w:rPr>
        <w:tab/>
      </w:r>
      <w:r w:rsidR="00506ADC">
        <w:rPr>
          <w:rFonts w:ascii="Times New Roman" w:hAnsi="Times New Roman" w:cs="Times New Roman"/>
          <w:sz w:val="28"/>
          <w:szCs w:val="28"/>
        </w:rPr>
        <w:t xml:space="preserve">- </w:t>
      </w:r>
      <w:r w:rsidR="00B06CE9" w:rsidRPr="00E6521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</w:t>
      </w:r>
      <w:r w:rsidRPr="00E6521F">
        <w:rPr>
          <w:rFonts w:ascii="Times New Roman" w:hAnsi="Times New Roman" w:cs="Times New Roman"/>
          <w:sz w:val="28"/>
          <w:szCs w:val="28"/>
        </w:rPr>
        <w:t xml:space="preserve"> смс-опросе для оценки качества </w:t>
      </w:r>
      <w:r w:rsidR="00B06CE9" w:rsidRPr="00E6521F">
        <w:rPr>
          <w:rFonts w:ascii="Times New Roman" w:hAnsi="Times New Roman" w:cs="Times New Roman"/>
          <w:sz w:val="28"/>
          <w:szCs w:val="28"/>
        </w:rPr>
        <w:t>предоставленных усл</w:t>
      </w:r>
      <w:r w:rsidRPr="00E6521F">
        <w:rPr>
          <w:rFonts w:ascii="Times New Roman" w:hAnsi="Times New Roman" w:cs="Times New Roman"/>
          <w:sz w:val="28"/>
          <w:szCs w:val="28"/>
        </w:rPr>
        <w:t>уг многофункциональным центром.</w:t>
      </w:r>
    </w:p>
    <w:p w:rsidR="00B06CE9" w:rsidRDefault="00B06CE9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6CE9" w:rsidRPr="00A300DB" w:rsidRDefault="00B06CE9" w:rsidP="00A30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C4" w:rsidRDefault="00A214C4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E6521F" w:rsidRDefault="00E6521F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623D28" w:rsidRDefault="00623D2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</w:rPr>
      </w:pPr>
    </w:p>
    <w:p w:rsidR="004A2B5E" w:rsidRDefault="004A2B5E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23D28" w:rsidRDefault="00623D2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23D28" w:rsidRDefault="00623D2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23D28" w:rsidRDefault="00623D2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23D28" w:rsidRDefault="00623D2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23D28" w:rsidRDefault="00623D2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623D28" w:rsidRDefault="00623D28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6521F" w:rsidRPr="00E6521F" w:rsidRDefault="00E6521F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>ПРИЛОЖЕНИЕ №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</w:p>
    <w:p w:rsidR="00E6521F" w:rsidRDefault="00E6521F" w:rsidP="00E6521F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к Административному регламенту</w:t>
      </w:r>
    </w:p>
    <w:p w:rsidR="00623D28" w:rsidRDefault="00E6521F" w:rsidP="00623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D28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63591F" w:rsidRDefault="00E6521F" w:rsidP="00333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3D28">
        <w:rPr>
          <w:rFonts w:ascii="Times New Roman" w:hAnsi="Times New Roman" w:cs="Times New Roman"/>
          <w:sz w:val="24"/>
          <w:szCs w:val="24"/>
        </w:rPr>
        <w:t>«</w:t>
      </w:r>
      <w:r w:rsidR="0063591F" w:rsidRPr="0063591F">
        <w:rPr>
          <w:rFonts w:ascii="Times New Roman" w:hAnsi="Times New Roman" w:cs="Times New Roman"/>
        </w:rPr>
        <w:t>Предоставление информации об объектах учета из реестра</w:t>
      </w:r>
    </w:p>
    <w:p w:rsidR="00B3316D" w:rsidRDefault="0063591F" w:rsidP="00333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591F">
        <w:rPr>
          <w:rFonts w:ascii="Times New Roman" w:hAnsi="Times New Roman" w:cs="Times New Roman"/>
        </w:rPr>
        <w:t xml:space="preserve"> муниципального о</w:t>
      </w:r>
      <w:r w:rsidR="00B3316D">
        <w:rPr>
          <w:rFonts w:ascii="Times New Roman" w:hAnsi="Times New Roman" w:cs="Times New Roman"/>
        </w:rPr>
        <w:t xml:space="preserve">бразования «Муниципальный округ </w:t>
      </w:r>
    </w:p>
    <w:p w:rsidR="00E6521F" w:rsidRPr="00623D28" w:rsidRDefault="00B3316D" w:rsidP="00333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</w:t>
      </w:r>
      <w:r w:rsidR="0063591F" w:rsidRPr="0063591F">
        <w:rPr>
          <w:rFonts w:ascii="Times New Roman" w:hAnsi="Times New Roman" w:cs="Times New Roman"/>
        </w:rPr>
        <w:t>елтинский район</w:t>
      </w:r>
      <w:r>
        <w:rPr>
          <w:rFonts w:ascii="Times New Roman" w:hAnsi="Times New Roman" w:cs="Times New Roman"/>
        </w:rPr>
        <w:t xml:space="preserve"> </w:t>
      </w:r>
      <w:r w:rsidR="0063591F" w:rsidRPr="0063591F">
        <w:rPr>
          <w:rFonts w:ascii="Times New Roman" w:hAnsi="Times New Roman" w:cs="Times New Roman"/>
        </w:rPr>
        <w:t>Удмуртской Республики</w:t>
      </w:r>
      <w:r w:rsidR="00E6521F" w:rsidRPr="00623D28">
        <w:rPr>
          <w:rFonts w:ascii="Times New Roman" w:hAnsi="Times New Roman" w:cs="Times New Roman"/>
          <w:sz w:val="24"/>
          <w:szCs w:val="24"/>
        </w:rPr>
        <w:t>»</w:t>
      </w:r>
    </w:p>
    <w:p w:rsidR="00E6521F" w:rsidRDefault="00E6521F" w:rsidP="00E6521F">
      <w:pPr>
        <w:shd w:val="clear" w:color="auto" w:fill="FFFFFF"/>
        <w:spacing w:before="278"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E6521F">
        <w:rPr>
          <w:rFonts w:ascii="Times New Roman" w:hAnsi="Times New Roman" w:cs="Times New Roman"/>
          <w:sz w:val="24"/>
          <w:szCs w:val="24"/>
        </w:rPr>
        <w:lastRenderedPageBreak/>
        <w:t>Образ</w:t>
      </w:r>
      <w:r w:rsidR="00333563">
        <w:rPr>
          <w:rFonts w:ascii="Times New Roman" w:hAnsi="Times New Roman" w:cs="Times New Roman"/>
          <w:sz w:val="24"/>
          <w:szCs w:val="24"/>
        </w:rPr>
        <w:t>е</w:t>
      </w:r>
      <w:r w:rsidRPr="00E6521F">
        <w:rPr>
          <w:rFonts w:ascii="Times New Roman" w:hAnsi="Times New Roman" w:cs="Times New Roman"/>
          <w:sz w:val="24"/>
          <w:szCs w:val="24"/>
        </w:rPr>
        <w:t>ц</w:t>
      </w:r>
    </w:p>
    <w:p w:rsidR="00E6521F" w:rsidRDefault="00E6521F" w:rsidP="0033356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6521F">
        <w:rPr>
          <w:rFonts w:ascii="Times New Roman" w:hAnsi="Times New Roman" w:cs="Times New Roman"/>
          <w:spacing w:val="-1"/>
          <w:sz w:val="24"/>
          <w:szCs w:val="24"/>
        </w:rPr>
        <w:t xml:space="preserve">Заявления о </w:t>
      </w:r>
      <w:r w:rsidR="00333563">
        <w:rPr>
          <w:rFonts w:ascii="Times New Roman" w:hAnsi="Times New Roman" w:cs="Times New Roman"/>
          <w:spacing w:val="-1"/>
          <w:sz w:val="24"/>
          <w:szCs w:val="24"/>
        </w:rPr>
        <w:t>предоставлении</w:t>
      </w:r>
      <w:r w:rsidR="00333563" w:rsidRPr="00333563">
        <w:rPr>
          <w:rFonts w:ascii="Times New Roman" w:hAnsi="Times New Roman" w:cs="Times New Roman"/>
          <w:spacing w:val="-1"/>
          <w:sz w:val="24"/>
          <w:szCs w:val="24"/>
        </w:rPr>
        <w:t xml:space="preserve"> информации об объектах учета из реестра объектов муниципальной собственности муниципального образования </w:t>
      </w:r>
    </w:p>
    <w:p w:rsidR="00333563" w:rsidRDefault="00333563" w:rsidP="0033356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16"/>
          <w:sz w:val="24"/>
          <w:szCs w:val="24"/>
        </w:rPr>
      </w:pPr>
    </w:p>
    <w:p w:rsidR="00E6521F" w:rsidRPr="00E6521F" w:rsidRDefault="00E6521F" w:rsidP="00E6521F">
      <w:pPr>
        <w:shd w:val="clear" w:color="auto" w:fill="FFFFFF"/>
        <w:spacing w:after="0" w:line="240" w:lineRule="auto"/>
        <w:ind w:left="6240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pacing w:val="-16"/>
          <w:sz w:val="24"/>
          <w:szCs w:val="24"/>
        </w:rPr>
        <w:t xml:space="preserve">Главе  </w:t>
      </w: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«Муниципальный округ Селтинский </w:t>
      </w:r>
      <w:r w:rsidR="00333563">
        <w:rPr>
          <w:rFonts w:ascii="Times New Roman" w:hAnsi="Times New Roman" w:cs="Times New Roman"/>
          <w:spacing w:val="-2"/>
          <w:sz w:val="24"/>
          <w:szCs w:val="24"/>
        </w:rPr>
        <w:t>район Удмуртской Республики</w:t>
      </w: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</w:p>
    <w:p w:rsidR="00E6521F" w:rsidRPr="00E6521F" w:rsidRDefault="00E6521F" w:rsidP="00E6521F">
      <w:pPr>
        <w:shd w:val="clear" w:color="auto" w:fill="FFFFFF"/>
        <w:spacing w:after="0" w:line="240" w:lineRule="auto"/>
        <w:ind w:left="6240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В.А. </w:t>
      </w:r>
      <w:proofErr w:type="spellStart"/>
      <w:r w:rsidRPr="00E6521F">
        <w:rPr>
          <w:rFonts w:ascii="Times New Roman" w:hAnsi="Times New Roman" w:cs="Times New Roman"/>
          <w:spacing w:val="-2"/>
          <w:sz w:val="24"/>
          <w:szCs w:val="24"/>
        </w:rPr>
        <w:t>Протопопову</w:t>
      </w:r>
      <w:proofErr w:type="spellEnd"/>
    </w:p>
    <w:p w:rsidR="00E6521F" w:rsidRPr="00E6521F" w:rsidRDefault="00E6521F" w:rsidP="00E6521F">
      <w:pPr>
        <w:shd w:val="clear" w:color="auto" w:fill="FFFFFF"/>
        <w:tabs>
          <w:tab w:val="left" w:pos="7995"/>
          <w:tab w:val="left" w:leader="underscore" w:pos="9283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652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21F" w:rsidRPr="00E6521F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6521F">
        <w:rPr>
          <w:rFonts w:ascii="Times New Roman" w:hAnsi="Times New Roman" w:cs="Times New Roman"/>
          <w:sz w:val="24"/>
          <w:szCs w:val="24"/>
        </w:rPr>
        <w:tab/>
      </w:r>
    </w:p>
    <w:p w:rsidR="00E6521F" w:rsidRPr="00E6521F" w:rsidRDefault="00E6521F" w:rsidP="00E65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6521F">
        <w:rPr>
          <w:rFonts w:ascii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E6521F">
        <w:rPr>
          <w:rFonts w:ascii="Times New Roman" w:hAnsi="Times New Roman" w:cs="Times New Roman"/>
          <w:spacing w:val="-1"/>
          <w:sz w:val="16"/>
          <w:szCs w:val="16"/>
        </w:rPr>
        <w:t xml:space="preserve">  (ФИО, наименование юр</w:t>
      </w:r>
      <w:proofErr w:type="gramStart"/>
      <w:r w:rsidRPr="00E6521F">
        <w:rPr>
          <w:rFonts w:ascii="Times New Roman" w:hAnsi="Times New Roman" w:cs="Times New Roman"/>
          <w:spacing w:val="-1"/>
          <w:sz w:val="16"/>
          <w:szCs w:val="16"/>
        </w:rPr>
        <w:t>.л</w:t>
      </w:r>
      <w:proofErr w:type="gramEnd"/>
      <w:r w:rsidRPr="00E6521F">
        <w:rPr>
          <w:rFonts w:ascii="Times New Roman" w:hAnsi="Times New Roman" w:cs="Times New Roman"/>
          <w:spacing w:val="-1"/>
          <w:sz w:val="16"/>
          <w:szCs w:val="16"/>
        </w:rPr>
        <w:t>ица)</w:t>
      </w:r>
    </w:p>
    <w:p w:rsidR="00E6521F" w:rsidRPr="00E6521F" w:rsidRDefault="00E6521F" w:rsidP="00E6521F">
      <w:pPr>
        <w:shd w:val="clear" w:color="auto" w:fill="FFFFFF"/>
        <w:tabs>
          <w:tab w:val="left" w:leader="underscore" w:pos="7258"/>
          <w:tab w:val="left" w:leader="underscore" w:pos="9283"/>
        </w:tabs>
        <w:spacing w:after="0" w:line="240" w:lineRule="auto"/>
        <w:ind w:left="4608"/>
        <w:rPr>
          <w:rFonts w:ascii="Times New Roman" w:hAnsi="Times New Roman" w:cs="Times New Roman"/>
          <w:spacing w:val="-2"/>
          <w:sz w:val="24"/>
          <w:szCs w:val="24"/>
        </w:rPr>
      </w:pPr>
    </w:p>
    <w:p w:rsidR="00E6521F" w:rsidRPr="00E6521F" w:rsidRDefault="00E6521F" w:rsidP="00E6521F">
      <w:pPr>
        <w:shd w:val="clear" w:color="auto" w:fill="FFFFFF"/>
        <w:tabs>
          <w:tab w:val="left" w:leader="underscore" w:pos="7258"/>
          <w:tab w:val="left" w:leader="underscore" w:pos="9283"/>
        </w:tabs>
        <w:spacing w:after="0" w:line="240" w:lineRule="auto"/>
        <w:ind w:left="4608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паспорт серия______№ </w:t>
      </w:r>
      <w:r w:rsidRPr="00E6521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6521F" w:rsidRPr="00E6521F" w:rsidRDefault="00E6521F" w:rsidP="00E6521F">
      <w:pPr>
        <w:shd w:val="clear" w:color="auto" w:fill="FFFFFF"/>
        <w:tabs>
          <w:tab w:val="left" w:leader="underscore" w:pos="85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21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6521F" w:rsidRPr="00E6521F" w:rsidRDefault="00E6521F" w:rsidP="00E6521F">
      <w:pPr>
        <w:shd w:val="clear" w:color="auto" w:fill="FFFFFF"/>
        <w:tabs>
          <w:tab w:val="left" w:leader="underscore" w:pos="8587"/>
        </w:tabs>
        <w:spacing w:after="0" w:line="240" w:lineRule="auto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выдан «___» </w:t>
      </w:r>
      <w:r w:rsidRPr="00E6521F">
        <w:rPr>
          <w:rFonts w:ascii="Times New Roman" w:hAnsi="Times New Roman" w:cs="Times New Roman"/>
          <w:sz w:val="24"/>
          <w:szCs w:val="24"/>
        </w:rPr>
        <w:tab/>
      </w:r>
      <w:r w:rsidRPr="00E6521F">
        <w:rPr>
          <w:rFonts w:ascii="Times New Roman" w:hAnsi="Times New Roman" w:cs="Times New Roman"/>
          <w:spacing w:val="-2"/>
          <w:sz w:val="24"/>
          <w:szCs w:val="24"/>
        </w:rPr>
        <w:t>20___г</w:t>
      </w:r>
    </w:p>
    <w:p w:rsidR="00E6521F" w:rsidRPr="00E6521F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ind w:left="4603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521F">
        <w:rPr>
          <w:rFonts w:ascii="Times New Roman" w:hAnsi="Times New Roman" w:cs="Times New Roman"/>
          <w:sz w:val="24"/>
          <w:szCs w:val="24"/>
        </w:rPr>
        <w:tab/>
      </w:r>
    </w:p>
    <w:p w:rsidR="00E6521F" w:rsidRPr="00E6521F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ind w:left="4603"/>
        <w:rPr>
          <w:rFonts w:ascii="Times New Roman" w:hAnsi="Times New Roman" w:cs="Times New Roman"/>
          <w:sz w:val="16"/>
          <w:szCs w:val="16"/>
        </w:rPr>
      </w:pPr>
      <w:r w:rsidRPr="00E6521F">
        <w:rPr>
          <w:rFonts w:ascii="Times New Roman" w:hAnsi="Times New Roman" w:cs="Times New Roman"/>
          <w:spacing w:val="-2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                              </w:t>
      </w:r>
      <w:r w:rsidRPr="00E6521F">
        <w:rPr>
          <w:rFonts w:ascii="Times New Roman" w:hAnsi="Times New Roman" w:cs="Times New Roman"/>
          <w:spacing w:val="-2"/>
          <w:sz w:val="16"/>
          <w:szCs w:val="16"/>
        </w:rPr>
        <w:t xml:space="preserve"> (кем </w:t>
      </w:r>
      <w:proofErr w:type="gramStart"/>
      <w:r w:rsidRPr="00E6521F">
        <w:rPr>
          <w:rFonts w:ascii="Times New Roman" w:hAnsi="Times New Roman" w:cs="Times New Roman"/>
          <w:spacing w:val="-2"/>
          <w:sz w:val="16"/>
          <w:szCs w:val="16"/>
        </w:rPr>
        <w:t>выдан</w:t>
      </w:r>
      <w:proofErr w:type="gramEnd"/>
      <w:r w:rsidRPr="00E6521F">
        <w:rPr>
          <w:rFonts w:ascii="Times New Roman" w:hAnsi="Times New Roman" w:cs="Times New Roman"/>
          <w:spacing w:val="-2"/>
          <w:sz w:val="16"/>
          <w:szCs w:val="16"/>
        </w:rPr>
        <w:t>)</w:t>
      </w:r>
    </w:p>
    <w:p w:rsidR="00E6521F" w:rsidRPr="00E6521F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ИНН </w:t>
      </w:r>
      <w:r w:rsidRPr="00E6521F">
        <w:rPr>
          <w:rFonts w:ascii="Times New Roman" w:hAnsi="Times New Roman" w:cs="Times New Roman"/>
          <w:sz w:val="24"/>
          <w:szCs w:val="24"/>
        </w:rPr>
        <w:tab/>
      </w:r>
    </w:p>
    <w:p w:rsidR="00E6521F" w:rsidRPr="00E6521F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ind w:left="4656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проживающий</w:t>
      </w:r>
      <w:proofErr w:type="gramEnd"/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по адресу: </w:t>
      </w:r>
      <w:r w:rsidRPr="00E6521F">
        <w:rPr>
          <w:rFonts w:ascii="Times New Roman" w:hAnsi="Times New Roman" w:cs="Times New Roman"/>
          <w:sz w:val="24"/>
          <w:szCs w:val="24"/>
        </w:rPr>
        <w:tab/>
      </w:r>
    </w:p>
    <w:p w:rsidR="00E6521F" w:rsidRPr="00E6521F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ind w:left="4603"/>
        <w:rPr>
          <w:rFonts w:ascii="Times New Roman" w:hAnsi="Times New Roman" w:cs="Times New Roman"/>
        </w:rPr>
      </w:pPr>
      <w:r w:rsidRPr="00E6521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521F">
        <w:rPr>
          <w:rFonts w:ascii="Times New Roman" w:hAnsi="Times New Roman" w:cs="Times New Roman"/>
          <w:sz w:val="24"/>
          <w:szCs w:val="24"/>
        </w:rPr>
        <w:tab/>
      </w:r>
    </w:p>
    <w:p w:rsidR="00E6521F" w:rsidRPr="00D55D62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ind w:left="4598"/>
        <w:rPr>
          <w:rFonts w:ascii="Times New Roman" w:hAnsi="Times New Roman" w:cs="Times New Roman"/>
          <w:sz w:val="24"/>
          <w:szCs w:val="24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</w:t>
      </w:r>
      <w:r w:rsidRPr="00E6521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6521F">
        <w:rPr>
          <w:rFonts w:ascii="Times New Roman" w:hAnsi="Times New Roman" w:cs="Times New Roman"/>
          <w:sz w:val="24"/>
          <w:szCs w:val="24"/>
        </w:rPr>
        <w:t xml:space="preserve">                  телефон </w:t>
      </w:r>
      <w:r w:rsidRPr="00E6521F">
        <w:rPr>
          <w:rFonts w:ascii="Times New Roman" w:hAnsi="Times New Roman" w:cs="Times New Roman"/>
          <w:sz w:val="24"/>
          <w:szCs w:val="24"/>
        </w:rPr>
        <w:tab/>
      </w:r>
    </w:p>
    <w:p w:rsidR="00E6521F" w:rsidRPr="00E6521F" w:rsidRDefault="00E6521F" w:rsidP="00E6521F">
      <w:pPr>
        <w:shd w:val="clear" w:color="auto" w:fill="FFFFFF"/>
        <w:tabs>
          <w:tab w:val="left" w:leader="underscore" w:pos="9283"/>
        </w:tabs>
        <w:spacing w:after="0" w:line="240" w:lineRule="auto"/>
        <w:ind w:left="4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52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521F">
        <w:rPr>
          <w:rFonts w:ascii="Times New Roman" w:hAnsi="Times New Roman" w:cs="Times New Roman"/>
          <w:sz w:val="24"/>
          <w:szCs w:val="24"/>
        </w:rPr>
        <w:tab/>
      </w:r>
    </w:p>
    <w:p w:rsidR="00E6521F" w:rsidRDefault="00E6521F" w:rsidP="00E6521F">
      <w:pPr>
        <w:shd w:val="clear" w:color="auto" w:fill="FFFFFF"/>
        <w:spacing w:before="547"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521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6521F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333563" w:rsidRDefault="00333563" w:rsidP="00333563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rPr>
          <w:rFonts w:ascii="Times New Roman" w:hAnsi="Times New Roman" w:cs="Times New Roman"/>
          <w:sz w:val="24"/>
          <w:szCs w:val="24"/>
        </w:rPr>
      </w:pPr>
    </w:p>
    <w:p w:rsidR="00333563" w:rsidRPr="00333563" w:rsidRDefault="00333563" w:rsidP="00333563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rPr>
          <w:rFonts w:ascii="Times New Roman" w:hAnsi="Times New Roman" w:cs="Times New Roman"/>
          <w:sz w:val="24"/>
          <w:szCs w:val="24"/>
        </w:rPr>
      </w:pPr>
      <w:r w:rsidRPr="00333563">
        <w:rPr>
          <w:rFonts w:ascii="Times New Roman" w:hAnsi="Times New Roman" w:cs="Times New Roman"/>
          <w:sz w:val="24"/>
          <w:szCs w:val="24"/>
        </w:rPr>
        <w:t>Прошу выдать выписку из реестра объектов муниципальной собственности</w:t>
      </w:r>
    </w:p>
    <w:p w:rsidR="00E6521F" w:rsidRDefault="00333563" w:rsidP="00333563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r w:rsidRPr="00333563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 </w:t>
      </w:r>
      <w:r w:rsidRPr="00333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5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3563">
        <w:rPr>
          <w:rFonts w:ascii="Times New Roman" w:hAnsi="Times New Roman" w:cs="Times New Roman"/>
          <w:sz w:val="24"/>
          <w:szCs w:val="24"/>
        </w:rPr>
        <w:t xml:space="preserve"> </w:t>
      </w:r>
      <w:r w:rsidR="00E6521F" w:rsidRPr="00E6521F">
        <w:rPr>
          <w:rFonts w:ascii="Times New Roman" w:hAnsi="Times New Roman" w:cs="Times New Roman"/>
          <w:sz w:val="16"/>
          <w:szCs w:val="16"/>
        </w:rPr>
        <w:br/>
      </w:r>
      <w:r w:rsidR="00E6521F" w:rsidRPr="00E6521F">
        <w:rPr>
          <w:rFonts w:ascii="Times New Roman" w:hAnsi="Times New Roman" w:cs="Times New Roman"/>
          <w:sz w:val="16"/>
          <w:szCs w:val="16"/>
        </w:rPr>
        <w:tab/>
      </w:r>
    </w:p>
    <w:p w:rsidR="00333563" w:rsidRPr="00E6521F" w:rsidRDefault="00333563" w:rsidP="00333563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E6521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наименование объекта недвижимости</w:t>
      </w:r>
      <w:r w:rsidRPr="00E6521F">
        <w:rPr>
          <w:rFonts w:ascii="Times New Roman" w:hAnsi="Times New Roman" w:cs="Times New Roman"/>
          <w:sz w:val="16"/>
          <w:szCs w:val="16"/>
        </w:rPr>
        <w:t>)</w:t>
      </w:r>
    </w:p>
    <w:p w:rsidR="00E6521F" w:rsidRPr="00E6521F" w:rsidRDefault="00333563" w:rsidP="00E6521F">
      <w:pPr>
        <w:shd w:val="clear" w:color="auto" w:fill="FFFFFF"/>
        <w:tabs>
          <w:tab w:val="left" w:leader="underscore" w:pos="8477"/>
        </w:tabs>
        <w:spacing w:before="274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      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E6521F" w:rsidRPr="00E6521F" w:rsidRDefault="00333563" w:rsidP="003335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Выписка необходима для предоставления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________________________________________.</w:t>
      </w:r>
      <w:r w:rsidR="00E6521F" w:rsidRPr="00E6521F">
        <w:rPr>
          <w:rFonts w:ascii="Times New Roman" w:hAnsi="Times New Roman" w:cs="Times New Roman"/>
          <w:sz w:val="24"/>
          <w:szCs w:val="24"/>
        </w:rPr>
        <w:tab/>
      </w:r>
    </w:p>
    <w:p w:rsidR="00333563" w:rsidRDefault="00333563" w:rsidP="00E65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_______________________</w:t>
      </w:r>
    </w:p>
    <w:p w:rsidR="00333563" w:rsidRPr="00735016" w:rsidRDefault="00333563" w:rsidP="00E65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подпись</w:t>
      </w:r>
    </w:p>
    <w:p w:rsidR="00E6521F" w:rsidRDefault="00E6521F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E6521F" w:rsidRDefault="00E6521F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333563" w:rsidRDefault="00333563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333563" w:rsidRDefault="00333563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3316D" w:rsidRDefault="00B3316D" w:rsidP="00CC6114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3316D" w:rsidRDefault="00B3316D" w:rsidP="00CC6114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3316D" w:rsidRDefault="00B3316D" w:rsidP="00CC6114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3316D" w:rsidRDefault="00B3316D" w:rsidP="00CC6114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C6114" w:rsidRPr="00E6521F" w:rsidRDefault="00CC6114" w:rsidP="00CC6114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>ПРИЛОЖЕНИЕ №</w:t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</w:p>
    <w:p w:rsidR="00CC6114" w:rsidRDefault="00CC6114" w:rsidP="00CC6114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6521F">
        <w:rPr>
          <w:rFonts w:ascii="Times New Roman" w:hAnsi="Times New Roman" w:cs="Times New Roman"/>
          <w:spacing w:val="-2"/>
          <w:sz w:val="24"/>
          <w:szCs w:val="24"/>
        </w:rPr>
        <w:t xml:space="preserve"> к Административному регламенту</w:t>
      </w:r>
    </w:p>
    <w:p w:rsidR="00CC6114" w:rsidRDefault="00CC6114" w:rsidP="00CC61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D28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63591F" w:rsidRDefault="00CC6114" w:rsidP="0063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3D28">
        <w:rPr>
          <w:rFonts w:ascii="Times New Roman" w:hAnsi="Times New Roman" w:cs="Times New Roman"/>
          <w:sz w:val="24"/>
          <w:szCs w:val="24"/>
        </w:rPr>
        <w:t>«</w:t>
      </w:r>
      <w:r w:rsidR="0063591F" w:rsidRPr="0063591F">
        <w:rPr>
          <w:rFonts w:ascii="Times New Roman" w:hAnsi="Times New Roman" w:cs="Times New Roman"/>
        </w:rPr>
        <w:t>Предоставление информации об объектах учета из реестра</w:t>
      </w:r>
    </w:p>
    <w:p w:rsidR="00B3316D" w:rsidRDefault="0063591F" w:rsidP="0063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591F">
        <w:rPr>
          <w:rFonts w:ascii="Times New Roman" w:hAnsi="Times New Roman" w:cs="Times New Roman"/>
        </w:rPr>
        <w:t xml:space="preserve"> муниципального образования «Муниципальный округ </w:t>
      </w:r>
    </w:p>
    <w:p w:rsidR="00CC6114" w:rsidRPr="00623D28" w:rsidRDefault="0063591F" w:rsidP="0063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91F">
        <w:rPr>
          <w:rFonts w:ascii="Times New Roman" w:hAnsi="Times New Roman" w:cs="Times New Roman"/>
        </w:rPr>
        <w:t>Селтинский район Удмуртской Республики</w:t>
      </w:r>
      <w:r w:rsidR="00CC6114" w:rsidRPr="00623D28">
        <w:rPr>
          <w:rFonts w:ascii="Times New Roman" w:hAnsi="Times New Roman" w:cs="Times New Roman"/>
          <w:sz w:val="24"/>
          <w:szCs w:val="24"/>
        </w:rPr>
        <w:t>»</w:t>
      </w:r>
    </w:p>
    <w:p w:rsidR="00CC6114" w:rsidRPr="00E6521F" w:rsidRDefault="00CC6114" w:rsidP="00CC6114">
      <w:pPr>
        <w:shd w:val="clear" w:color="auto" w:fill="FFFFFF"/>
        <w:spacing w:after="0" w:line="240" w:lineRule="auto"/>
        <w:ind w:left="6240"/>
        <w:rPr>
          <w:rFonts w:ascii="Times New Roman" w:hAnsi="Times New Roman" w:cs="Times New Roman"/>
        </w:rPr>
      </w:pPr>
    </w:p>
    <w:p w:rsidR="00CC6114" w:rsidRDefault="00CC6114" w:rsidP="00CC6114">
      <w:pPr>
        <w:shd w:val="clear" w:color="auto" w:fill="FFFFFF"/>
        <w:tabs>
          <w:tab w:val="left" w:pos="7995"/>
          <w:tab w:val="left" w:leader="underscore" w:pos="9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:rsidR="00B3316D" w:rsidRDefault="00B3316D" w:rsidP="00CC6114">
      <w:pPr>
        <w:shd w:val="clear" w:color="auto" w:fill="FFFFFF"/>
        <w:tabs>
          <w:tab w:val="left" w:pos="7995"/>
          <w:tab w:val="left" w:leader="underscore" w:pos="9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114" w:rsidRDefault="00CC6114" w:rsidP="00CC6114">
      <w:pPr>
        <w:shd w:val="clear" w:color="auto" w:fill="FFFFFF"/>
        <w:tabs>
          <w:tab w:val="left" w:pos="7995"/>
          <w:tab w:val="left" w:leader="underscore" w:pos="92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CC6114" w:rsidRPr="00CC6114" w:rsidRDefault="00CC6114" w:rsidP="00CC6114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jc w:val="center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из реестра муниципальной собственности</w:t>
      </w:r>
    </w:p>
    <w:p w:rsidR="00CC6114" w:rsidRDefault="00CC6114" w:rsidP="00CC6114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jc w:val="center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«Муниципальный округ Селтинский </w:t>
      </w:r>
    </w:p>
    <w:p w:rsidR="00CC6114" w:rsidRPr="00CC6114" w:rsidRDefault="00CC6114" w:rsidP="00CC6114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</w:p>
    <w:p w:rsidR="00CC6114" w:rsidRDefault="00CC6114" w:rsidP="00CC6114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jc w:val="center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CC61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6114">
        <w:rPr>
          <w:rFonts w:ascii="Times New Roman" w:hAnsi="Times New Roman" w:cs="Times New Roman"/>
          <w:sz w:val="24"/>
          <w:szCs w:val="24"/>
        </w:rPr>
        <w:t xml:space="preserve"> "__" __________ _____ года</w:t>
      </w:r>
    </w:p>
    <w:p w:rsidR="00CC6114" w:rsidRDefault="00CC6114" w:rsidP="00CC6114">
      <w:pPr>
        <w:shd w:val="clear" w:color="auto" w:fill="FFFFFF"/>
        <w:tabs>
          <w:tab w:val="left" w:leader="underscore" w:pos="8520"/>
        </w:tabs>
        <w:spacing w:after="0" w:line="240" w:lineRule="auto"/>
        <w:ind w:right="7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5"/>
        <w:gridCol w:w="1230"/>
        <w:gridCol w:w="1228"/>
        <w:gridCol w:w="1229"/>
        <w:gridCol w:w="1231"/>
        <w:gridCol w:w="1229"/>
        <w:gridCol w:w="1232"/>
        <w:gridCol w:w="1230"/>
      </w:tblGrid>
      <w:tr w:rsidR="00CC6114" w:rsidTr="00CC6114">
        <w:tc>
          <w:tcPr>
            <w:tcW w:w="1231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31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Иденти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фи-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кационн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32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32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32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32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32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Остаточн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32" w:type="dxa"/>
          </w:tcPr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spellEnd"/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C6114" w:rsidRP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CC6114" w:rsidTr="00CC6114">
        <w:tc>
          <w:tcPr>
            <w:tcW w:w="1231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CC6114" w:rsidRDefault="00CC6114" w:rsidP="00CC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114" w:rsidRPr="00735016" w:rsidRDefault="00CC6114" w:rsidP="00CC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114" w:rsidRDefault="00CC6114" w:rsidP="00623D28">
      <w:pPr>
        <w:shd w:val="clear" w:color="auto" w:fill="FFFFFF"/>
        <w:spacing w:after="0" w:line="240" w:lineRule="auto"/>
        <w:ind w:left="5741" w:right="5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C6114" w:rsidRPr="00CC6114" w:rsidRDefault="00CC6114" w:rsidP="00CC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Объект внесен в реестр муниципальной собственности на основании</w:t>
      </w:r>
    </w:p>
    <w:p w:rsidR="00CC6114" w:rsidRPr="00CC6114" w:rsidRDefault="00CC6114" w:rsidP="00CC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6114" w:rsidRPr="00CC6114" w:rsidRDefault="00CC6114" w:rsidP="00CC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6114" w:rsidRPr="00CC6114" w:rsidRDefault="00CC6114" w:rsidP="00CC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6114" w:rsidRPr="00CC6114" w:rsidRDefault="00CC6114" w:rsidP="00CC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CC6114" w:rsidRPr="00CC6114" w:rsidRDefault="00CC6114" w:rsidP="00CC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14">
        <w:rPr>
          <w:rFonts w:ascii="Times New Roman" w:hAnsi="Times New Roman" w:cs="Times New Roman"/>
          <w:sz w:val="24"/>
          <w:szCs w:val="24"/>
        </w:rPr>
        <w:t>Выписка выдана для предоставления ________________________________________________________________________________________________________________________________________________________________________________________________________.</w:t>
      </w:r>
    </w:p>
    <w:sectPr w:rsidR="00CC6114" w:rsidRPr="00CC6114" w:rsidSect="003266C9">
      <w:headerReference w:type="defaul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54" w:rsidRDefault="00304B54" w:rsidP="0069415E">
      <w:pPr>
        <w:spacing w:after="0" w:line="240" w:lineRule="auto"/>
      </w:pPr>
      <w:r>
        <w:separator/>
      </w:r>
    </w:p>
  </w:endnote>
  <w:endnote w:type="continuationSeparator" w:id="0">
    <w:p w:rsidR="00304B54" w:rsidRDefault="00304B54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54" w:rsidRDefault="00304B54" w:rsidP="0069415E">
      <w:pPr>
        <w:spacing w:after="0" w:line="240" w:lineRule="auto"/>
      </w:pPr>
      <w:r>
        <w:separator/>
      </w:r>
    </w:p>
  </w:footnote>
  <w:footnote w:type="continuationSeparator" w:id="0">
    <w:p w:rsidR="00304B54" w:rsidRDefault="00304B54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E3" w:rsidRDefault="00806CE3">
    <w:pPr>
      <w:pStyle w:val="a3"/>
      <w:jc w:val="center"/>
    </w:pPr>
  </w:p>
  <w:p w:rsidR="00806CE3" w:rsidRDefault="00806C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B0070A"/>
    <w:lvl w:ilvl="0">
      <w:numFmt w:val="bullet"/>
      <w:lvlText w:val="*"/>
      <w:lvlJc w:val="left"/>
    </w:lvl>
  </w:abstractNum>
  <w:abstractNum w:abstractNumId="1">
    <w:nsid w:val="12631B52"/>
    <w:multiLevelType w:val="hybridMultilevel"/>
    <w:tmpl w:val="055C06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0A2A85"/>
    <w:multiLevelType w:val="singleLevel"/>
    <w:tmpl w:val="C37E6F7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7F65D27"/>
    <w:multiLevelType w:val="multilevel"/>
    <w:tmpl w:val="B8EA873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66F2EF4"/>
    <w:multiLevelType w:val="multilevel"/>
    <w:tmpl w:val="F0B4E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901FAE"/>
    <w:multiLevelType w:val="singleLevel"/>
    <w:tmpl w:val="2DBCCB1C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33980B35"/>
    <w:multiLevelType w:val="singleLevel"/>
    <w:tmpl w:val="1F8A506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85D168C"/>
    <w:multiLevelType w:val="singleLevel"/>
    <w:tmpl w:val="08F034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C4E243F"/>
    <w:multiLevelType w:val="singleLevel"/>
    <w:tmpl w:val="8B7CA2BE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58987B5D"/>
    <w:multiLevelType w:val="singleLevel"/>
    <w:tmpl w:val="E65C028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5E12B00"/>
    <w:multiLevelType w:val="singleLevel"/>
    <w:tmpl w:val="A6BE4E42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FDD36B9"/>
    <w:multiLevelType w:val="multilevel"/>
    <w:tmpl w:val="48DA5C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39A3E0E"/>
    <w:multiLevelType w:val="singleLevel"/>
    <w:tmpl w:val="CF4E8348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75CC67D7"/>
    <w:multiLevelType w:val="singleLevel"/>
    <w:tmpl w:val="08F034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76E45FC7"/>
    <w:multiLevelType w:val="singleLevel"/>
    <w:tmpl w:val="1F8A506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14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CB7"/>
    <w:rsid w:val="000031E0"/>
    <w:rsid w:val="00010EA4"/>
    <w:rsid w:val="000143A2"/>
    <w:rsid w:val="0001691C"/>
    <w:rsid w:val="00017C1B"/>
    <w:rsid w:val="000207F7"/>
    <w:rsid w:val="00025A8F"/>
    <w:rsid w:val="00051ABB"/>
    <w:rsid w:val="0007064B"/>
    <w:rsid w:val="00084B65"/>
    <w:rsid w:val="00090FE2"/>
    <w:rsid w:val="00092F40"/>
    <w:rsid w:val="000B1C34"/>
    <w:rsid w:val="000B5BA1"/>
    <w:rsid w:val="000D725C"/>
    <w:rsid w:val="000E231C"/>
    <w:rsid w:val="000F7278"/>
    <w:rsid w:val="000F77A4"/>
    <w:rsid w:val="0010279A"/>
    <w:rsid w:val="00105652"/>
    <w:rsid w:val="001119E2"/>
    <w:rsid w:val="00121FC0"/>
    <w:rsid w:val="00134173"/>
    <w:rsid w:val="00145FB9"/>
    <w:rsid w:val="001553D3"/>
    <w:rsid w:val="0016309B"/>
    <w:rsid w:val="00167F74"/>
    <w:rsid w:val="0017092C"/>
    <w:rsid w:val="00173F5F"/>
    <w:rsid w:val="00175652"/>
    <w:rsid w:val="00175D50"/>
    <w:rsid w:val="00193430"/>
    <w:rsid w:val="00193B4D"/>
    <w:rsid w:val="001A5744"/>
    <w:rsid w:val="001A7FF0"/>
    <w:rsid w:val="001C2A74"/>
    <w:rsid w:val="001D4BDD"/>
    <w:rsid w:val="001D6384"/>
    <w:rsid w:val="001D66DE"/>
    <w:rsid w:val="001D7782"/>
    <w:rsid w:val="001F07F2"/>
    <w:rsid w:val="001F0A3C"/>
    <w:rsid w:val="001F290E"/>
    <w:rsid w:val="001F3315"/>
    <w:rsid w:val="002016A3"/>
    <w:rsid w:val="00202138"/>
    <w:rsid w:val="00206267"/>
    <w:rsid w:val="0021198E"/>
    <w:rsid w:val="00216C8B"/>
    <w:rsid w:val="00222407"/>
    <w:rsid w:val="0022462F"/>
    <w:rsid w:val="002256C9"/>
    <w:rsid w:val="00255751"/>
    <w:rsid w:val="00257423"/>
    <w:rsid w:val="00277613"/>
    <w:rsid w:val="0028446D"/>
    <w:rsid w:val="00292C68"/>
    <w:rsid w:val="00294D7E"/>
    <w:rsid w:val="00295301"/>
    <w:rsid w:val="002A42EB"/>
    <w:rsid w:val="002A4B46"/>
    <w:rsid w:val="002C2F36"/>
    <w:rsid w:val="002C4A8A"/>
    <w:rsid w:val="002D2881"/>
    <w:rsid w:val="002D4850"/>
    <w:rsid w:val="0030168F"/>
    <w:rsid w:val="00303D5B"/>
    <w:rsid w:val="003044A1"/>
    <w:rsid w:val="00304B54"/>
    <w:rsid w:val="00307F0B"/>
    <w:rsid w:val="003266C9"/>
    <w:rsid w:val="00333563"/>
    <w:rsid w:val="00335DF0"/>
    <w:rsid w:val="00352942"/>
    <w:rsid w:val="00353FA2"/>
    <w:rsid w:val="00366B41"/>
    <w:rsid w:val="00371B64"/>
    <w:rsid w:val="003800AD"/>
    <w:rsid w:val="00384E8F"/>
    <w:rsid w:val="00387F51"/>
    <w:rsid w:val="003A36C3"/>
    <w:rsid w:val="003A7BF2"/>
    <w:rsid w:val="003B05EA"/>
    <w:rsid w:val="003B303A"/>
    <w:rsid w:val="003C513F"/>
    <w:rsid w:val="003D18C7"/>
    <w:rsid w:val="003F0866"/>
    <w:rsid w:val="003F1D5C"/>
    <w:rsid w:val="003F20FA"/>
    <w:rsid w:val="003F2604"/>
    <w:rsid w:val="003F3C14"/>
    <w:rsid w:val="003F69AE"/>
    <w:rsid w:val="00410458"/>
    <w:rsid w:val="00421AB0"/>
    <w:rsid w:val="00422CB7"/>
    <w:rsid w:val="00433403"/>
    <w:rsid w:val="004335D8"/>
    <w:rsid w:val="004370F4"/>
    <w:rsid w:val="00443D59"/>
    <w:rsid w:val="0045047A"/>
    <w:rsid w:val="00454F9D"/>
    <w:rsid w:val="00457BDB"/>
    <w:rsid w:val="004760C1"/>
    <w:rsid w:val="0049051B"/>
    <w:rsid w:val="00494DD3"/>
    <w:rsid w:val="004A2B5E"/>
    <w:rsid w:val="004C0472"/>
    <w:rsid w:val="004D2A65"/>
    <w:rsid w:val="004E2FE6"/>
    <w:rsid w:val="004E3B01"/>
    <w:rsid w:val="004E7390"/>
    <w:rsid w:val="004F19FE"/>
    <w:rsid w:val="004F3B78"/>
    <w:rsid w:val="005044C6"/>
    <w:rsid w:val="00506ADC"/>
    <w:rsid w:val="00507ADA"/>
    <w:rsid w:val="00536D18"/>
    <w:rsid w:val="005424A9"/>
    <w:rsid w:val="00560976"/>
    <w:rsid w:val="0056572A"/>
    <w:rsid w:val="0056741C"/>
    <w:rsid w:val="00575C63"/>
    <w:rsid w:val="0058323F"/>
    <w:rsid w:val="00584C9F"/>
    <w:rsid w:val="0059416D"/>
    <w:rsid w:val="005974BA"/>
    <w:rsid w:val="005B4CE4"/>
    <w:rsid w:val="005B69A0"/>
    <w:rsid w:val="005B70F8"/>
    <w:rsid w:val="005C602D"/>
    <w:rsid w:val="005D1F56"/>
    <w:rsid w:val="005D56B6"/>
    <w:rsid w:val="005D6BFF"/>
    <w:rsid w:val="005F4164"/>
    <w:rsid w:val="005F42AC"/>
    <w:rsid w:val="006135F6"/>
    <w:rsid w:val="00623D28"/>
    <w:rsid w:val="00624C1F"/>
    <w:rsid w:val="006254C3"/>
    <w:rsid w:val="00634380"/>
    <w:rsid w:val="0063591F"/>
    <w:rsid w:val="00635D7C"/>
    <w:rsid w:val="00640D77"/>
    <w:rsid w:val="00651EFA"/>
    <w:rsid w:val="00662C17"/>
    <w:rsid w:val="006677F8"/>
    <w:rsid w:val="00681442"/>
    <w:rsid w:val="006867F2"/>
    <w:rsid w:val="0069415E"/>
    <w:rsid w:val="006A181C"/>
    <w:rsid w:val="006A7D72"/>
    <w:rsid w:val="006C2F3C"/>
    <w:rsid w:val="006E183E"/>
    <w:rsid w:val="006F4CC9"/>
    <w:rsid w:val="006F70FD"/>
    <w:rsid w:val="00705C7E"/>
    <w:rsid w:val="00713DB5"/>
    <w:rsid w:val="00717D48"/>
    <w:rsid w:val="007303C8"/>
    <w:rsid w:val="007319A6"/>
    <w:rsid w:val="00735016"/>
    <w:rsid w:val="00740541"/>
    <w:rsid w:val="007527EE"/>
    <w:rsid w:val="00755BEE"/>
    <w:rsid w:val="00767001"/>
    <w:rsid w:val="00771E28"/>
    <w:rsid w:val="0077223F"/>
    <w:rsid w:val="00773229"/>
    <w:rsid w:val="00780BF4"/>
    <w:rsid w:val="00795251"/>
    <w:rsid w:val="007A20D1"/>
    <w:rsid w:val="007A7C89"/>
    <w:rsid w:val="007C00F6"/>
    <w:rsid w:val="007C7B8E"/>
    <w:rsid w:val="007D006A"/>
    <w:rsid w:val="007D00EA"/>
    <w:rsid w:val="007D377C"/>
    <w:rsid w:val="007D4D77"/>
    <w:rsid w:val="007D73D6"/>
    <w:rsid w:val="00806C75"/>
    <w:rsid w:val="00806CE3"/>
    <w:rsid w:val="0083238B"/>
    <w:rsid w:val="00832957"/>
    <w:rsid w:val="00832BB5"/>
    <w:rsid w:val="00855A0B"/>
    <w:rsid w:val="008576C9"/>
    <w:rsid w:val="0088228B"/>
    <w:rsid w:val="008823C4"/>
    <w:rsid w:val="008824D5"/>
    <w:rsid w:val="00892014"/>
    <w:rsid w:val="0089484B"/>
    <w:rsid w:val="008A36F1"/>
    <w:rsid w:val="008B46CA"/>
    <w:rsid w:val="008D1444"/>
    <w:rsid w:val="008D39D3"/>
    <w:rsid w:val="008E1B71"/>
    <w:rsid w:val="008E3A2A"/>
    <w:rsid w:val="008E61AD"/>
    <w:rsid w:val="008F04D7"/>
    <w:rsid w:val="008F3FBF"/>
    <w:rsid w:val="008F4B59"/>
    <w:rsid w:val="009002EB"/>
    <w:rsid w:val="00901F33"/>
    <w:rsid w:val="00911445"/>
    <w:rsid w:val="009136EC"/>
    <w:rsid w:val="0091481A"/>
    <w:rsid w:val="00935785"/>
    <w:rsid w:val="0094498D"/>
    <w:rsid w:val="00974E80"/>
    <w:rsid w:val="00983979"/>
    <w:rsid w:val="00983BEC"/>
    <w:rsid w:val="0098508A"/>
    <w:rsid w:val="00990A11"/>
    <w:rsid w:val="009A1BF7"/>
    <w:rsid w:val="009B0429"/>
    <w:rsid w:val="009B5B95"/>
    <w:rsid w:val="009C53B5"/>
    <w:rsid w:val="009D4CF0"/>
    <w:rsid w:val="009E38B7"/>
    <w:rsid w:val="00A12D5C"/>
    <w:rsid w:val="00A137D6"/>
    <w:rsid w:val="00A15AB9"/>
    <w:rsid w:val="00A214C4"/>
    <w:rsid w:val="00A300DB"/>
    <w:rsid w:val="00A32E64"/>
    <w:rsid w:val="00A37254"/>
    <w:rsid w:val="00A44C64"/>
    <w:rsid w:val="00A71815"/>
    <w:rsid w:val="00A737F4"/>
    <w:rsid w:val="00A9343E"/>
    <w:rsid w:val="00A9430F"/>
    <w:rsid w:val="00A97B20"/>
    <w:rsid w:val="00AA3F42"/>
    <w:rsid w:val="00AB2E53"/>
    <w:rsid w:val="00AB5F77"/>
    <w:rsid w:val="00AE2C87"/>
    <w:rsid w:val="00AE2D9B"/>
    <w:rsid w:val="00AE4FD7"/>
    <w:rsid w:val="00AF0CCD"/>
    <w:rsid w:val="00AF0E62"/>
    <w:rsid w:val="00AF4FD0"/>
    <w:rsid w:val="00B00B0A"/>
    <w:rsid w:val="00B06CE9"/>
    <w:rsid w:val="00B0735C"/>
    <w:rsid w:val="00B13BEE"/>
    <w:rsid w:val="00B20402"/>
    <w:rsid w:val="00B2084A"/>
    <w:rsid w:val="00B26269"/>
    <w:rsid w:val="00B330B0"/>
    <w:rsid w:val="00B3316D"/>
    <w:rsid w:val="00B5474B"/>
    <w:rsid w:val="00B61D5A"/>
    <w:rsid w:val="00B74CB2"/>
    <w:rsid w:val="00B80D67"/>
    <w:rsid w:val="00B824F6"/>
    <w:rsid w:val="00B85E7E"/>
    <w:rsid w:val="00B96E75"/>
    <w:rsid w:val="00BD16D1"/>
    <w:rsid w:val="00C04866"/>
    <w:rsid w:val="00C13C92"/>
    <w:rsid w:val="00C14D8C"/>
    <w:rsid w:val="00C4640A"/>
    <w:rsid w:val="00C5151A"/>
    <w:rsid w:val="00C6580B"/>
    <w:rsid w:val="00C77536"/>
    <w:rsid w:val="00C87530"/>
    <w:rsid w:val="00CA0364"/>
    <w:rsid w:val="00CB54D4"/>
    <w:rsid w:val="00CC53B7"/>
    <w:rsid w:val="00CC6114"/>
    <w:rsid w:val="00CC7946"/>
    <w:rsid w:val="00CD036E"/>
    <w:rsid w:val="00CE1B65"/>
    <w:rsid w:val="00CE4212"/>
    <w:rsid w:val="00CF3E84"/>
    <w:rsid w:val="00CF561C"/>
    <w:rsid w:val="00D006D2"/>
    <w:rsid w:val="00D119EF"/>
    <w:rsid w:val="00D32F7C"/>
    <w:rsid w:val="00D35996"/>
    <w:rsid w:val="00D55D62"/>
    <w:rsid w:val="00D62500"/>
    <w:rsid w:val="00D673F3"/>
    <w:rsid w:val="00D67CF4"/>
    <w:rsid w:val="00D716B1"/>
    <w:rsid w:val="00D74BF1"/>
    <w:rsid w:val="00D85BE6"/>
    <w:rsid w:val="00D94025"/>
    <w:rsid w:val="00D95228"/>
    <w:rsid w:val="00DA4EC2"/>
    <w:rsid w:val="00DB2A97"/>
    <w:rsid w:val="00DB4063"/>
    <w:rsid w:val="00DC3EF8"/>
    <w:rsid w:val="00DC766B"/>
    <w:rsid w:val="00DF508D"/>
    <w:rsid w:val="00DF7A13"/>
    <w:rsid w:val="00E0475F"/>
    <w:rsid w:val="00E0674D"/>
    <w:rsid w:val="00E14666"/>
    <w:rsid w:val="00E233A0"/>
    <w:rsid w:val="00E24C76"/>
    <w:rsid w:val="00E274E3"/>
    <w:rsid w:val="00E31CE7"/>
    <w:rsid w:val="00E35C17"/>
    <w:rsid w:val="00E370BD"/>
    <w:rsid w:val="00E50EFD"/>
    <w:rsid w:val="00E621F3"/>
    <w:rsid w:val="00E6521F"/>
    <w:rsid w:val="00E7022A"/>
    <w:rsid w:val="00E80627"/>
    <w:rsid w:val="00E830E1"/>
    <w:rsid w:val="00EA4D51"/>
    <w:rsid w:val="00EB12DC"/>
    <w:rsid w:val="00EC5027"/>
    <w:rsid w:val="00ED2881"/>
    <w:rsid w:val="00EF553B"/>
    <w:rsid w:val="00EF6E38"/>
    <w:rsid w:val="00EF7193"/>
    <w:rsid w:val="00F04832"/>
    <w:rsid w:val="00F109A3"/>
    <w:rsid w:val="00F123B8"/>
    <w:rsid w:val="00F123E8"/>
    <w:rsid w:val="00F1537A"/>
    <w:rsid w:val="00F25BE4"/>
    <w:rsid w:val="00F270FE"/>
    <w:rsid w:val="00F62549"/>
    <w:rsid w:val="00F66674"/>
    <w:rsid w:val="00F670D2"/>
    <w:rsid w:val="00F70CC6"/>
    <w:rsid w:val="00F80E45"/>
    <w:rsid w:val="00F816F4"/>
    <w:rsid w:val="00F817E9"/>
    <w:rsid w:val="00F83C16"/>
    <w:rsid w:val="00F859A5"/>
    <w:rsid w:val="00F90CDF"/>
    <w:rsid w:val="00F95F03"/>
    <w:rsid w:val="00FB26D9"/>
    <w:rsid w:val="00FB734F"/>
    <w:rsid w:val="00FC0FF8"/>
    <w:rsid w:val="00FC1B74"/>
    <w:rsid w:val="00FD00B5"/>
    <w:rsid w:val="00F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63"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paragraph" w:styleId="31">
    <w:name w:val="toc 3"/>
    <w:basedOn w:val="a"/>
    <w:next w:val="a"/>
    <w:autoRedefine/>
    <w:rsid w:val="00A214C4"/>
    <w:pPr>
      <w:tabs>
        <w:tab w:val="right" w:leader="dot" w:pos="978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-5"/>
      <w:sz w:val="24"/>
      <w:szCs w:val="24"/>
    </w:rPr>
  </w:style>
  <w:style w:type="character" w:styleId="af0">
    <w:name w:val="Hyperlink"/>
    <w:uiPriority w:val="99"/>
    <w:unhideWhenUsed/>
    <w:rsid w:val="003044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paragraph" w:styleId="31">
    <w:name w:val="toc 3"/>
    <w:basedOn w:val="a"/>
    <w:next w:val="a"/>
    <w:autoRedefine/>
    <w:rsid w:val="00A214C4"/>
    <w:pPr>
      <w:tabs>
        <w:tab w:val="right" w:leader="dot" w:pos="978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-5"/>
      <w:sz w:val="24"/>
      <w:szCs w:val="24"/>
    </w:rPr>
  </w:style>
  <w:style w:type="character" w:styleId="af0">
    <w:name w:val="Hyperlink"/>
    <w:uiPriority w:val="99"/>
    <w:unhideWhenUsed/>
    <w:rsid w:val="00304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3290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7C173C63DB08013660E2DA51DD91CB29902120FDB32393F88A966DF92DE8DBEE23737BA6FA60F6CD1D1064AAAC3626B5C5293BA87FEEEBK6RB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790&amp;dst=100121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7C173C63DB08013660E2DA51DD91CB28902E22F6ED7491A9DF9868F17DB2CBF86A7F72B8FA61E1CB1646K3R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7C173C63DB08013660E2DA51DD91CB2E982F26F9BB2393F88A966DF92DE8DBFC232B77A7F27EFFC8084635ECKFRBL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790&amp;dst=100121" TargetMode="External"/><Relationship Id="rId14" Type="http://schemas.openxmlformats.org/officeDocument/2006/relationships/hyperlink" Target="consultantplus://offline/ref=457C173C63DB08013660E2DA51DD91CB29992D2FFFBB2393F88A966DF92DE8DBFC232B77A7F27EFFC8084635ECKF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9A77-EE76-474A-AAD8-7692BC4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8503</Words>
  <Characters>48468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Ionova_SR</cp:lastModifiedBy>
  <cp:revision>3</cp:revision>
  <cp:lastPrinted>2025-03-25T04:54:00Z</cp:lastPrinted>
  <dcterms:created xsi:type="dcterms:W3CDTF">2025-03-25T04:52:00Z</dcterms:created>
  <dcterms:modified xsi:type="dcterms:W3CDTF">2025-03-25T04:55:00Z</dcterms:modified>
</cp:coreProperties>
</file>