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97" w:rsidRPr="00590B72" w:rsidRDefault="00F35697" w:rsidP="00F35697">
      <w:pPr>
        <w:rPr>
          <w:rFonts w:cs="Tahoma"/>
          <w:b/>
        </w:r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2540</wp:posOffset>
            </wp:positionV>
            <wp:extent cx="542925" cy="809625"/>
            <wp:effectExtent l="19050" t="0" r="9525" b="0"/>
            <wp:wrapThrough wrapText="bothSides">
              <wp:wrapPolygon edited="0">
                <wp:start x="-758" y="0"/>
                <wp:lineTo x="-758" y="21346"/>
                <wp:lineTo x="21979" y="21346"/>
                <wp:lineTo x="21979" y="0"/>
                <wp:lineTo x="-758" y="0"/>
              </wp:wrapPolygon>
            </wp:wrapThrough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5697" w:rsidRPr="00590B72" w:rsidRDefault="00F35697" w:rsidP="00F3569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62"/>
        <w:gridCol w:w="709"/>
        <w:gridCol w:w="4394"/>
      </w:tblGrid>
      <w:tr w:rsidR="00F35697" w:rsidRPr="00590B72" w:rsidTr="00081B80">
        <w:tc>
          <w:tcPr>
            <w:tcW w:w="4962" w:type="dxa"/>
            <w:shd w:val="clear" w:color="auto" w:fill="auto"/>
          </w:tcPr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AE221C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«Муниципальный округ </w:t>
            </w:r>
          </w:p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Селтинский район </w:t>
            </w:r>
          </w:p>
          <w:p w:rsidR="00F35697" w:rsidRDefault="00F35697" w:rsidP="00081B80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Удмуртской Республики»</w:t>
            </w:r>
          </w:p>
          <w:p w:rsidR="00F35697" w:rsidRPr="00AE221C" w:rsidRDefault="00F35697" w:rsidP="00081B80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AE221C">
              <w:rPr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709" w:type="dxa"/>
            <w:shd w:val="clear" w:color="auto" w:fill="auto"/>
          </w:tcPr>
          <w:p w:rsidR="00F35697" w:rsidRPr="00590B72" w:rsidRDefault="00F35697" w:rsidP="00081B80">
            <w:pPr>
              <w:pStyle w:val="aa"/>
              <w:tabs>
                <w:tab w:val="left" w:pos="450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>
              <w:rPr>
                <w:b/>
                <w:sz w:val="28"/>
                <w:szCs w:val="28"/>
              </w:rPr>
              <w:t>ёрос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 округ»</w:t>
            </w:r>
          </w:p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F35697" w:rsidRDefault="00F35697" w:rsidP="00081B80">
            <w:pPr>
              <w:pStyle w:val="a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F35697" w:rsidRPr="00AE221C" w:rsidRDefault="00F35697" w:rsidP="00081B80">
            <w:pPr>
              <w:pStyle w:val="aa"/>
              <w:jc w:val="center"/>
              <w:rPr>
                <w:sz w:val="24"/>
                <w:szCs w:val="24"/>
              </w:rPr>
            </w:pPr>
            <w:r w:rsidRPr="00AE221C">
              <w:rPr>
                <w:sz w:val="24"/>
                <w:szCs w:val="24"/>
              </w:rPr>
              <w:t xml:space="preserve">(Сьӧлта </w:t>
            </w:r>
            <w:proofErr w:type="spellStart"/>
            <w:r w:rsidRPr="00AE221C">
              <w:rPr>
                <w:sz w:val="24"/>
                <w:szCs w:val="24"/>
              </w:rPr>
              <w:t>ёрослэн</w:t>
            </w:r>
            <w:proofErr w:type="spellEnd"/>
            <w:r w:rsidRPr="00AE221C">
              <w:rPr>
                <w:sz w:val="24"/>
                <w:szCs w:val="24"/>
              </w:rPr>
              <w:t xml:space="preserve"> </w:t>
            </w:r>
            <w:proofErr w:type="spellStart"/>
            <w:r w:rsidRPr="00AE221C">
              <w:rPr>
                <w:sz w:val="24"/>
                <w:szCs w:val="24"/>
              </w:rPr>
              <w:t>Администрациез</w:t>
            </w:r>
            <w:proofErr w:type="spellEnd"/>
            <w:r w:rsidRPr="00AE221C">
              <w:rPr>
                <w:sz w:val="24"/>
                <w:szCs w:val="24"/>
              </w:rPr>
              <w:t>)</w:t>
            </w:r>
          </w:p>
        </w:tc>
      </w:tr>
      <w:tr w:rsidR="00F35697" w:rsidRPr="00590B72" w:rsidTr="00081B80">
        <w:tc>
          <w:tcPr>
            <w:tcW w:w="10065" w:type="dxa"/>
            <w:gridSpan w:val="3"/>
            <w:shd w:val="clear" w:color="auto" w:fill="auto"/>
          </w:tcPr>
          <w:p w:rsidR="00F35697" w:rsidRPr="00590B72" w:rsidRDefault="00F35697" w:rsidP="00081B80">
            <w:pPr>
              <w:pStyle w:val="aa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F35697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AE221C" w:rsidRPr="00590B72" w:rsidRDefault="00AE221C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F35697" w:rsidRPr="00590B72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590B72">
              <w:rPr>
                <w:b/>
                <w:sz w:val="28"/>
                <w:szCs w:val="28"/>
              </w:rPr>
              <w:t>РАСПОРЯЖЕНИЕ</w:t>
            </w:r>
          </w:p>
          <w:p w:rsidR="00F35697" w:rsidRPr="00590B72" w:rsidRDefault="00F35697" w:rsidP="00081B80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35697" w:rsidRPr="005259B5" w:rsidRDefault="00F35697" w:rsidP="00F35697">
      <w:pPr>
        <w:rPr>
          <w:sz w:val="20"/>
          <w:szCs w:val="20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890"/>
        <w:gridCol w:w="4830"/>
      </w:tblGrid>
      <w:tr w:rsidR="00F35697" w:rsidRPr="00590B72" w:rsidTr="00081B80">
        <w:trPr>
          <w:trHeight w:val="304"/>
        </w:trPr>
        <w:tc>
          <w:tcPr>
            <w:tcW w:w="4890" w:type="dxa"/>
            <w:shd w:val="clear" w:color="auto" w:fill="auto"/>
          </w:tcPr>
          <w:p w:rsidR="00F35697" w:rsidRPr="00C04FEC" w:rsidRDefault="00AE221C" w:rsidP="000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  <w:r w:rsidR="00F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5697" w:rsidRPr="00C04F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3569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35697" w:rsidRPr="00C04FEC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F35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5697" w:rsidRPr="00C04F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30" w:type="dxa"/>
            <w:shd w:val="clear" w:color="auto" w:fill="auto"/>
          </w:tcPr>
          <w:p w:rsidR="00F35697" w:rsidRPr="00C04FEC" w:rsidRDefault="00F35697" w:rsidP="00081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№ </w:t>
            </w:r>
            <w:r w:rsidR="00AE221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5697" w:rsidRPr="00590B72" w:rsidTr="00081B80">
        <w:trPr>
          <w:trHeight w:val="304"/>
        </w:trPr>
        <w:tc>
          <w:tcPr>
            <w:tcW w:w="9720" w:type="dxa"/>
            <w:gridSpan w:val="2"/>
            <w:shd w:val="clear" w:color="auto" w:fill="auto"/>
          </w:tcPr>
          <w:p w:rsidR="00F35697" w:rsidRPr="00AE221C" w:rsidRDefault="00F35697" w:rsidP="00AE221C">
            <w:pPr>
              <w:pStyle w:val="aa"/>
              <w:snapToGrid w:val="0"/>
              <w:jc w:val="center"/>
              <w:rPr>
                <w:sz w:val="28"/>
                <w:szCs w:val="28"/>
              </w:rPr>
            </w:pPr>
            <w:r w:rsidRPr="00590B72">
              <w:rPr>
                <w:sz w:val="28"/>
                <w:szCs w:val="28"/>
              </w:rPr>
              <w:t>с. Селты</w:t>
            </w:r>
          </w:p>
          <w:p w:rsidR="00F35697" w:rsidRPr="00590B72" w:rsidRDefault="00F35697" w:rsidP="00081B80">
            <w:pPr>
              <w:pStyle w:val="aa"/>
              <w:snapToGrid w:val="0"/>
              <w:jc w:val="center"/>
            </w:pPr>
          </w:p>
        </w:tc>
      </w:tr>
    </w:tbl>
    <w:p w:rsidR="00F35697" w:rsidRDefault="00F35697">
      <w:pPr>
        <w:pStyle w:val="32"/>
        <w:shd w:val="clear" w:color="auto" w:fill="auto"/>
        <w:spacing w:line="322" w:lineRule="exact"/>
        <w:jc w:val="left"/>
        <w:rPr>
          <w:rStyle w:val="33"/>
          <w:b/>
          <w:bCs/>
        </w:rPr>
      </w:pPr>
    </w:p>
    <w:p w:rsidR="00EC7C4D" w:rsidRDefault="00844353" w:rsidP="00EC7C4D">
      <w:pPr>
        <w:pStyle w:val="32"/>
        <w:shd w:val="clear" w:color="auto" w:fill="auto"/>
        <w:spacing w:line="322" w:lineRule="exact"/>
        <w:ind w:left="1134" w:right="1395"/>
        <w:jc w:val="center"/>
        <w:rPr>
          <w:rStyle w:val="33"/>
          <w:b/>
          <w:bCs/>
        </w:rPr>
      </w:pPr>
      <w:r>
        <w:rPr>
          <w:rStyle w:val="33"/>
          <w:b/>
          <w:bCs/>
        </w:rPr>
        <w:t>О проведении месячника по гражданско-патриотическому воспи</w:t>
      </w:r>
      <w:r w:rsidR="00F35697">
        <w:rPr>
          <w:rStyle w:val="33"/>
          <w:b/>
          <w:bCs/>
        </w:rPr>
        <w:t>танию</w:t>
      </w:r>
    </w:p>
    <w:p w:rsidR="00D321A4" w:rsidRDefault="00F35697" w:rsidP="00EC7C4D">
      <w:pPr>
        <w:pStyle w:val="32"/>
        <w:shd w:val="clear" w:color="auto" w:fill="auto"/>
        <w:spacing w:line="322" w:lineRule="exact"/>
        <w:ind w:left="1134" w:right="1395"/>
        <w:jc w:val="center"/>
        <w:rPr>
          <w:rStyle w:val="33"/>
          <w:b/>
          <w:bCs/>
        </w:rPr>
      </w:pPr>
      <w:r>
        <w:rPr>
          <w:rStyle w:val="33"/>
          <w:b/>
          <w:bCs/>
        </w:rPr>
        <w:t xml:space="preserve"> в </w:t>
      </w:r>
      <w:proofErr w:type="spellStart"/>
      <w:r>
        <w:rPr>
          <w:rStyle w:val="33"/>
          <w:b/>
          <w:bCs/>
        </w:rPr>
        <w:t>Селтинском</w:t>
      </w:r>
      <w:proofErr w:type="spellEnd"/>
      <w:r>
        <w:rPr>
          <w:rStyle w:val="33"/>
          <w:b/>
          <w:bCs/>
        </w:rPr>
        <w:t xml:space="preserve"> районе в 2025</w:t>
      </w:r>
      <w:r w:rsidR="00844353">
        <w:rPr>
          <w:rStyle w:val="33"/>
          <w:b/>
          <w:bCs/>
        </w:rPr>
        <w:t xml:space="preserve"> году</w:t>
      </w:r>
    </w:p>
    <w:p w:rsidR="00F35697" w:rsidRDefault="00F35697" w:rsidP="00F35697">
      <w:pPr>
        <w:pStyle w:val="32"/>
        <w:shd w:val="clear" w:color="auto" w:fill="auto"/>
        <w:spacing w:line="322" w:lineRule="exact"/>
        <w:jc w:val="center"/>
      </w:pPr>
    </w:p>
    <w:p w:rsidR="00F35697" w:rsidRDefault="00844353" w:rsidP="00F35697">
      <w:pPr>
        <w:pStyle w:val="22"/>
        <w:shd w:val="clear" w:color="auto" w:fill="auto"/>
        <w:spacing w:line="312" w:lineRule="exact"/>
        <w:ind w:firstLine="360"/>
        <w:jc w:val="both"/>
      </w:pPr>
      <w:r>
        <w:rPr>
          <w:rStyle w:val="23"/>
        </w:rPr>
        <w:t xml:space="preserve">В рамках системной работы по гражданско-патриотическому воспитанию населения в </w:t>
      </w:r>
      <w:proofErr w:type="spellStart"/>
      <w:r>
        <w:rPr>
          <w:rStyle w:val="23"/>
        </w:rPr>
        <w:t>Селтинском</w:t>
      </w:r>
      <w:proofErr w:type="spellEnd"/>
      <w:r>
        <w:rPr>
          <w:rStyle w:val="23"/>
        </w:rPr>
        <w:t xml:space="preserve"> районе:</w:t>
      </w:r>
    </w:p>
    <w:p w:rsidR="00D321A4" w:rsidRDefault="00F35697" w:rsidP="00F35697">
      <w:pPr>
        <w:pStyle w:val="22"/>
        <w:shd w:val="clear" w:color="auto" w:fill="auto"/>
        <w:spacing w:line="312" w:lineRule="exact"/>
        <w:ind w:firstLine="708"/>
        <w:jc w:val="both"/>
      </w:pPr>
      <w:r>
        <w:t>1.</w:t>
      </w:r>
      <w:r w:rsidR="00844353">
        <w:rPr>
          <w:rStyle w:val="23"/>
        </w:rPr>
        <w:t>Утвердить прилагаемый План мероприятий месячника по гражданск</w:t>
      </w:r>
      <w:proofErr w:type="gramStart"/>
      <w:r w:rsidR="00844353">
        <w:rPr>
          <w:rStyle w:val="23"/>
        </w:rPr>
        <w:t>о</w:t>
      </w:r>
      <w:r w:rsidR="00EC7C4D">
        <w:rPr>
          <w:rStyle w:val="23"/>
        </w:rPr>
        <w:t>-</w:t>
      </w:r>
      <w:proofErr w:type="gramEnd"/>
      <w:r w:rsidR="00EC7C4D">
        <w:rPr>
          <w:rStyle w:val="23"/>
        </w:rPr>
        <w:t xml:space="preserve"> </w:t>
      </w:r>
      <w:r w:rsidR="00844353">
        <w:rPr>
          <w:rStyle w:val="23"/>
        </w:rPr>
        <w:t>патриотическому воспи</w:t>
      </w:r>
      <w:r>
        <w:rPr>
          <w:rStyle w:val="23"/>
        </w:rPr>
        <w:t xml:space="preserve">танию в </w:t>
      </w:r>
      <w:proofErr w:type="spellStart"/>
      <w:r>
        <w:rPr>
          <w:rStyle w:val="23"/>
        </w:rPr>
        <w:t>Селтинском</w:t>
      </w:r>
      <w:proofErr w:type="spellEnd"/>
      <w:r>
        <w:rPr>
          <w:rStyle w:val="23"/>
        </w:rPr>
        <w:t xml:space="preserve"> районе в 2025</w:t>
      </w:r>
      <w:r w:rsidR="00844353">
        <w:rPr>
          <w:rStyle w:val="23"/>
        </w:rPr>
        <w:t xml:space="preserve"> году.</w:t>
      </w:r>
    </w:p>
    <w:p w:rsidR="00D321A4" w:rsidRDefault="00F35697" w:rsidP="00F35697">
      <w:pPr>
        <w:pStyle w:val="22"/>
        <w:shd w:val="clear" w:color="auto" w:fill="auto"/>
        <w:tabs>
          <w:tab w:val="left" w:pos="783"/>
        </w:tabs>
        <w:spacing w:line="322" w:lineRule="exact"/>
        <w:jc w:val="both"/>
      </w:pPr>
      <w:r>
        <w:rPr>
          <w:rStyle w:val="23"/>
        </w:rPr>
        <w:tab/>
        <w:t xml:space="preserve">2. </w:t>
      </w:r>
      <w:r w:rsidR="00844353">
        <w:rPr>
          <w:rStyle w:val="23"/>
        </w:rPr>
        <w:t>Создать организационный комитет в следующем составе:</w:t>
      </w:r>
    </w:p>
    <w:p w:rsidR="00D321A4" w:rsidRDefault="00844353" w:rsidP="00F35697">
      <w:pPr>
        <w:pStyle w:val="22"/>
        <w:shd w:val="clear" w:color="auto" w:fill="auto"/>
        <w:spacing w:line="322" w:lineRule="exact"/>
        <w:ind w:firstLine="708"/>
        <w:jc w:val="both"/>
      </w:pPr>
      <w:proofErr w:type="spellStart"/>
      <w:r>
        <w:rPr>
          <w:rStyle w:val="23"/>
        </w:rPr>
        <w:t>Кутергина</w:t>
      </w:r>
      <w:proofErr w:type="spellEnd"/>
      <w:r>
        <w:rPr>
          <w:rStyle w:val="23"/>
        </w:rPr>
        <w:t xml:space="preserve"> Е.В. - заместитель главы Администрации муниципального образования «Муниципальный округ Селтинский район Удмуртской Республики» по социальным вопросам (председатель организационного комитета);</w:t>
      </w:r>
    </w:p>
    <w:p w:rsidR="00D321A4" w:rsidRDefault="00844353" w:rsidP="00F35697">
      <w:pPr>
        <w:pStyle w:val="22"/>
        <w:shd w:val="clear" w:color="auto" w:fill="auto"/>
        <w:spacing w:line="317" w:lineRule="exact"/>
        <w:ind w:firstLine="708"/>
        <w:jc w:val="both"/>
      </w:pPr>
      <w:r>
        <w:rPr>
          <w:rStyle w:val="23"/>
        </w:rPr>
        <w:t>Городилова М.А.- начальник Управления культуры, спорта и молодежной политики Администрации муниципального образования «Муниципальный округ Селтинский район Удмуртской Республики» (секретарь оргкомитета).</w:t>
      </w:r>
    </w:p>
    <w:p w:rsidR="00D321A4" w:rsidRDefault="00844353" w:rsidP="00F35697">
      <w:pPr>
        <w:pStyle w:val="22"/>
        <w:shd w:val="clear" w:color="auto" w:fill="auto"/>
        <w:spacing w:line="317" w:lineRule="exact"/>
        <w:ind w:firstLine="708"/>
        <w:jc w:val="both"/>
      </w:pPr>
      <w:r>
        <w:rPr>
          <w:rStyle w:val="23"/>
        </w:rPr>
        <w:t>Члены организационного комитета:</w:t>
      </w:r>
    </w:p>
    <w:p w:rsidR="00D321A4" w:rsidRPr="001C4FCE" w:rsidRDefault="001C4FCE" w:rsidP="00F35697">
      <w:pPr>
        <w:pStyle w:val="22"/>
        <w:shd w:val="clear" w:color="auto" w:fill="auto"/>
        <w:spacing w:line="317" w:lineRule="exact"/>
        <w:ind w:firstLine="708"/>
        <w:jc w:val="both"/>
        <w:rPr>
          <w:color w:val="auto"/>
        </w:rPr>
      </w:pPr>
      <w:proofErr w:type="spellStart"/>
      <w:r w:rsidRPr="001C4FCE">
        <w:rPr>
          <w:rStyle w:val="23"/>
          <w:color w:val="auto"/>
        </w:rPr>
        <w:t>Кондакова</w:t>
      </w:r>
      <w:proofErr w:type="spellEnd"/>
      <w:r w:rsidRPr="001C4FCE">
        <w:rPr>
          <w:rStyle w:val="23"/>
          <w:color w:val="auto"/>
        </w:rPr>
        <w:t xml:space="preserve"> А.В.</w:t>
      </w:r>
      <w:r w:rsidR="00844353" w:rsidRPr="001C4FCE">
        <w:rPr>
          <w:rStyle w:val="23"/>
          <w:color w:val="auto"/>
        </w:rPr>
        <w:t xml:space="preserve"> </w:t>
      </w:r>
      <w:r w:rsidRPr="001C4FCE">
        <w:rPr>
          <w:rStyle w:val="23"/>
          <w:color w:val="auto"/>
        </w:rPr>
        <w:t>–</w:t>
      </w:r>
      <w:r w:rsidR="00844353" w:rsidRPr="001C4FCE">
        <w:rPr>
          <w:rStyle w:val="23"/>
          <w:color w:val="auto"/>
        </w:rPr>
        <w:t xml:space="preserve"> </w:t>
      </w:r>
      <w:r w:rsidRPr="001C4FCE">
        <w:rPr>
          <w:rStyle w:val="23"/>
          <w:color w:val="auto"/>
        </w:rPr>
        <w:t xml:space="preserve">начальник </w:t>
      </w:r>
      <w:r w:rsidR="00844353" w:rsidRPr="001C4FCE">
        <w:rPr>
          <w:rStyle w:val="23"/>
          <w:color w:val="auto"/>
        </w:rPr>
        <w:t>Управления образования Администрации муниципального образования «Муниципальный округ Селтинский район Удмуртской Республики»;</w:t>
      </w:r>
    </w:p>
    <w:p w:rsidR="00D321A4" w:rsidRDefault="00844353" w:rsidP="00F35697">
      <w:pPr>
        <w:pStyle w:val="22"/>
        <w:shd w:val="clear" w:color="auto" w:fill="auto"/>
        <w:spacing w:line="317" w:lineRule="exact"/>
        <w:ind w:firstLine="708"/>
        <w:jc w:val="both"/>
      </w:pPr>
      <w:proofErr w:type="spellStart"/>
      <w:r>
        <w:rPr>
          <w:rStyle w:val="23"/>
        </w:rPr>
        <w:t>Камашева</w:t>
      </w:r>
      <w:proofErr w:type="spellEnd"/>
      <w:r>
        <w:rPr>
          <w:rStyle w:val="23"/>
        </w:rPr>
        <w:t xml:space="preserve"> Л.Л. - главный редактор АУ УР «Редакция газеты «Октябрь» (по согласованию);</w:t>
      </w:r>
    </w:p>
    <w:p w:rsidR="00D321A4" w:rsidRDefault="00844353" w:rsidP="00F35697">
      <w:pPr>
        <w:pStyle w:val="22"/>
        <w:shd w:val="clear" w:color="auto" w:fill="auto"/>
        <w:spacing w:line="322" w:lineRule="exact"/>
        <w:ind w:firstLine="708"/>
        <w:jc w:val="both"/>
        <w:rPr>
          <w:rStyle w:val="23"/>
        </w:rPr>
      </w:pPr>
      <w:r>
        <w:rPr>
          <w:rStyle w:val="23"/>
        </w:rPr>
        <w:t xml:space="preserve">Русских О.Ю.- заместитель начальника Управления - начальник отдела по физической культуре, спорту и молодежной политике </w:t>
      </w:r>
      <w:proofErr w:type="spellStart"/>
      <w:r>
        <w:rPr>
          <w:rStyle w:val="23"/>
        </w:rPr>
        <w:t>Управелния</w:t>
      </w:r>
      <w:proofErr w:type="spellEnd"/>
      <w:r>
        <w:rPr>
          <w:rStyle w:val="23"/>
        </w:rPr>
        <w:t xml:space="preserve"> культуры, спорта и молодежной политики </w:t>
      </w:r>
      <w:r w:rsidR="00EC7C4D">
        <w:rPr>
          <w:rStyle w:val="23"/>
        </w:rPr>
        <w:t>Администрации</w:t>
      </w:r>
      <w:r>
        <w:rPr>
          <w:rStyle w:val="23"/>
        </w:rPr>
        <w:t xml:space="preserve"> муниципального образования «</w:t>
      </w:r>
      <w:r w:rsidR="00EC7C4D">
        <w:rPr>
          <w:rStyle w:val="23"/>
        </w:rPr>
        <w:t>Муниципальный</w:t>
      </w:r>
      <w:r>
        <w:rPr>
          <w:rStyle w:val="23"/>
        </w:rPr>
        <w:t xml:space="preserve"> округ Селтинский район Удмуртской Республики»;</w:t>
      </w:r>
    </w:p>
    <w:p w:rsidR="00F35697" w:rsidRDefault="00F35697" w:rsidP="00F35697">
      <w:pPr>
        <w:pStyle w:val="22"/>
        <w:shd w:val="clear" w:color="auto" w:fill="auto"/>
        <w:spacing w:line="317" w:lineRule="exact"/>
        <w:ind w:firstLine="708"/>
        <w:jc w:val="both"/>
      </w:pPr>
      <w:r>
        <w:rPr>
          <w:rStyle w:val="23"/>
        </w:rPr>
        <w:lastRenderedPageBreak/>
        <w:t>Суслова С.Ю. - директор муниципального бюджетного учреждения культуры «Селтинский РДК»;</w:t>
      </w:r>
    </w:p>
    <w:p w:rsidR="00D321A4" w:rsidRDefault="001C4FCE" w:rsidP="00F35697">
      <w:pPr>
        <w:pStyle w:val="22"/>
        <w:shd w:val="clear" w:color="auto" w:fill="auto"/>
        <w:spacing w:line="302" w:lineRule="exact"/>
        <w:ind w:firstLine="708"/>
        <w:jc w:val="both"/>
      </w:pPr>
      <w:proofErr w:type="spellStart"/>
      <w:r>
        <w:rPr>
          <w:rStyle w:val="23"/>
        </w:rPr>
        <w:t>Эсенкулова</w:t>
      </w:r>
      <w:proofErr w:type="spellEnd"/>
      <w:r>
        <w:rPr>
          <w:rStyle w:val="23"/>
        </w:rPr>
        <w:t xml:space="preserve"> С.В. - заместитель</w:t>
      </w:r>
      <w:r w:rsidR="00844353">
        <w:rPr>
          <w:rStyle w:val="23"/>
        </w:rPr>
        <w:t xml:space="preserve"> начальника Управления по обеспечению деятельности Главы и РСД.</w:t>
      </w:r>
    </w:p>
    <w:p w:rsidR="00D321A4" w:rsidRDefault="00844353" w:rsidP="00F35697">
      <w:pPr>
        <w:pStyle w:val="22"/>
        <w:numPr>
          <w:ilvl w:val="0"/>
          <w:numId w:val="4"/>
        </w:numPr>
        <w:shd w:val="clear" w:color="auto" w:fill="auto"/>
        <w:tabs>
          <w:tab w:val="left" w:pos="0"/>
        </w:tabs>
        <w:spacing w:line="302" w:lineRule="exact"/>
        <w:ind w:left="0" w:firstLine="705"/>
        <w:jc w:val="both"/>
      </w:pPr>
      <w:r>
        <w:rPr>
          <w:rStyle w:val="23"/>
        </w:rPr>
        <w:t xml:space="preserve">Рекомендовать начальникам территориальных отделов в рамках месячника организовать </w:t>
      </w:r>
      <w:r>
        <w:rPr>
          <w:rStyle w:val="24"/>
        </w:rPr>
        <w:t xml:space="preserve">и </w:t>
      </w:r>
      <w:r>
        <w:rPr>
          <w:rStyle w:val="23"/>
        </w:rPr>
        <w:t>провести в школах, СДК, трудовых коллективах мероприятия по гражданско-патриотическому воспитанию, чествованию военнослужащих, участников локальных воин, ветеранов военной службы, войны и труда.</w:t>
      </w:r>
    </w:p>
    <w:p w:rsidR="00D321A4" w:rsidRDefault="00844353" w:rsidP="00F3569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0" w:firstLine="705"/>
        <w:jc w:val="both"/>
      </w:pPr>
      <w:r>
        <w:rPr>
          <w:rStyle w:val="23"/>
        </w:rPr>
        <w:t xml:space="preserve">Рекомендовать </w:t>
      </w:r>
      <w:proofErr w:type="spellStart"/>
      <w:r>
        <w:rPr>
          <w:rStyle w:val="23"/>
        </w:rPr>
        <w:t>Камашевой</w:t>
      </w:r>
      <w:proofErr w:type="spellEnd"/>
      <w:r>
        <w:rPr>
          <w:rStyle w:val="23"/>
        </w:rPr>
        <w:t xml:space="preserve"> Л.Л., главному редактор</w:t>
      </w:r>
      <w:proofErr w:type="gramStart"/>
      <w:r>
        <w:rPr>
          <w:rStyle w:val="23"/>
        </w:rPr>
        <w:t>у АУ У</w:t>
      </w:r>
      <w:proofErr w:type="gramEnd"/>
      <w:r>
        <w:rPr>
          <w:rStyle w:val="23"/>
        </w:rPr>
        <w:t xml:space="preserve">Р «Редакция газеты «Октябрь», </w:t>
      </w:r>
      <w:proofErr w:type="spellStart"/>
      <w:r>
        <w:rPr>
          <w:rStyle w:val="23"/>
        </w:rPr>
        <w:t>Эсенкуловой</w:t>
      </w:r>
      <w:proofErr w:type="spellEnd"/>
      <w:r>
        <w:rPr>
          <w:rStyle w:val="23"/>
        </w:rPr>
        <w:t xml:space="preserve"> С.В., заместителю начальника Управления по обеспечению деятельности Главы и РСД осветить мероприятия, посвященные месячнику по гражданско-патриотическому воспитанию в районных СМИ.</w:t>
      </w:r>
    </w:p>
    <w:p w:rsidR="00D321A4" w:rsidRDefault="00844353" w:rsidP="00F3569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0" w:firstLine="705"/>
        <w:jc w:val="both"/>
      </w:pPr>
      <w:r>
        <w:rPr>
          <w:rStyle w:val="23"/>
        </w:rPr>
        <w:t>Ответственным исполнителям обеспечить выполнение Плана мероприятий</w:t>
      </w:r>
      <w:r w:rsidR="00EC7C4D">
        <w:rPr>
          <w:rStyle w:val="23"/>
        </w:rPr>
        <w:t>,</w:t>
      </w:r>
      <w:r>
        <w:rPr>
          <w:rStyle w:val="23"/>
        </w:rPr>
        <w:t xml:space="preserve"> утвержденного пункт</w:t>
      </w:r>
      <w:r w:rsidR="00EC7C4D">
        <w:rPr>
          <w:rStyle w:val="23"/>
        </w:rPr>
        <w:t>ом</w:t>
      </w:r>
      <w:r>
        <w:rPr>
          <w:rStyle w:val="23"/>
        </w:rPr>
        <w:t xml:space="preserve"> 1 настоящего распоряжения.</w:t>
      </w:r>
    </w:p>
    <w:p w:rsidR="00D321A4" w:rsidRDefault="00844353" w:rsidP="00F3569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0" w:firstLine="705"/>
        <w:jc w:val="both"/>
      </w:pPr>
      <w:r>
        <w:rPr>
          <w:rStyle w:val="23"/>
        </w:rPr>
        <w:t>Опубликовать настоящее распоряжение на официальном сайте муниципального образования «Муниципальный округ Селтинский район Удмуртской Республики» в сети «Интернет».</w:t>
      </w:r>
    </w:p>
    <w:p w:rsidR="00D321A4" w:rsidRDefault="00844353" w:rsidP="00F35697">
      <w:pPr>
        <w:pStyle w:val="22"/>
        <w:numPr>
          <w:ilvl w:val="0"/>
          <w:numId w:val="4"/>
        </w:numPr>
        <w:shd w:val="clear" w:color="auto" w:fill="auto"/>
        <w:tabs>
          <w:tab w:val="left" w:pos="706"/>
        </w:tabs>
        <w:spacing w:line="317" w:lineRule="exact"/>
        <w:ind w:left="0" w:firstLine="705"/>
        <w:jc w:val="both"/>
      </w:pPr>
      <w:proofErr w:type="gramStart"/>
      <w:r>
        <w:rPr>
          <w:rStyle w:val="23"/>
        </w:rPr>
        <w:t>Контроль за</w:t>
      </w:r>
      <w:proofErr w:type="gramEnd"/>
      <w:r>
        <w:rPr>
          <w:rStyle w:val="23"/>
        </w:rPr>
        <w:t xml:space="preserve"> исполнением настоящего распоряжения возложить на заместителя главы Администрации муниципального образования «Муниципальный округ Селтинский район Удмуртской Республики» по социальным вопросам Е.В. </w:t>
      </w:r>
      <w:proofErr w:type="spellStart"/>
      <w:r>
        <w:rPr>
          <w:rStyle w:val="23"/>
        </w:rPr>
        <w:t>Кутергину</w:t>
      </w:r>
      <w:proofErr w:type="spellEnd"/>
      <w:r>
        <w:rPr>
          <w:rStyle w:val="23"/>
        </w:rPr>
        <w:t>.</w:t>
      </w:r>
    </w:p>
    <w:p w:rsidR="00D321A4" w:rsidRDefault="00D321A4" w:rsidP="00F35697">
      <w:pPr>
        <w:ind w:firstLine="705"/>
        <w:rPr>
          <w:sz w:val="2"/>
          <w:szCs w:val="2"/>
        </w:rPr>
      </w:pPr>
    </w:p>
    <w:p w:rsidR="00F35697" w:rsidRDefault="00F35697">
      <w:pPr>
        <w:pStyle w:val="32"/>
        <w:shd w:val="clear" w:color="auto" w:fill="auto"/>
        <w:jc w:val="left"/>
        <w:rPr>
          <w:rStyle w:val="33"/>
          <w:b/>
          <w:bCs/>
        </w:rPr>
      </w:pPr>
    </w:p>
    <w:p w:rsidR="00F35697" w:rsidRDefault="00F35697">
      <w:pPr>
        <w:pStyle w:val="32"/>
        <w:shd w:val="clear" w:color="auto" w:fill="auto"/>
        <w:jc w:val="left"/>
        <w:rPr>
          <w:rStyle w:val="33"/>
          <w:b/>
          <w:bCs/>
        </w:rPr>
      </w:pPr>
    </w:p>
    <w:p w:rsidR="00AE221C" w:rsidRDefault="00AE221C">
      <w:pPr>
        <w:pStyle w:val="32"/>
        <w:shd w:val="clear" w:color="auto" w:fill="auto"/>
        <w:jc w:val="left"/>
        <w:rPr>
          <w:rStyle w:val="33"/>
          <w:b/>
          <w:bCs/>
        </w:rPr>
      </w:pPr>
    </w:p>
    <w:tbl>
      <w:tblPr>
        <w:tblW w:w="9555" w:type="dxa"/>
        <w:tblLayout w:type="fixed"/>
        <w:tblLook w:val="04A0"/>
      </w:tblPr>
      <w:tblGrid>
        <w:gridCol w:w="6004"/>
        <w:gridCol w:w="1140"/>
        <w:gridCol w:w="2411"/>
      </w:tblGrid>
      <w:tr w:rsidR="009A3C24" w:rsidRPr="00F27F5B" w:rsidTr="00492388">
        <w:tc>
          <w:tcPr>
            <w:tcW w:w="6000" w:type="dxa"/>
            <w:hideMark/>
          </w:tcPr>
          <w:p w:rsidR="009A3C24" w:rsidRPr="00F27F5B" w:rsidRDefault="009A3C24" w:rsidP="0049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9A3C24" w:rsidRPr="00F27F5B" w:rsidRDefault="009A3C24" w:rsidP="0049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5B"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9A3C24" w:rsidRPr="00F27F5B" w:rsidRDefault="009A3C24" w:rsidP="0049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</w:tcPr>
          <w:p w:rsidR="009A3C24" w:rsidRPr="00F27F5B" w:rsidRDefault="009A3C24" w:rsidP="0049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9A3C24" w:rsidRPr="00F27F5B" w:rsidRDefault="009A3C24" w:rsidP="0049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C24" w:rsidRPr="00F27F5B" w:rsidRDefault="009A3C24" w:rsidP="0049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3C24" w:rsidRPr="00F27F5B" w:rsidRDefault="009A3C24" w:rsidP="004923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7F5B">
              <w:rPr>
                <w:rFonts w:ascii="Times New Roman" w:hAnsi="Times New Roman" w:cs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F35697" w:rsidRDefault="00F35697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9A3C24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9A3C24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9A3C24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9A3C24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9A3C24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9A3C24" w:rsidP="009A3C24">
      <w:pPr>
        <w:pStyle w:val="32"/>
        <w:shd w:val="clear" w:color="auto" w:fill="auto"/>
        <w:rPr>
          <w:rStyle w:val="33"/>
          <w:b/>
          <w:bCs/>
        </w:rPr>
      </w:pPr>
    </w:p>
    <w:p w:rsidR="001C4FCE" w:rsidRDefault="001C4FCE" w:rsidP="009A3C24">
      <w:pPr>
        <w:pStyle w:val="32"/>
        <w:shd w:val="clear" w:color="auto" w:fill="auto"/>
        <w:rPr>
          <w:rStyle w:val="33"/>
          <w:b/>
          <w:bCs/>
        </w:rPr>
      </w:pPr>
    </w:p>
    <w:p w:rsidR="001C4FCE" w:rsidRDefault="001C4FCE" w:rsidP="009A3C24">
      <w:pPr>
        <w:pStyle w:val="32"/>
        <w:shd w:val="clear" w:color="auto" w:fill="auto"/>
        <w:rPr>
          <w:rStyle w:val="33"/>
          <w:b/>
          <w:bCs/>
        </w:rPr>
      </w:pPr>
    </w:p>
    <w:p w:rsidR="001C4FCE" w:rsidRDefault="001C4FCE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9A3C24" w:rsidP="009A3C24">
      <w:pPr>
        <w:pStyle w:val="32"/>
        <w:shd w:val="clear" w:color="auto" w:fill="auto"/>
        <w:rPr>
          <w:rStyle w:val="33"/>
          <w:b/>
          <w:bCs/>
        </w:rPr>
      </w:pPr>
    </w:p>
    <w:p w:rsidR="00AE221C" w:rsidRDefault="00AE221C" w:rsidP="009A3C24">
      <w:pPr>
        <w:pStyle w:val="32"/>
        <w:shd w:val="clear" w:color="auto" w:fill="auto"/>
        <w:rPr>
          <w:rStyle w:val="33"/>
          <w:b/>
          <w:bCs/>
        </w:rPr>
      </w:pPr>
    </w:p>
    <w:p w:rsidR="00AE221C" w:rsidRDefault="00AE221C" w:rsidP="009A3C24">
      <w:pPr>
        <w:pStyle w:val="32"/>
        <w:shd w:val="clear" w:color="auto" w:fill="auto"/>
        <w:rPr>
          <w:rStyle w:val="33"/>
          <w:b/>
          <w:bCs/>
        </w:rPr>
      </w:pPr>
    </w:p>
    <w:p w:rsidR="00AE221C" w:rsidRDefault="00AE221C" w:rsidP="009A3C24">
      <w:pPr>
        <w:pStyle w:val="32"/>
        <w:shd w:val="clear" w:color="auto" w:fill="auto"/>
        <w:rPr>
          <w:rStyle w:val="33"/>
          <w:b/>
          <w:bCs/>
        </w:rPr>
      </w:pPr>
    </w:p>
    <w:p w:rsidR="00AE221C" w:rsidRDefault="00AE221C" w:rsidP="009A3C24">
      <w:pPr>
        <w:pStyle w:val="32"/>
        <w:shd w:val="clear" w:color="auto" w:fill="auto"/>
        <w:rPr>
          <w:rStyle w:val="33"/>
          <w:b/>
          <w:bCs/>
        </w:rPr>
      </w:pPr>
    </w:p>
    <w:p w:rsidR="00AE221C" w:rsidRDefault="00AE221C" w:rsidP="009A3C24">
      <w:pPr>
        <w:pStyle w:val="32"/>
        <w:shd w:val="clear" w:color="auto" w:fill="auto"/>
        <w:rPr>
          <w:rStyle w:val="33"/>
          <w:b/>
          <w:bCs/>
        </w:rPr>
      </w:pPr>
    </w:p>
    <w:p w:rsidR="00AE221C" w:rsidRDefault="00AE221C" w:rsidP="009A3C24">
      <w:pPr>
        <w:pStyle w:val="32"/>
        <w:shd w:val="clear" w:color="auto" w:fill="auto"/>
        <w:rPr>
          <w:rStyle w:val="33"/>
          <w:b/>
          <w:bCs/>
        </w:rPr>
      </w:pPr>
    </w:p>
    <w:p w:rsidR="009A3C24" w:rsidRDefault="00EC7C4D" w:rsidP="009A3C24">
      <w:pPr>
        <w:pStyle w:val="32"/>
        <w:shd w:val="clear" w:color="auto" w:fill="auto"/>
        <w:rPr>
          <w:rStyle w:val="33"/>
          <w:b/>
          <w:bCs/>
        </w:rPr>
      </w:pPr>
      <w:r>
        <w:rPr>
          <w:rStyle w:val="33"/>
          <w:b/>
          <w:bCs/>
        </w:rPr>
        <w:t>Приложение</w:t>
      </w:r>
    </w:p>
    <w:p w:rsidR="009A3C24" w:rsidRDefault="00EC7C4D" w:rsidP="009A3C24">
      <w:pPr>
        <w:pStyle w:val="32"/>
        <w:shd w:val="clear" w:color="auto" w:fill="auto"/>
        <w:rPr>
          <w:rStyle w:val="33"/>
          <w:bCs/>
        </w:rPr>
      </w:pPr>
      <w:r>
        <w:rPr>
          <w:rStyle w:val="33"/>
          <w:bCs/>
        </w:rPr>
        <w:t>к р</w:t>
      </w:r>
      <w:r w:rsidR="009A3C24" w:rsidRPr="009A3C24">
        <w:rPr>
          <w:rStyle w:val="33"/>
          <w:bCs/>
        </w:rPr>
        <w:t>аспоряжение</w:t>
      </w:r>
      <w:r>
        <w:rPr>
          <w:rStyle w:val="33"/>
          <w:bCs/>
        </w:rPr>
        <w:t>ю</w:t>
      </w:r>
      <w:bookmarkStart w:id="0" w:name="_GoBack"/>
      <w:bookmarkEnd w:id="0"/>
      <w:r w:rsidR="009A3C24" w:rsidRPr="009A3C24">
        <w:rPr>
          <w:rStyle w:val="33"/>
          <w:bCs/>
        </w:rPr>
        <w:t xml:space="preserve"> Администрации </w:t>
      </w:r>
    </w:p>
    <w:p w:rsidR="009A3C24" w:rsidRDefault="009A3C24" w:rsidP="009A3C24">
      <w:pPr>
        <w:pStyle w:val="32"/>
        <w:shd w:val="clear" w:color="auto" w:fill="auto"/>
        <w:rPr>
          <w:rStyle w:val="33"/>
          <w:bCs/>
        </w:rPr>
      </w:pPr>
      <w:r>
        <w:rPr>
          <w:rStyle w:val="33"/>
          <w:bCs/>
        </w:rPr>
        <w:t xml:space="preserve">Муниципального образования </w:t>
      </w:r>
    </w:p>
    <w:p w:rsidR="009A3C24" w:rsidRDefault="009A3C24" w:rsidP="009A3C24">
      <w:pPr>
        <w:pStyle w:val="32"/>
        <w:shd w:val="clear" w:color="auto" w:fill="auto"/>
        <w:rPr>
          <w:rStyle w:val="33"/>
          <w:bCs/>
        </w:rPr>
      </w:pPr>
      <w:r>
        <w:rPr>
          <w:rStyle w:val="33"/>
          <w:bCs/>
        </w:rPr>
        <w:t>«Муниципальный округ Селтинский район</w:t>
      </w:r>
    </w:p>
    <w:p w:rsidR="009A3C24" w:rsidRDefault="009A3C24" w:rsidP="009A3C24">
      <w:pPr>
        <w:pStyle w:val="32"/>
        <w:shd w:val="clear" w:color="auto" w:fill="auto"/>
        <w:rPr>
          <w:rStyle w:val="33"/>
          <w:bCs/>
        </w:rPr>
      </w:pPr>
      <w:r>
        <w:rPr>
          <w:rStyle w:val="33"/>
          <w:bCs/>
        </w:rPr>
        <w:t>Удмуртской Республики»</w:t>
      </w:r>
    </w:p>
    <w:p w:rsidR="00F35697" w:rsidRPr="009A3C24" w:rsidRDefault="00AE221C" w:rsidP="009A3C24">
      <w:pPr>
        <w:pStyle w:val="32"/>
        <w:shd w:val="clear" w:color="auto" w:fill="auto"/>
        <w:rPr>
          <w:rStyle w:val="33"/>
          <w:bCs/>
        </w:rPr>
      </w:pPr>
      <w:r>
        <w:rPr>
          <w:rStyle w:val="33"/>
          <w:bCs/>
        </w:rPr>
        <w:t>№ 30 от 30января</w:t>
      </w:r>
      <w:r w:rsidR="009A3C24">
        <w:rPr>
          <w:rStyle w:val="33"/>
          <w:bCs/>
        </w:rPr>
        <w:t xml:space="preserve"> 2025 г.</w:t>
      </w:r>
    </w:p>
    <w:p w:rsidR="00F35697" w:rsidRDefault="008531E2" w:rsidP="008531E2">
      <w:pPr>
        <w:pStyle w:val="32"/>
        <w:shd w:val="clear" w:color="auto" w:fill="auto"/>
        <w:tabs>
          <w:tab w:val="left" w:pos="9120"/>
        </w:tabs>
        <w:jc w:val="left"/>
        <w:rPr>
          <w:rStyle w:val="33"/>
          <w:b/>
          <w:bCs/>
        </w:rPr>
      </w:pPr>
      <w:r>
        <w:rPr>
          <w:rStyle w:val="33"/>
          <w:b/>
          <w:bCs/>
        </w:rPr>
        <w:tab/>
      </w:r>
    </w:p>
    <w:p w:rsidR="00F35697" w:rsidRDefault="00F35697">
      <w:pPr>
        <w:pStyle w:val="32"/>
        <w:shd w:val="clear" w:color="auto" w:fill="auto"/>
        <w:jc w:val="left"/>
        <w:rPr>
          <w:rStyle w:val="33"/>
          <w:b/>
          <w:bCs/>
        </w:rPr>
      </w:pPr>
    </w:p>
    <w:p w:rsidR="00D321A4" w:rsidRDefault="00844353" w:rsidP="00F35697">
      <w:pPr>
        <w:pStyle w:val="32"/>
        <w:shd w:val="clear" w:color="auto" w:fill="auto"/>
        <w:jc w:val="center"/>
      </w:pPr>
      <w:r>
        <w:rPr>
          <w:rStyle w:val="33"/>
          <w:b/>
          <w:bCs/>
        </w:rPr>
        <w:t>План</w:t>
      </w:r>
    </w:p>
    <w:p w:rsidR="00D321A4" w:rsidRDefault="00844353" w:rsidP="00F35697">
      <w:pPr>
        <w:pStyle w:val="32"/>
        <w:shd w:val="clear" w:color="auto" w:fill="auto"/>
        <w:jc w:val="center"/>
      </w:pPr>
      <w:r>
        <w:rPr>
          <w:rStyle w:val="33"/>
          <w:b/>
          <w:bCs/>
        </w:rPr>
        <w:t>мероприятий месячника гражданско-патриотического воспитания</w:t>
      </w:r>
    </w:p>
    <w:p w:rsidR="00D321A4" w:rsidRDefault="00F35697" w:rsidP="00F35697">
      <w:pPr>
        <w:pStyle w:val="32"/>
        <w:shd w:val="clear" w:color="auto" w:fill="auto"/>
        <w:jc w:val="center"/>
        <w:rPr>
          <w:rStyle w:val="33"/>
          <w:b/>
          <w:bCs/>
        </w:rPr>
      </w:pPr>
      <w:r>
        <w:rPr>
          <w:rStyle w:val="33"/>
          <w:b/>
          <w:bCs/>
        </w:rPr>
        <w:t xml:space="preserve">в </w:t>
      </w:r>
      <w:proofErr w:type="spellStart"/>
      <w:r>
        <w:rPr>
          <w:rStyle w:val="33"/>
          <w:b/>
          <w:bCs/>
        </w:rPr>
        <w:t>Селтинском</w:t>
      </w:r>
      <w:proofErr w:type="spellEnd"/>
      <w:r>
        <w:rPr>
          <w:rStyle w:val="33"/>
          <w:b/>
          <w:bCs/>
        </w:rPr>
        <w:t xml:space="preserve"> районе в 2025</w:t>
      </w:r>
      <w:r w:rsidR="00844353">
        <w:rPr>
          <w:rStyle w:val="33"/>
          <w:b/>
          <w:bCs/>
        </w:rPr>
        <w:t xml:space="preserve"> году</w:t>
      </w:r>
    </w:p>
    <w:p w:rsidR="00F35697" w:rsidRDefault="00F35697" w:rsidP="00F35697">
      <w:pPr>
        <w:pStyle w:val="32"/>
        <w:shd w:val="clear" w:color="auto" w:fill="auto"/>
        <w:jc w:val="center"/>
      </w:pPr>
    </w:p>
    <w:tbl>
      <w:tblPr>
        <w:tblOverlap w:val="never"/>
        <w:tblW w:w="10145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8"/>
        <w:gridCol w:w="4252"/>
        <w:gridCol w:w="1517"/>
        <w:gridCol w:w="1987"/>
        <w:gridCol w:w="1821"/>
      </w:tblGrid>
      <w:tr w:rsidR="00D321A4" w:rsidTr="00091A9B">
        <w:trPr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A4" w:rsidRPr="00F35697" w:rsidRDefault="00844353" w:rsidP="00F35697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F35697">
              <w:rPr>
                <w:rStyle w:val="2115pt"/>
                <w:b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21A4" w:rsidRPr="00F35697" w:rsidRDefault="00844353" w:rsidP="00F35697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F35697">
              <w:rPr>
                <w:rStyle w:val="2115pt0"/>
              </w:rPr>
              <w:t>Мероприятие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A4" w:rsidRPr="00F35697" w:rsidRDefault="00844353" w:rsidP="00F35697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F35697">
              <w:rPr>
                <w:rStyle w:val="2115pt0"/>
              </w:rPr>
              <w:t>Сроки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21A4" w:rsidRPr="00F35697" w:rsidRDefault="00844353" w:rsidP="00F35697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F35697">
              <w:rPr>
                <w:rStyle w:val="2115pt0"/>
              </w:rPr>
              <w:t>Место</w:t>
            </w:r>
          </w:p>
          <w:p w:rsidR="00D321A4" w:rsidRPr="00F35697" w:rsidRDefault="00844353" w:rsidP="00F35697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F35697">
              <w:rPr>
                <w:rStyle w:val="2115pt0"/>
              </w:rPr>
              <w:t>проведения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21A4" w:rsidRPr="00F35697" w:rsidRDefault="00844353" w:rsidP="00F35697">
            <w:pPr>
              <w:pStyle w:val="22"/>
              <w:shd w:val="clear" w:color="auto" w:fill="auto"/>
              <w:spacing w:line="230" w:lineRule="exact"/>
              <w:jc w:val="center"/>
              <w:rPr>
                <w:b/>
              </w:rPr>
            </w:pPr>
            <w:r w:rsidRPr="00F35697">
              <w:rPr>
                <w:rStyle w:val="2115pt0"/>
              </w:rPr>
              <w:t>Ответственные</w:t>
            </w:r>
          </w:p>
        </w:tc>
      </w:tr>
      <w:tr w:rsidR="00AF018D" w:rsidTr="001C4FCE">
        <w:trPr>
          <w:trHeight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18D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rStyle w:val="2115pt"/>
              </w:rPr>
            </w:pPr>
            <w:r w:rsidRPr="00091A9B">
              <w:rPr>
                <w:rStyle w:val="2115pt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018D" w:rsidRPr="00091A9B" w:rsidRDefault="00091A9B" w:rsidP="00091A9B">
            <w:pPr>
              <w:pStyle w:val="22"/>
              <w:shd w:val="clear" w:color="auto" w:fill="auto"/>
              <w:spacing w:line="240" w:lineRule="auto"/>
              <w:jc w:val="both"/>
              <w:rPr>
                <w:rStyle w:val="2115pt0"/>
                <w:b w:val="0"/>
                <w:sz w:val="24"/>
                <w:szCs w:val="24"/>
              </w:rPr>
            </w:pPr>
            <w:r>
              <w:rPr>
                <w:rStyle w:val="2115pt0"/>
                <w:b w:val="0"/>
                <w:sz w:val="24"/>
                <w:szCs w:val="24"/>
              </w:rPr>
              <w:t xml:space="preserve"> </w:t>
            </w:r>
            <w:r w:rsidR="00AF018D" w:rsidRPr="00091A9B">
              <w:rPr>
                <w:rStyle w:val="2115pt0"/>
                <w:b w:val="0"/>
                <w:sz w:val="24"/>
                <w:szCs w:val="24"/>
              </w:rPr>
              <w:t>30-е Районные  соревнования по лыжным гонкам, посвященные памяти  героев</w:t>
            </w:r>
            <w:r w:rsidRPr="00091A9B">
              <w:rPr>
                <w:rStyle w:val="2115pt0"/>
                <w:b w:val="0"/>
                <w:sz w:val="24"/>
                <w:szCs w:val="24"/>
              </w:rPr>
              <w:t xml:space="preserve"> Советского Союза</w:t>
            </w:r>
            <w:r w:rsidR="00AF018D" w:rsidRPr="00091A9B">
              <w:rPr>
                <w:rStyle w:val="2115pt0"/>
                <w:b w:val="0"/>
                <w:sz w:val="24"/>
                <w:szCs w:val="24"/>
              </w:rPr>
              <w:t xml:space="preserve"> </w:t>
            </w:r>
            <w:proofErr w:type="spellStart"/>
            <w:r w:rsidR="00AF018D" w:rsidRPr="00091A9B">
              <w:rPr>
                <w:rStyle w:val="2115pt0"/>
                <w:b w:val="0"/>
                <w:sz w:val="24"/>
                <w:szCs w:val="24"/>
              </w:rPr>
              <w:t>Голдобина</w:t>
            </w:r>
            <w:proofErr w:type="spellEnd"/>
            <w:r w:rsidR="00AF018D" w:rsidRPr="00091A9B">
              <w:rPr>
                <w:rStyle w:val="2115pt0"/>
                <w:b w:val="0"/>
                <w:sz w:val="24"/>
                <w:szCs w:val="24"/>
              </w:rPr>
              <w:t xml:space="preserve"> </w:t>
            </w:r>
            <w:r w:rsidRPr="00091A9B">
              <w:rPr>
                <w:rStyle w:val="2115pt0"/>
                <w:b w:val="0"/>
                <w:sz w:val="24"/>
                <w:szCs w:val="24"/>
              </w:rPr>
              <w:t xml:space="preserve">Н.И. и </w:t>
            </w:r>
            <w:proofErr w:type="spellStart"/>
            <w:r w:rsidRPr="00091A9B">
              <w:rPr>
                <w:rStyle w:val="2115pt0"/>
                <w:b w:val="0"/>
                <w:sz w:val="24"/>
                <w:szCs w:val="24"/>
              </w:rPr>
              <w:t>Микрюкова</w:t>
            </w:r>
            <w:proofErr w:type="spellEnd"/>
            <w:r w:rsidRPr="00091A9B">
              <w:rPr>
                <w:rStyle w:val="2115pt0"/>
                <w:b w:val="0"/>
                <w:sz w:val="24"/>
                <w:szCs w:val="24"/>
              </w:rPr>
              <w:t xml:space="preserve"> В.В.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18D" w:rsidRPr="00091A9B" w:rsidRDefault="001C4FCE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rStyle w:val="2115pt0"/>
                <w:b w:val="0"/>
                <w:sz w:val="24"/>
                <w:szCs w:val="24"/>
              </w:rPr>
            </w:pPr>
            <w:r>
              <w:rPr>
                <w:rStyle w:val="2115pt0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18D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rStyle w:val="2115pt0"/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Лыжная база «Сосновый бор»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18D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rStyle w:val="2115pt0"/>
                <w:b w:val="0"/>
              </w:rPr>
            </w:pPr>
            <w:r w:rsidRPr="00091A9B">
              <w:rPr>
                <w:rStyle w:val="2115pt0"/>
                <w:b w:val="0"/>
              </w:rPr>
              <w:t>Спорт школа</w:t>
            </w:r>
          </w:p>
        </w:tc>
      </w:tr>
      <w:tr w:rsidR="001664A6" w:rsidTr="001C4FCE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4A6" w:rsidRPr="00091A9B" w:rsidRDefault="00091A9B" w:rsidP="00091A9B">
            <w:pPr>
              <w:pStyle w:val="2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A6" w:rsidRPr="001664A6" w:rsidRDefault="00091A9B" w:rsidP="00AF018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4A6" w:rsidRPr="001664A6">
              <w:rPr>
                <w:rFonts w:ascii="Times New Roman" w:hAnsi="Times New Roman" w:cs="Times New Roman"/>
              </w:rPr>
              <w:t xml:space="preserve">Урок мужества «За Волгой для нас </w:t>
            </w:r>
            <w:r w:rsidR="00AF018D">
              <w:rPr>
                <w:rFonts w:ascii="Times New Roman" w:hAnsi="Times New Roman" w:cs="Times New Roman"/>
              </w:rPr>
              <w:t xml:space="preserve"> </w:t>
            </w:r>
            <w:r w:rsidR="001664A6" w:rsidRPr="001664A6">
              <w:rPr>
                <w:rFonts w:ascii="Times New Roman" w:hAnsi="Times New Roman" w:cs="Times New Roman"/>
              </w:rPr>
              <w:t>земли нет!» (Сталинградская битва)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A6" w:rsidRDefault="001664A6" w:rsidP="00AF018D">
            <w:pPr>
              <w:jc w:val="center"/>
              <w:rPr>
                <w:rFonts w:ascii="Times New Roman" w:hAnsi="Times New Roman" w:cs="Times New Roman"/>
              </w:rPr>
            </w:pPr>
          </w:p>
          <w:p w:rsidR="001664A6" w:rsidRPr="001664A6" w:rsidRDefault="001664A6" w:rsidP="00AF018D">
            <w:pPr>
              <w:jc w:val="center"/>
              <w:rPr>
                <w:rFonts w:ascii="Times New Roman" w:hAnsi="Times New Roman" w:cs="Times New Roman"/>
              </w:rPr>
            </w:pPr>
            <w:r w:rsidRPr="001664A6"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A6" w:rsidRDefault="001664A6" w:rsidP="00AF018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664A6" w:rsidRPr="001664A6" w:rsidRDefault="005B4EFB" w:rsidP="00AF018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Точка Роста, к</w:t>
            </w:r>
            <w:r w:rsidR="001664A6">
              <w:rPr>
                <w:rFonts w:ascii="Times New Roman" w:hAnsi="Times New Roman" w:cs="Times New Roman"/>
                <w:lang w:eastAsia="en-US"/>
              </w:rPr>
              <w:t>раеведческий музей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4A6" w:rsidRPr="001664A6" w:rsidRDefault="001664A6" w:rsidP="001C4FCE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C4FCE" w:rsidRDefault="001C4FCE" w:rsidP="001C4FCE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eastAsia="en-US"/>
              </w:rPr>
            </w:pPr>
          </w:p>
          <w:p w:rsidR="001664A6" w:rsidRPr="001664A6" w:rsidRDefault="001C4FCE" w:rsidP="001C4FCE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Районная библиотека</w:t>
            </w:r>
          </w:p>
        </w:tc>
      </w:tr>
      <w:tr w:rsidR="001D01AF" w:rsidTr="00091A9B">
        <w:trPr>
          <w:trHeight w:val="8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AF" w:rsidRPr="00091A9B" w:rsidRDefault="00091A9B" w:rsidP="00091A9B">
            <w:pPr>
              <w:pStyle w:val="22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AF" w:rsidRPr="001664A6" w:rsidRDefault="00091A9B" w:rsidP="001664A6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018D">
              <w:rPr>
                <w:rFonts w:ascii="Times New Roman" w:hAnsi="Times New Roman" w:cs="Times New Roman"/>
              </w:rPr>
              <w:t>М</w:t>
            </w:r>
            <w:r w:rsidR="001D01AF">
              <w:rPr>
                <w:rFonts w:ascii="Times New Roman" w:hAnsi="Times New Roman" w:cs="Times New Roman"/>
              </w:rPr>
              <w:t xml:space="preserve">униципальный этап конкурса «Игры </w:t>
            </w:r>
            <w:proofErr w:type="gramStart"/>
            <w:r w:rsidR="001D01AF">
              <w:rPr>
                <w:rFonts w:ascii="Times New Roman" w:hAnsi="Times New Roman" w:cs="Times New Roman"/>
              </w:rPr>
              <w:t>отважных</w:t>
            </w:r>
            <w:proofErr w:type="gramEnd"/>
            <w:r w:rsidR="001D01A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1AF" w:rsidRDefault="001D01AF" w:rsidP="00AF0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01AF" w:rsidRDefault="001D01AF" w:rsidP="00AF018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AF" w:rsidRDefault="008531E2" w:rsidP="00AF018D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Местное отделение Движение П</w:t>
            </w:r>
            <w:r w:rsidR="001C4FCE">
              <w:rPr>
                <w:sz w:val="24"/>
                <w:szCs w:val="24"/>
                <w:lang w:eastAsia="en-US"/>
              </w:rPr>
              <w:t>ервых, Навигаторы детства</w:t>
            </w:r>
          </w:p>
          <w:p w:rsidR="008531E2" w:rsidRPr="001664A6" w:rsidRDefault="008531E2" w:rsidP="00AF018D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664A6" w:rsidTr="00091A9B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4A6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A6" w:rsidRPr="001664A6" w:rsidRDefault="00091A9B" w:rsidP="00AF018D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4A6" w:rsidRPr="001664A6">
              <w:rPr>
                <w:rFonts w:ascii="Times New Roman" w:hAnsi="Times New Roman" w:cs="Times New Roman"/>
              </w:rPr>
              <w:t xml:space="preserve">Районный конкурс военно-патриотической песни </w:t>
            </w:r>
            <w:r w:rsidR="001D01AF">
              <w:rPr>
                <w:rFonts w:ascii="Times New Roman" w:hAnsi="Times New Roman" w:cs="Times New Roman"/>
              </w:rPr>
              <w:t>(ПК)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64A6" w:rsidRPr="001664A6" w:rsidRDefault="001664A6" w:rsidP="00AF018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1664A6" w:rsidRPr="001664A6" w:rsidRDefault="001664A6" w:rsidP="00AF018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64A6">
              <w:rPr>
                <w:rFonts w:ascii="Times New Roman" w:hAnsi="Times New Roman" w:cs="Times New Roman"/>
              </w:rPr>
              <w:t>7.02.</w:t>
            </w:r>
          </w:p>
          <w:p w:rsidR="001664A6" w:rsidRPr="001664A6" w:rsidRDefault="001664A6" w:rsidP="00AF018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4A6" w:rsidRPr="001664A6" w:rsidRDefault="001664A6" w:rsidP="00AF018D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1664A6" w:rsidRPr="001664A6" w:rsidRDefault="001664A6" w:rsidP="00AF018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64A6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4A6" w:rsidRPr="001664A6" w:rsidRDefault="001664A6" w:rsidP="00AF018D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</w:p>
          <w:p w:rsidR="001664A6" w:rsidRPr="001664A6" w:rsidRDefault="001664A6" w:rsidP="00AF018D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664A6">
              <w:rPr>
                <w:sz w:val="24"/>
                <w:szCs w:val="24"/>
              </w:rPr>
              <w:t>РДК</w:t>
            </w:r>
          </w:p>
        </w:tc>
      </w:tr>
      <w:tr w:rsidR="001D01AF" w:rsidTr="00091A9B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AF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AF" w:rsidRDefault="00091A9B" w:rsidP="001D01AF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01AF" w:rsidRPr="001664A6">
              <w:rPr>
                <w:rFonts w:ascii="Times New Roman" w:hAnsi="Times New Roman" w:cs="Times New Roman"/>
              </w:rPr>
              <w:t>Районн</w:t>
            </w:r>
            <w:r w:rsidR="001D01AF">
              <w:rPr>
                <w:rFonts w:ascii="Times New Roman" w:hAnsi="Times New Roman" w:cs="Times New Roman"/>
              </w:rPr>
              <w:t>ое мероприятие «Зарница отцов»</w:t>
            </w:r>
          </w:p>
          <w:p w:rsidR="00AF018D" w:rsidRPr="001664A6" w:rsidRDefault="00AF018D" w:rsidP="001D01AF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AF" w:rsidRPr="001664A6" w:rsidRDefault="001D01AF" w:rsidP="004923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D01AF" w:rsidRPr="001664A6" w:rsidRDefault="001D01AF" w:rsidP="004923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Лыжная база «Сосновый бор»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01AF" w:rsidRPr="001664A6" w:rsidRDefault="00AF018D" w:rsidP="00AF018D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ДДТ, Спорт школа</w:t>
            </w:r>
          </w:p>
        </w:tc>
      </w:tr>
      <w:tr w:rsidR="001664A6" w:rsidTr="00091A9B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4A6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6.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4A6" w:rsidRPr="001664A6" w:rsidRDefault="00091A9B" w:rsidP="001664A6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D01AF">
              <w:rPr>
                <w:rFonts w:ascii="Times New Roman" w:hAnsi="Times New Roman" w:cs="Times New Roman"/>
              </w:rPr>
              <w:t>Открытие Г</w:t>
            </w:r>
            <w:r w:rsidR="001664A6" w:rsidRPr="001664A6">
              <w:rPr>
                <w:rFonts w:ascii="Times New Roman" w:hAnsi="Times New Roman" w:cs="Times New Roman"/>
              </w:rPr>
              <w:t xml:space="preserve">ода  защитника Отечества </w:t>
            </w:r>
            <w:r w:rsidR="001D01AF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1D01AF">
              <w:rPr>
                <w:rFonts w:ascii="Times New Roman" w:hAnsi="Times New Roman" w:cs="Times New Roman"/>
              </w:rPr>
              <w:t>Селтинском</w:t>
            </w:r>
            <w:proofErr w:type="spellEnd"/>
            <w:r w:rsidR="001D01AF">
              <w:rPr>
                <w:rFonts w:ascii="Times New Roman" w:hAnsi="Times New Roman" w:cs="Times New Roman"/>
              </w:rPr>
              <w:t xml:space="preserve"> районе </w:t>
            </w:r>
            <w:r w:rsidR="001664A6" w:rsidRPr="001664A6">
              <w:rPr>
                <w:rFonts w:ascii="Times New Roman" w:hAnsi="Times New Roman" w:cs="Times New Roman"/>
              </w:rPr>
              <w:t>(ПК)</w:t>
            </w:r>
          </w:p>
          <w:p w:rsidR="001664A6" w:rsidRPr="001664A6" w:rsidRDefault="001664A6" w:rsidP="00492388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4A6" w:rsidRPr="001664A6" w:rsidRDefault="001664A6" w:rsidP="00492388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  <w:p w:rsidR="001664A6" w:rsidRPr="001664A6" w:rsidRDefault="001664A6" w:rsidP="0049238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664A6"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64A6" w:rsidRPr="001664A6" w:rsidRDefault="001664A6" w:rsidP="00492388">
            <w:pPr>
              <w:jc w:val="center"/>
              <w:rPr>
                <w:rFonts w:ascii="Times New Roman" w:hAnsi="Times New Roman" w:cs="Times New Roman"/>
              </w:rPr>
            </w:pPr>
          </w:p>
          <w:p w:rsidR="001664A6" w:rsidRPr="001664A6" w:rsidRDefault="001664A6" w:rsidP="00492388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664A6">
              <w:rPr>
                <w:rFonts w:ascii="Times New Roman" w:hAnsi="Times New Roman" w:cs="Times New Roman"/>
              </w:rPr>
              <w:t>РДК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64A6" w:rsidRPr="001664A6" w:rsidRDefault="001664A6">
            <w:pPr>
              <w:pStyle w:val="22"/>
              <w:shd w:val="clear" w:color="auto" w:fill="auto"/>
              <w:spacing w:line="278" w:lineRule="exact"/>
              <w:jc w:val="left"/>
              <w:rPr>
                <w:sz w:val="24"/>
                <w:szCs w:val="24"/>
              </w:rPr>
            </w:pPr>
          </w:p>
          <w:p w:rsidR="001664A6" w:rsidRPr="001664A6" w:rsidRDefault="001664A6" w:rsidP="001664A6">
            <w:pPr>
              <w:pStyle w:val="2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1664A6">
              <w:rPr>
                <w:sz w:val="24"/>
                <w:szCs w:val="24"/>
              </w:rPr>
              <w:t>РДК</w:t>
            </w:r>
          </w:p>
        </w:tc>
      </w:tr>
      <w:tr w:rsidR="009A3C24" w:rsidRPr="009A3C24" w:rsidTr="001C4FCE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C24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C24" w:rsidRPr="009A3C24" w:rsidRDefault="00091A9B" w:rsidP="009A3C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F018D">
              <w:rPr>
                <w:rFonts w:ascii="Times New Roman" w:hAnsi="Times New Roman" w:cs="Times New Roman"/>
              </w:rPr>
              <w:t>П</w:t>
            </w:r>
            <w:r w:rsidR="009A3C24" w:rsidRPr="009A3C24">
              <w:rPr>
                <w:rFonts w:ascii="Times New Roman" w:hAnsi="Times New Roman" w:cs="Times New Roman"/>
              </w:rPr>
              <w:t xml:space="preserve">атриотический час «Отвага, мужество и честь!» 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C24" w:rsidRPr="009A3C24" w:rsidRDefault="009A3C24" w:rsidP="00492388">
            <w:pPr>
              <w:jc w:val="center"/>
              <w:rPr>
                <w:rFonts w:ascii="Times New Roman" w:hAnsi="Times New Roman" w:cs="Times New Roman"/>
              </w:rPr>
            </w:pPr>
            <w:r w:rsidRPr="009A3C24"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C24" w:rsidRPr="009A3C24" w:rsidRDefault="005B4EFB" w:rsidP="00492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Точка Роста, краеведческий музей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3C24" w:rsidRPr="009A3C24" w:rsidRDefault="001C4FCE" w:rsidP="001C4FCE">
            <w:pPr>
              <w:pStyle w:val="22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Районная библиотека</w:t>
            </w:r>
          </w:p>
        </w:tc>
      </w:tr>
      <w:tr w:rsidR="009A3C24" w:rsidTr="00091A9B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C24" w:rsidRPr="00091A9B" w:rsidRDefault="00091A9B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91A9B">
              <w:rPr>
                <w:sz w:val="24"/>
                <w:szCs w:val="24"/>
              </w:rPr>
              <w:t>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C24" w:rsidRDefault="00091A9B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D01AF" w:rsidRPr="001D01AF">
              <w:rPr>
                <w:sz w:val="24"/>
                <w:szCs w:val="24"/>
              </w:rPr>
              <w:t>Митинг, посвященный Дню Защитника Отечества</w:t>
            </w:r>
          </w:p>
          <w:p w:rsidR="00AF018D" w:rsidRPr="001D01AF" w:rsidRDefault="00AF018D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C24" w:rsidRPr="001D01AF" w:rsidRDefault="001D01AF" w:rsidP="001D01AF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D01AF">
              <w:rPr>
                <w:sz w:val="24"/>
                <w:szCs w:val="24"/>
              </w:rPr>
              <w:t>21.02.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C24" w:rsidRPr="001D01AF" w:rsidRDefault="001D01AF" w:rsidP="001D01AF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1D01AF">
              <w:rPr>
                <w:sz w:val="24"/>
                <w:szCs w:val="24"/>
              </w:rPr>
              <w:t>Площадь РДК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C24" w:rsidRPr="00AF018D" w:rsidRDefault="00DF3933" w:rsidP="00AF018D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РДК</w:t>
            </w:r>
          </w:p>
        </w:tc>
      </w:tr>
      <w:tr w:rsidR="00DF3933" w:rsidTr="00DF3933">
        <w:trPr>
          <w:trHeight w:val="9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3933" w:rsidRPr="00091A9B" w:rsidRDefault="00DF3933" w:rsidP="00091A9B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33" w:rsidRDefault="00DF3933" w:rsidP="00DF3933">
            <w:pPr>
              <w:pStyle w:val="22"/>
              <w:shd w:val="clear" w:color="auto" w:fill="auto"/>
              <w:spacing w:line="269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спортивных соревнований «Семейные старты»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33" w:rsidRPr="001D01AF" w:rsidRDefault="00DF3933" w:rsidP="00DF3933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F3933" w:rsidRPr="001D01AF" w:rsidRDefault="00DF3933" w:rsidP="00DF3933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3933" w:rsidRDefault="00DF3933" w:rsidP="00AF018D">
            <w:pPr>
              <w:pStyle w:val="22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 школа</w:t>
            </w:r>
          </w:p>
        </w:tc>
      </w:tr>
    </w:tbl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Pr="001664A6" w:rsidRDefault="001664A6" w:rsidP="001664A6">
      <w:pPr>
        <w:rPr>
          <w:sz w:val="2"/>
          <w:szCs w:val="2"/>
        </w:rPr>
      </w:pPr>
    </w:p>
    <w:p w:rsidR="001664A6" w:rsidRDefault="001664A6" w:rsidP="001664A6">
      <w:pPr>
        <w:rPr>
          <w:sz w:val="2"/>
          <w:szCs w:val="2"/>
        </w:rPr>
      </w:pPr>
    </w:p>
    <w:p w:rsidR="001664A6" w:rsidRDefault="001664A6" w:rsidP="001664A6">
      <w:pPr>
        <w:rPr>
          <w:sz w:val="2"/>
          <w:szCs w:val="2"/>
        </w:rPr>
      </w:pPr>
    </w:p>
    <w:p w:rsidR="001664A6" w:rsidRPr="009A3C24" w:rsidRDefault="001664A6" w:rsidP="009A3C24">
      <w:pPr>
        <w:rPr>
          <w:sz w:val="2"/>
          <w:szCs w:val="2"/>
        </w:rPr>
      </w:pPr>
    </w:p>
    <w:sectPr w:rsidR="001664A6" w:rsidRPr="009A3C24" w:rsidSect="00F35697">
      <w:headerReference w:type="default" r:id="rId9"/>
      <w:pgSz w:w="11909" w:h="16840"/>
      <w:pgMar w:top="851" w:right="569" w:bottom="1415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79B" w:rsidRDefault="00F9279B" w:rsidP="00D321A4">
      <w:r>
        <w:separator/>
      </w:r>
    </w:p>
  </w:endnote>
  <w:endnote w:type="continuationSeparator" w:id="0">
    <w:p w:rsidR="00F9279B" w:rsidRDefault="00F9279B" w:rsidP="00D3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79B" w:rsidRDefault="00F9279B"/>
  </w:footnote>
  <w:footnote w:type="continuationSeparator" w:id="0">
    <w:p w:rsidR="00F9279B" w:rsidRDefault="00F927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1A4" w:rsidRDefault="003F69DD">
    <w:pPr>
      <w:rPr>
        <w:sz w:val="2"/>
        <w:szCs w:val="2"/>
      </w:rPr>
    </w:pPr>
    <w:r w:rsidRPr="003F69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1.05pt;margin-top:18pt;width:3.55pt;height:12.3pt;z-index:-251658752;mso-wrap-distance-left:5pt;mso-wrap-distance-right:5pt;mso-position-horizontal-relative:page;mso-position-vertical-relative:page" wrapcoords="0 0" filled="f" stroked="f">
          <v:textbox inset="0,0,0,0">
            <w:txbxContent>
              <w:p w:rsidR="00D321A4" w:rsidRDefault="00D321A4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400"/>
    <w:multiLevelType w:val="hybridMultilevel"/>
    <w:tmpl w:val="B5BA31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0B54B06"/>
    <w:multiLevelType w:val="hybridMultilevel"/>
    <w:tmpl w:val="0DFCCDF6"/>
    <w:lvl w:ilvl="0" w:tplc="1DCCA3F2">
      <w:start w:val="3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3EE512A0"/>
    <w:multiLevelType w:val="multilevel"/>
    <w:tmpl w:val="7654CF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EF176A"/>
    <w:multiLevelType w:val="hybridMultilevel"/>
    <w:tmpl w:val="E20C71A6"/>
    <w:lvl w:ilvl="0" w:tplc="8B641BDA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65193718"/>
    <w:multiLevelType w:val="hybridMultilevel"/>
    <w:tmpl w:val="84E83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A1495"/>
    <w:multiLevelType w:val="hybridMultilevel"/>
    <w:tmpl w:val="751E8E24"/>
    <w:lvl w:ilvl="0" w:tplc="B8E493B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321A4"/>
    <w:rsid w:val="00091A9B"/>
    <w:rsid w:val="001664A6"/>
    <w:rsid w:val="001C4FCE"/>
    <w:rsid w:val="001D01AF"/>
    <w:rsid w:val="00390899"/>
    <w:rsid w:val="0039158C"/>
    <w:rsid w:val="003F69DD"/>
    <w:rsid w:val="0049663F"/>
    <w:rsid w:val="005B4EFB"/>
    <w:rsid w:val="006572DA"/>
    <w:rsid w:val="007E0757"/>
    <w:rsid w:val="007E4D1B"/>
    <w:rsid w:val="00844353"/>
    <w:rsid w:val="008531E2"/>
    <w:rsid w:val="00970E71"/>
    <w:rsid w:val="009A3C24"/>
    <w:rsid w:val="00AE221C"/>
    <w:rsid w:val="00AF018D"/>
    <w:rsid w:val="00C0553D"/>
    <w:rsid w:val="00C27A16"/>
    <w:rsid w:val="00CE3B64"/>
    <w:rsid w:val="00CF051D"/>
    <w:rsid w:val="00D321A4"/>
    <w:rsid w:val="00DF3933"/>
    <w:rsid w:val="00EC06DE"/>
    <w:rsid w:val="00EC7C4D"/>
    <w:rsid w:val="00ED02B8"/>
    <w:rsid w:val="00EE61DC"/>
    <w:rsid w:val="00F35697"/>
    <w:rsid w:val="00F9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21A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1A4"/>
    <w:rPr>
      <w:color w:val="0066CC"/>
      <w:u w:val="single"/>
    </w:rPr>
  </w:style>
  <w:style w:type="character" w:customStyle="1" w:styleId="3">
    <w:name w:val="Основной текст (3)"/>
    <w:basedOn w:val="a0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1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"/>
    <w:basedOn w:val="a0"/>
    <w:rsid w:val="00D3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1"/>
    <w:rsid w:val="00D3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картинке"/>
    <w:basedOn w:val="a4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"/>
    <w:basedOn w:val="31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3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D3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D3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1"/>
    <w:rsid w:val="00D3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D321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1"/>
    <w:rsid w:val="00D321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10pt">
    <w:name w:val="Основной текст (2) + Verdana;10 pt"/>
    <w:basedOn w:val="21"/>
    <w:rsid w:val="00D321A4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3pt">
    <w:name w:val="Основной текст (2) + 13 pt"/>
    <w:basedOn w:val="21"/>
    <w:rsid w:val="00D3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21A4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D321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rsid w:val="00D321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D321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rsid w:val="00F35697"/>
    <w:pPr>
      <w:autoSpaceDE w:val="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F35697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semiHidden/>
    <w:unhideWhenUsed/>
    <w:rsid w:val="00F356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35697"/>
    <w:rPr>
      <w:color w:val="000000"/>
    </w:rPr>
  </w:style>
  <w:style w:type="table" w:styleId="ae">
    <w:name w:val="Table Grid"/>
    <w:basedOn w:val="a1"/>
    <w:uiPriority w:val="59"/>
    <w:rsid w:val="001664A6"/>
    <w:pPr>
      <w:widowControl/>
    </w:pPr>
    <w:rPr>
      <w:rFonts w:ascii="Times New Roman" w:eastAsia="Times New Roman" w:hAnsi="Times New Roman" w:cs="Times New Roman"/>
      <w:sz w:val="20"/>
      <w:szCs w:val="20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664A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669D1-81CE-48E8-A1E8-DC49CB99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Ионова Светлана Родионовна</dc:creator>
  <cp:lastModifiedBy>Ionova_SR</cp:lastModifiedBy>
  <cp:revision>2</cp:revision>
  <cp:lastPrinted>2025-01-28T07:27:00Z</cp:lastPrinted>
  <dcterms:created xsi:type="dcterms:W3CDTF">2025-01-30T11:47:00Z</dcterms:created>
  <dcterms:modified xsi:type="dcterms:W3CDTF">2025-01-30T11:47:00Z</dcterms:modified>
</cp:coreProperties>
</file>