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DB" w:rsidRPr="00FB7F9F" w:rsidRDefault="00BA02DB" w:rsidP="00BA02DB">
      <w:pPr>
        <w:pStyle w:val="4"/>
        <w:spacing w:before="0" w:line="240" w:lineRule="auto"/>
        <w:rPr>
          <w:rFonts w:ascii="Times New Roman" w:hAnsi="Times New Roman" w:cs="Times New Roman"/>
        </w:rPr>
      </w:pPr>
      <w:r w:rsidRPr="00FB7F9F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1905</wp:posOffset>
            </wp:positionV>
            <wp:extent cx="561975" cy="771525"/>
            <wp:effectExtent l="19050" t="0" r="9525" b="0"/>
            <wp:wrapNone/>
            <wp:docPr id="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90F" w:rsidRPr="009D490F" w:rsidRDefault="009D490F" w:rsidP="009D490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D490F" w:rsidRPr="009D490F" w:rsidRDefault="009D490F" w:rsidP="009D490F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D490F" w:rsidRPr="009D490F" w:rsidRDefault="009D490F" w:rsidP="009D490F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9D490F" w:rsidRPr="009D490F" w:rsidTr="00B25E93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9D490F" w:rsidRPr="009D490F" w:rsidRDefault="009D490F" w:rsidP="009D4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90F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(</w:t>
            </w:r>
            <w:r w:rsidRPr="009D4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9D490F" w:rsidRPr="009D490F" w:rsidRDefault="009D490F" w:rsidP="009D490F">
            <w:pPr>
              <w:widowControl w:val="0"/>
              <w:tabs>
                <w:tab w:val="left" w:pos="450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(Сьӧлта </w:t>
            </w:r>
            <w:proofErr w:type="spellStart"/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ёрослэн</w:t>
            </w:r>
            <w:proofErr w:type="spellEnd"/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Администрациез</w:t>
            </w:r>
            <w:proofErr w:type="spellEnd"/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90F" w:rsidRPr="009D490F" w:rsidTr="00B25E93">
        <w:tc>
          <w:tcPr>
            <w:tcW w:w="10065" w:type="dxa"/>
            <w:gridSpan w:val="3"/>
            <w:shd w:val="clear" w:color="auto" w:fill="auto"/>
          </w:tcPr>
          <w:p w:rsidR="009D490F" w:rsidRPr="009D490F" w:rsidRDefault="009D490F" w:rsidP="009D490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9D490F" w:rsidRPr="009D490F" w:rsidRDefault="009D490F" w:rsidP="009D4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9D490F" w:rsidRPr="009D490F" w:rsidTr="00B25E93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9D490F" w:rsidRPr="009D490F" w:rsidTr="00B25E93">
              <w:tc>
                <w:tcPr>
                  <w:tcW w:w="4659" w:type="dxa"/>
                  <w:shd w:val="clear" w:color="auto" w:fill="auto"/>
                </w:tcPr>
                <w:p w:rsidR="009D490F" w:rsidRPr="009D490F" w:rsidRDefault="00B243AC" w:rsidP="009D490F">
                  <w:pPr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1 апреля </w:t>
                  </w:r>
                  <w:r w:rsidR="009D490F" w:rsidRPr="009D49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2025 г.</w:t>
                  </w:r>
                </w:p>
              </w:tc>
            </w:tr>
          </w:tbl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shd w:val="clear" w:color="auto" w:fill="auto"/>
          </w:tcPr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№ </w:t>
            </w:r>
            <w:r w:rsidR="00B243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D490F" w:rsidRPr="009D490F" w:rsidTr="00B25E93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9D490F" w:rsidRPr="009D490F" w:rsidRDefault="009D490F" w:rsidP="009D49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 Селты</w:t>
            </w:r>
          </w:p>
        </w:tc>
      </w:tr>
    </w:tbl>
    <w:p w:rsidR="009D490F" w:rsidRPr="009D490F" w:rsidRDefault="009D490F" w:rsidP="009D490F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490F" w:rsidRPr="009D490F" w:rsidRDefault="009D490F" w:rsidP="009D490F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54" w:type="dxa"/>
        <w:jc w:val="center"/>
        <w:tblInd w:w="-176" w:type="dxa"/>
        <w:tblLayout w:type="fixed"/>
        <w:tblLook w:val="04A0"/>
      </w:tblPr>
      <w:tblGrid>
        <w:gridCol w:w="1069"/>
        <w:gridCol w:w="8439"/>
        <w:gridCol w:w="346"/>
      </w:tblGrid>
      <w:tr w:rsidR="009D490F" w:rsidRPr="009D490F" w:rsidTr="00B25E93">
        <w:trPr>
          <w:gridBefore w:val="1"/>
          <w:gridAfter w:val="1"/>
          <w:wBefore w:w="1069" w:type="dxa"/>
          <w:wAfter w:w="346" w:type="dxa"/>
          <w:jc w:val="center"/>
        </w:trPr>
        <w:tc>
          <w:tcPr>
            <w:tcW w:w="8439" w:type="dxa"/>
            <w:shd w:val="clear" w:color="auto" w:fill="auto"/>
          </w:tcPr>
          <w:p w:rsidR="009D490F" w:rsidRDefault="00B243AC" w:rsidP="009D490F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внесении</w:t>
            </w:r>
            <w:r w:rsidR="009D490F" w:rsidRPr="009D4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изменений в муниципальную подпрограмму «Р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еализация молодежной политики»</w:t>
            </w:r>
            <w:r w:rsidR="009D490F" w:rsidRPr="009D49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муниципальной программы «Развитие образования и воспитания»,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(с изменениями от 27.02.2024 № 147, 08.04.2024 г №248).</w:t>
            </w:r>
          </w:p>
          <w:p w:rsidR="00B243AC" w:rsidRPr="009D490F" w:rsidRDefault="00B243AC" w:rsidP="009D490F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D490F" w:rsidRPr="009D490F" w:rsidRDefault="009D490F" w:rsidP="009D490F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90F" w:rsidRPr="009D490F" w:rsidTr="00B25E93">
        <w:tblPrEx>
          <w:jc w:val="left"/>
        </w:tblPrEx>
        <w:tc>
          <w:tcPr>
            <w:tcW w:w="9854" w:type="dxa"/>
            <w:gridSpan w:val="3"/>
            <w:shd w:val="clear" w:color="auto" w:fill="auto"/>
          </w:tcPr>
          <w:p w:rsidR="009D490F" w:rsidRDefault="009D490F" w:rsidP="009D490F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эффективного муниципального управления, перехода к составлению проекта бюджета Селтинского района в программной структуре, в соответствии с Бюджетным Кодексом Российской Федерации, на основании Федерального закона от 29.06.2012 N 97-ФЗ (ред. от 02.06.2016)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решения сессии Совета депутатов</w:t>
            </w:r>
            <w:proofErr w:type="gramEnd"/>
            <w:r w:rsidRPr="009D4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189 от 14.12.2024 «О бюджете муниципального образования «Муниципальный округ Селтинский район Удмуртской Республики» на 2024 год и на плановый период 2025 и 2026 годов»,  постановления Администрации от 17.01.2024 г № 32 «О продлении муниципальных программ муниципального образования «Муниципальный округ Селтинский район Удмуртской Республики», Устава Селтинского района, </w:t>
            </w:r>
          </w:p>
          <w:p w:rsidR="00B243AC" w:rsidRPr="009D490F" w:rsidRDefault="00B243AC" w:rsidP="009D490F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90F" w:rsidRPr="009D490F" w:rsidTr="00B25E93">
        <w:tblPrEx>
          <w:jc w:val="left"/>
        </w:tblPrEx>
        <w:tc>
          <w:tcPr>
            <w:tcW w:w="9854" w:type="dxa"/>
            <w:gridSpan w:val="3"/>
            <w:shd w:val="clear" w:color="auto" w:fill="auto"/>
          </w:tcPr>
          <w:p w:rsidR="009D490F" w:rsidRPr="009D490F" w:rsidRDefault="009D490F" w:rsidP="009D4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49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Администрация муниципального образования «Муниципальный округ Селтинский район Удмуртской Республики» </w:t>
            </w:r>
          </w:p>
          <w:p w:rsidR="009D490F" w:rsidRPr="009D490F" w:rsidRDefault="009D490F" w:rsidP="009D4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490F">
              <w:rPr>
                <w:rFonts w:ascii="Times New Roman" w:eastAsia="Calibri" w:hAnsi="Times New Roman" w:cs="Times New Roman"/>
                <w:b/>
                <w:bCs/>
                <w:spacing w:val="20"/>
                <w:sz w:val="28"/>
                <w:szCs w:val="28"/>
                <w:lang w:eastAsia="en-US"/>
              </w:rPr>
              <w:t>постановляет</w:t>
            </w:r>
            <w:r w:rsidRPr="009D49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D490F" w:rsidRPr="009D490F" w:rsidRDefault="009D490F" w:rsidP="009D4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D490F" w:rsidRPr="00456A6C" w:rsidRDefault="009D490F" w:rsidP="00456A6C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Внести в муниципальную  подпрограмму «Реализация молодежной политики»  </w:t>
            </w:r>
            <w:r w:rsidRPr="009D4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муниципальной программы «Развитие образования и воспитания»,</w:t>
            </w:r>
            <w:r w:rsidRPr="009D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4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утвержденную постановлением Администрации муниципального образования</w:t>
            </w:r>
            <w:r w:rsidR="00A65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4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«Селтинский район» № 698 от 13.10.2014 года «Об утверждении муниципальных программ Селтинского района на 2015-2020 годы»</w:t>
            </w:r>
            <w:r w:rsidRPr="009D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4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 изменениями от 27.02.2024 № 147)</w:t>
            </w:r>
            <w:r w:rsidRPr="009D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изменения</w:t>
            </w:r>
            <w:r w:rsidRPr="009D4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:rsidR="00353237" w:rsidRDefault="00456A6C" w:rsidP="0045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паспорте программы в графу</w:t>
      </w:r>
      <w:r w:rsidR="005E0810">
        <w:rPr>
          <w:rFonts w:ascii="Times New Roman" w:hAnsi="Times New Roman" w:cs="Times New Roman"/>
          <w:sz w:val="28"/>
          <w:szCs w:val="28"/>
        </w:rPr>
        <w:t xml:space="preserve"> </w:t>
      </w:r>
      <w:r w:rsidR="00400A85" w:rsidRPr="00400A85">
        <w:rPr>
          <w:rFonts w:ascii="Times New Roman" w:hAnsi="Times New Roman" w:cs="Times New Roman"/>
          <w:sz w:val="28"/>
          <w:szCs w:val="28"/>
        </w:rPr>
        <w:t>«Ресурсное обеспечение реализации муниципальной программы за счет средств бюджета</w:t>
      </w:r>
      <w:r w:rsidR="00E82BD7">
        <w:rPr>
          <w:rFonts w:ascii="Times New Roman" w:hAnsi="Times New Roman" w:cs="Times New Roman"/>
          <w:sz w:val="28"/>
          <w:szCs w:val="28"/>
        </w:rPr>
        <w:t xml:space="preserve"> МО «Муниципальный округ Селтинский</w:t>
      </w:r>
      <w:r w:rsidR="00737B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2BD7">
        <w:rPr>
          <w:rFonts w:ascii="Times New Roman" w:hAnsi="Times New Roman" w:cs="Times New Roman"/>
          <w:sz w:val="28"/>
          <w:szCs w:val="28"/>
        </w:rPr>
        <w:t xml:space="preserve"> УР</w:t>
      </w:r>
      <w:r w:rsidR="00737BCF">
        <w:rPr>
          <w:rFonts w:ascii="Times New Roman" w:hAnsi="Times New Roman" w:cs="Times New Roman"/>
          <w:sz w:val="28"/>
          <w:szCs w:val="28"/>
        </w:rPr>
        <w:t xml:space="preserve">» </w:t>
      </w:r>
      <w:r w:rsidR="00353237">
        <w:rPr>
          <w:rFonts w:ascii="Times New Roman" w:hAnsi="Times New Roman" w:cs="Times New Roman"/>
          <w:sz w:val="28"/>
          <w:szCs w:val="28"/>
        </w:rPr>
        <w:t xml:space="preserve">планируется в объеме </w:t>
      </w:r>
      <w:r w:rsidR="008E205E">
        <w:rPr>
          <w:rFonts w:ascii="Times New Roman" w:hAnsi="Times New Roman" w:cs="Times New Roman"/>
          <w:sz w:val="28"/>
          <w:szCs w:val="28"/>
        </w:rPr>
        <w:t>3072,5</w:t>
      </w:r>
      <w:r w:rsidR="00353237">
        <w:rPr>
          <w:rFonts w:ascii="Times New Roman" w:hAnsi="Times New Roman" w:cs="Times New Roman"/>
          <w:sz w:val="28"/>
          <w:szCs w:val="28"/>
        </w:rPr>
        <w:t xml:space="preserve"> тыс. руб,</w:t>
      </w:r>
      <w:r w:rsidR="00353237" w:rsidRPr="003532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237" w:rsidRPr="00DE463D">
        <w:rPr>
          <w:rFonts w:ascii="Times New Roman" w:eastAsia="Times New Roman" w:hAnsi="Times New Roman" w:cs="Times New Roman"/>
          <w:bCs/>
          <w:sz w:val="28"/>
          <w:szCs w:val="28"/>
        </w:rPr>
        <w:t>в том числе по годам реализации муниципальной программы:</w:t>
      </w:r>
    </w:p>
    <w:p w:rsidR="00C10D83" w:rsidRPr="00DE463D" w:rsidRDefault="00C10D83" w:rsidP="00353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6541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4080"/>
      </w:tblGrid>
      <w:tr w:rsidR="00353237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ind w:firstLine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Год  реализации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Средства бюджета  Селтинского района, тыс. руб.</w:t>
            </w:r>
          </w:p>
        </w:tc>
      </w:tr>
      <w:tr w:rsidR="00353237" w:rsidRPr="00B46047" w:rsidTr="00A65698">
        <w:trPr>
          <w:trHeight w:val="31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456A6C" w:rsidP="00C276B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3237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808,6</w:t>
            </w:r>
          </w:p>
        </w:tc>
      </w:tr>
      <w:tr w:rsidR="00353237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837,5</w:t>
            </w:r>
          </w:p>
        </w:tc>
      </w:tr>
      <w:tr w:rsidR="00353237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353237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6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37" w:rsidRP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921,4</w:t>
            </w:r>
          </w:p>
        </w:tc>
      </w:tr>
      <w:tr w:rsidR="00456A6C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Pr="00456A6C" w:rsidRDefault="00456A6C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505,0</w:t>
            </w:r>
          </w:p>
        </w:tc>
      </w:tr>
      <w:tr w:rsidR="00456A6C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Pr="00456A6C" w:rsidRDefault="00456A6C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A6C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Pr="00456A6C" w:rsidRDefault="00456A6C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A6C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Pr="00456A6C" w:rsidRDefault="00456A6C" w:rsidP="00F8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3237" w:rsidRPr="00B46047" w:rsidTr="00A7667B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456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353237" w:rsidRPr="00456A6C" w:rsidRDefault="00456A6C" w:rsidP="00456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2021-2028 гг.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C" w:rsidRDefault="00456A6C" w:rsidP="00F80C8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237" w:rsidRPr="00456A6C" w:rsidRDefault="008E205E" w:rsidP="00F80C8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3072,5</w:t>
            </w:r>
          </w:p>
        </w:tc>
      </w:tr>
    </w:tbl>
    <w:p w:rsidR="00400A85" w:rsidRDefault="00400A85" w:rsidP="002F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E86" w:rsidRDefault="009F7E86" w:rsidP="002F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237" w:rsidRPr="00A7667B" w:rsidRDefault="008E205E" w:rsidP="00A7667B">
      <w:pPr>
        <w:pStyle w:val="a4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>Форму 1 «Сведения о составе и значениях целевых показателей (индикаторов) муниципальной программы», форму 2 «Перечень основных мероприятий муниципальной программы», ф</w:t>
      </w:r>
      <w:r w:rsidR="00683E1B" w:rsidRPr="00A7667B">
        <w:rPr>
          <w:rFonts w:ascii="Times New Roman" w:eastAsia="Times New Roman" w:hAnsi="Times New Roman" w:cs="Times New Roman"/>
          <w:bCs/>
          <w:sz w:val="28"/>
          <w:szCs w:val="28"/>
        </w:rPr>
        <w:t>орму 5 «Ресурсное обеспечение реализации муниципальной программы за счет средств бюджета муниципального района», форму 6  «Прогнозная (справочная) оценка ресурсного обеспечения реализации муниципальной программы за счет всех источник</w:t>
      </w:r>
      <w:r w:rsidR="00A7667B" w:rsidRPr="00A7667B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финансирования» </w:t>
      </w:r>
      <w:r w:rsidR="00683E1B" w:rsidRPr="00A7667B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  согласно приложений к настоящему постановлению.</w:t>
      </w:r>
      <w:proofErr w:type="gramEnd"/>
    </w:p>
    <w:p w:rsidR="00A7667B" w:rsidRDefault="009D490F" w:rsidP="00A6569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</w:t>
      </w:r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«Муниципальный округ Селтинский район Удмуртской Республики» по социальным вопросам  Е.В. </w:t>
      </w:r>
      <w:proofErr w:type="spellStart"/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>Кутергину</w:t>
      </w:r>
      <w:proofErr w:type="spellEnd"/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490F" w:rsidRPr="00A7667B" w:rsidRDefault="00A7667B" w:rsidP="00A6569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D490F" w:rsidRPr="00A766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опубликовать на официальном сайте муниципального образования «Муниципальный округ Селтинский район Удмуртской Республики» в сети «Интернет». </w:t>
      </w:r>
    </w:p>
    <w:p w:rsidR="009D490F" w:rsidRPr="00A7667B" w:rsidRDefault="009D490F" w:rsidP="00A6569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6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его принятия и распространяется на правоотношения,  возникшие с 01.01.2025 г. </w:t>
      </w:r>
    </w:p>
    <w:p w:rsidR="00400A85" w:rsidRDefault="00400A85" w:rsidP="009D490F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67B" w:rsidRDefault="00A7667B" w:rsidP="00D87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67B" w:rsidRDefault="00A7667B" w:rsidP="00D87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1" w:type="dxa"/>
        <w:jc w:val="center"/>
        <w:tblInd w:w="-582" w:type="dxa"/>
        <w:tblBorders>
          <w:bottom w:val="triple" w:sz="4" w:space="0" w:color="auto"/>
        </w:tblBorders>
        <w:tblLayout w:type="fixed"/>
        <w:tblLook w:val="04A0"/>
      </w:tblPr>
      <w:tblGrid>
        <w:gridCol w:w="582"/>
        <w:gridCol w:w="6004"/>
        <w:gridCol w:w="1140"/>
        <w:gridCol w:w="1946"/>
        <w:gridCol w:w="799"/>
      </w:tblGrid>
      <w:tr w:rsidR="00DB7EB3" w:rsidRPr="00FB7F9F" w:rsidTr="00B243AC">
        <w:trPr>
          <w:gridAfter w:val="1"/>
          <w:wAfter w:w="799" w:type="dxa"/>
          <w:jc w:val="center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7EB3" w:rsidRPr="00FB7F9F" w:rsidRDefault="00DB7EB3" w:rsidP="00573C7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0C7E68" w:rsidRPr="000C7E68" w:rsidTr="00B243AC">
        <w:tblPrEx>
          <w:jc w:val="left"/>
          <w:tblBorders>
            <w:bottom w:val="none" w:sz="0" w:space="0" w:color="auto"/>
          </w:tblBorders>
          <w:tblLook w:val="0000"/>
        </w:tblPrEx>
        <w:trPr>
          <w:gridBefore w:val="1"/>
          <w:wBefore w:w="582" w:type="dxa"/>
        </w:trPr>
        <w:tc>
          <w:tcPr>
            <w:tcW w:w="6004" w:type="dxa"/>
          </w:tcPr>
          <w:p w:rsidR="000C7E68" w:rsidRPr="000C7E68" w:rsidRDefault="000C7E68" w:rsidP="000C7E6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C7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Первый заместитель главы Администрации по экономике и сельскому хозяйству                         </w:t>
            </w:r>
          </w:p>
        </w:tc>
        <w:tc>
          <w:tcPr>
            <w:tcW w:w="1140" w:type="dxa"/>
          </w:tcPr>
          <w:p w:rsidR="000C7E68" w:rsidRPr="000C7E68" w:rsidRDefault="000C7E68" w:rsidP="000C7E6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745" w:type="dxa"/>
            <w:gridSpan w:val="2"/>
          </w:tcPr>
          <w:p w:rsidR="000C7E68" w:rsidRPr="000C7E68" w:rsidRDefault="000C7E68" w:rsidP="000C7E6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0C7E68" w:rsidRPr="000C7E68" w:rsidRDefault="000C7E68" w:rsidP="000C7E6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C7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И.Д. </w:t>
            </w:r>
            <w:proofErr w:type="spellStart"/>
            <w:r w:rsidRPr="000C7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Корепанов</w:t>
            </w:r>
            <w:proofErr w:type="spellEnd"/>
          </w:p>
        </w:tc>
      </w:tr>
    </w:tbl>
    <w:p w:rsidR="00A65698" w:rsidRPr="00A65698" w:rsidRDefault="00A65698" w:rsidP="00A65698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51867" w:rsidRDefault="00551867" w:rsidP="00400A85">
      <w:pPr>
        <w:pStyle w:val="a9"/>
        <w:rPr>
          <w:rFonts w:ascii="Times New Roman" w:hAnsi="Times New Roman" w:cs="Times New Roman"/>
          <w:sz w:val="16"/>
          <w:szCs w:val="16"/>
        </w:rPr>
        <w:sectPr w:rsidR="00551867" w:rsidSect="00A65698">
          <w:headerReference w:type="default" r:id="rId9"/>
          <w:pgSz w:w="11906" w:h="16838"/>
          <w:pgMar w:top="426" w:right="707" w:bottom="851" w:left="1560" w:header="709" w:footer="709" w:gutter="0"/>
          <w:cols w:space="708"/>
          <w:titlePg/>
          <w:docGrid w:linePitch="360"/>
        </w:sectPr>
      </w:pPr>
    </w:p>
    <w:p w:rsidR="00C276B9" w:rsidRPr="00683E1B" w:rsidRDefault="00C276B9" w:rsidP="00C276B9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sectPr w:rsidR="00C276B9" w:rsidRPr="00683E1B" w:rsidSect="00551867">
      <w:pgSz w:w="16838" w:h="11906" w:orient="landscape"/>
      <w:pgMar w:top="1701" w:right="567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A0" w:rsidRDefault="002E18A0" w:rsidP="00416F10">
      <w:pPr>
        <w:spacing w:after="0" w:line="240" w:lineRule="auto"/>
      </w:pPr>
      <w:r>
        <w:separator/>
      </w:r>
    </w:p>
  </w:endnote>
  <w:endnote w:type="continuationSeparator" w:id="0">
    <w:p w:rsidR="002E18A0" w:rsidRDefault="002E18A0" w:rsidP="004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A0" w:rsidRDefault="002E18A0" w:rsidP="00416F10">
      <w:pPr>
        <w:spacing w:after="0" w:line="240" w:lineRule="auto"/>
      </w:pPr>
      <w:r>
        <w:separator/>
      </w:r>
    </w:p>
  </w:footnote>
  <w:footnote w:type="continuationSeparator" w:id="0">
    <w:p w:rsidR="002E18A0" w:rsidRDefault="002E18A0" w:rsidP="004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252"/>
      <w:docPartObj>
        <w:docPartGallery w:val="Page Numbers (Top of Page)"/>
        <w:docPartUnique/>
      </w:docPartObj>
    </w:sdtPr>
    <w:sdtContent>
      <w:p w:rsidR="00BB29CE" w:rsidRDefault="00BB29CE">
        <w:pPr>
          <w:pStyle w:val="a5"/>
          <w:jc w:val="center"/>
        </w:pPr>
      </w:p>
      <w:p w:rsidR="00D97700" w:rsidRDefault="00180A36">
        <w:pPr>
          <w:pStyle w:val="a5"/>
          <w:jc w:val="center"/>
        </w:pPr>
      </w:p>
    </w:sdtContent>
  </w:sdt>
  <w:p w:rsidR="00D97700" w:rsidRDefault="00D977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ACA"/>
    <w:multiLevelType w:val="hybridMultilevel"/>
    <w:tmpl w:val="09FC5FEE"/>
    <w:lvl w:ilvl="0" w:tplc="19E8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C6836"/>
    <w:multiLevelType w:val="hybridMultilevel"/>
    <w:tmpl w:val="BCEAD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57AE"/>
    <w:multiLevelType w:val="hybridMultilevel"/>
    <w:tmpl w:val="F2486D5C"/>
    <w:lvl w:ilvl="0" w:tplc="F9D89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A2D68"/>
    <w:multiLevelType w:val="multilevel"/>
    <w:tmpl w:val="752C9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1C2184A"/>
    <w:multiLevelType w:val="hybridMultilevel"/>
    <w:tmpl w:val="791CA9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10CA1"/>
    <w:multiLevelType w:val="hybridMultilevel"/>
    <w:tmpl w:val="7ED4F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47C83"/>
    <w:multiLevelType w:val="multilevel"/>
    <w:tmpl w:val="BBD2D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94838BE"/>
    <w:multiLevelType w:val="multilevel"/>
    <w:tmpl w:val="1A520C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B744A7"/>
    <w:multiLevelType w:val="hybridMultilevel"/>
    <w:tmpl w:val="FCFCD2A8"/>
    <w:lvl w:ilvl="0" w:tplc="38D49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B17F1"/>
    <w:multiLevelType w:val="hybridMultilevel"/>
    <w:tmpl w:val="A608EB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EB3"/>
    <w:rsid w:val="000159AE"/>
    <w:rsid w:val="00050123"/>
    <w:rsid w:val="00055039"/>
    <w:rsid w:val="00063BEA"/>
    <w:rsid w:val="00077943"/>
    <w:rsid w:val="00077F2D"/>
    <w:rsid w:val="00085604"/>
    <w:rsid w:val="00092864"/>
    <w:rsid w:val="00097DC4"/>
    <w:rsid w:val="000A1F84"/>
    <w:rsid w:val="000A7006"/>
    <w:rsid w:val="000B4866"/>
    <w:rsid w:val="000B53FD"/>
    <w:rsid w:val="000C07DD"/>
    <w:rsid w:val="000C0E3E"/>
    <w:rsid w:val="000C2DC2"/>
    <w:rsid w:val="000C42B9"/>
    <w:rsid w:val="000C7E68"/>
    <w:rsid w:val="000D61B4"/>
    <w:rsid w:val="000E4483"/>
    <w:rsid w:val="000E764A"/>
    <w:rsid w:val="000F4671"/>
    <w:rsid w:val="00106ED2"/>
    <w:rsid w:val="00112C14"/>
    <w:rsid w:val="00113D69"/>
    <w:rsid w:val="00115E0D"/>
    <w:rsid w:val="00116B60"/>
    <w:rsid w:val="001230D2"/>
    <w:rsid w:val="00160B9D"/>
    <w:rsid w:val="00180A36"/>
    <w:rsid w:val="001A28BE"/>
    <w:rsid w:val="001A43E2"/>
    <w:rsid w:val="001B5D0B"/>
    <w:rsid w:val="001C75FB"/>
    <w:rsid w:val="001D41AC"/>
    <w:rsid w:val="001E385C"/>
    <w:rsid w:val="001E6B5A"/>
    <w:rsid w:val="00211405"/>
    <w:rsid w:val="00222F97"/>
    <w:rsid w:val="00230168"/>
    <w:rsid w:val="0023119B"/>
    <w:rsid w:val="00231B72"/>
    <w:rsid w:val="00245394"/>
    <w:rsid w:val="002511DB"/>
    <w:rsid w:val="00257305"/>
    <w:rsid w:val="002573CD"/>
    <w:rsid w:val="00263995"/>
    <w:rsid w:val="00264153"/>
    <w:rsid w:val="002642A7"/>
    <w:rsid w:val="0026488F"/>
    <w:rsid w:val="00267571"/>
    <w:rsid w:val="0028417C"/>
    <w:rsid w:val="0028764E"/>
    <w:rsid w:val="00293766"/>
    <w:rsid w:val="00296F0F"/>
    <w:rsid w:val="002A5FAA"/>
    <w:rsid w:val="002D056F"/>
    <w:rsid w:val="002E18A0"/>
    <w:rsid w:val="002F4261"/>
    <w:rsid w:val="002F4485"/>
    <w:rsid w:val="002F476F"/>
    <w:rsid w:val="002F4B0F"/>
    <w:rsid w:val="0030135D"/>
    <w:rsid w:val="00311A47"/>
    <w:rsid w:val="00327C72"/>
    <w:rsid w:val="003301E6"/>
    <w:rsid w:val="00335EA7"/>
    <w:rsid w:val="00351D33"/>
    <w:rsid w:val="00353237"/>
    <w:rsid w:val="0036156D"/>
    <w:rsid w:val="00363D62"/>
    <w:rsid w:val="003725C3"/>
    <w:rsid w:val="00374287"/>
    <w:rsid w:val="0038294C"/>
    <w:rsid w:val="00392C4D"/>
    <w:rsid w:val="00393A88"/>
    <w:rsid w:val="00395242"/>
    <w:rsid w:val="003963CA"/>
    <w:rsid w:val="003A1D0F"/>
    <w:rsid w:val="003C3890"/>
    <w:rsid w:val="003C79C5"/>
    <w:rsid w:val="003D2CEC"/>
    <w:rsid w:val="003D7C24"/>
    <w:rsid w:val="00400A85"/>
    <w:rsid w:val="0041220F"/>
    <w:rsid w:val="00416F10"/>
    <w:rsid w:val="00436F9C"/>
    <w:rsid w:val="00441151"/>
    <w:rsid w:val="004459B1"/>
    <w:rsid w:val="004522A8"/>
    <w:rsid w:val="00452F46"/>
    <w:rsid w:val="004533FC"/>
    <w:rsid w:val="00456A6C"/>
    <w:rsid w:val="00467C6F"/>
    <w:rsid w:val="00473503"/>
    <w:rsid w:val="00483465"/>
    <w:rsid w:val="00483FEF"/>
    <w:rsid w:val="00485754"/>
    <w:rsid w:val="004924A5"/>
    <w:rsid w:val="004A3CA8"/>
    <w:rsid w:val="004B23BC"/>
    <w:rsid w:val="004B7925"/>
    <w:rsid w:val="004D08D9"/>
    <w:rsid w:val="004D2F1D"/>
    <w:rsid w:val="004D4F07"/>
    <w:rsid w:val="004D51FD"/>
    <w:rsid w:val="004E58B2"/>
    <w:rsid w:val="00527939"/>
    <w:rsid w:val="00551867"/>
    <w:rsid w:val="00553275"/>
    <w:rsid w:val="005559CD"/>
    <w:rsid w:val="005679ED"/>
    <w:rsid w:val="00573C7B"/>
    <w:rsid w:val="005969DD"/>
    <w:rsid w:val="005A2883"/>
    <w:rsid w:val="005B1BBD"/>
    <w:rsid w:val="005C46E4"/>
    <w:rsid w:val="005E0810"/>
    <w:rsid w:val="005E3FBD"/>
    <w:rsid w:val="005F4FF1"/>
    <w:rsid w:val="006134E5"/>
    <w:rsid w:val="0064735C"/>
    <w:rsid w:val="00660019"/>
    <w:rsid w:val="0067104E"/>
    <w:rsid w:val="0067658A"/>
    <w:rsid w:val="00683E1B"/>
    <w:rsid w:val="00687472"/>
    <w:rsid w:val="006975D4"/>
    <w:rsid w:val="006A4AB5"/>
    <w:rsid w:val="006B50CE"/>
    <w:rsid w:val="006C63A9"/>
    <w:rsid w:val="006F5428"/>
    <w:rsid w:val="006F58D7"/>
    <w:rsid w:val="007112F9"/>
    <w:rsid w:val="0071712F"/>
    <w:rsid w:val="0072702B"/>
    <w:rsid w:val="00731D44"/>
    <w:rsid w:val="00737BCF"/>
    <w:rsid w:val="00743BC5"/>
    <w:rsid w:val="00751242"/>
    <w:rsid w:val="0075525E"/>
    <w:rsid w:val="00761BA5"/>
    <w:rsid w:val="00764007"/>
    <w:rsid w:val="00764AB4"/>
    <w:rsid w:val="007709DA"/>
    <w:rsid w:val="00771A43"/>
    <w:rsid w:val="00784266"/>
    <w:rsid w:val="007A1B05"/>
    <w:rsid w:val="007A2E0F"/>
    <w:rsid w:val="007B1C9D"/>
    <w:rsid w:val="007C4D8F"/>
    <w:rsid w:val="007D2540"/>
    <w:rsid w:val="007D466C"/>
    <w:rsid w:val="00811341"/>
    <w:rsid w:val="00813303"/>
    <w:rsid w:val="00822F91"/>
    <w:rsid w:val="00823AEF"/>
    <w:rsid w:val="00832194"/>
    <w:rsid w:val="00834208"/>
    <w:rsid w:val="00834A3C"/>
    <w:rsid w:val="00853113"/>
    <w:rsid w:val="00853472"/>
    <w:rsid w:val="008624A3"/>
    <w:rsid w:val="00865E78"/>
    <w:rsid w:val="008661BA"/>
    <w:rsid w:val="00877C6B"/>
    <w:rsid w:val="0088126A"/>
    <w:rsid w:val="0089273C"/>
    <w:rsid w:val="008B03A2"/>
    <w:rsid w:val="008B1BA1"/>
    <w:rsid w:val="008D73A5"/>
    <w:rsid w:val="008E205E"/>
    <w:rsid w:val="008E6C90"/>
    <w:rsid w:val="008F0B24"/>
    <w:rsid w:val="00907461"/>
    <w:rsid w:val="0091070B"/>
    <w:rsid w:val="00926C97"/>
    <w:rsid w:val="00960DF2"/>
    <w:rsid w:val="00963547"/>
    <w:rsid w:val="009646D9"/>
    <w:rsid w:val="009959D5"/>
    <w:rsid w:val="009A281E"/>
    <w:rsid w:val="009B0A29"/>
    <w:rsid w:val="009B38FA"/>
    <w:rsid w:val="009C709E"/>
    <w:rsid w:val="009D490F"/>
    <w:rsid w:val="009E119A"/>
    <w:rsid w:val="009F7E86"/>
    <w:rsid w:val="00A02DD8"/>
    <w:rsid w:val="00A05DF0"/>
    <w:rsid w:val="00A07A88"/>
    <w:rsid w:val="00A1256E"/>
    <w:rsid w:val="00A17048"/>
    <w:rsid w:val="00A42C83"/>
    <w:rsid w:val="00A4536C"/>
    <w:rsid w:val="00A61294"/>
    <w:rsid w:val="00A61F69"/>
    <w:rsid w:val="00A65698"/>
    <w:rsid w:val="00A76209"/>
    <w:rsid w:val="00A7667B"/>
    <w:rsid w:val="00A87C8A"/>
    <w:rsid w:val="00A90747"/>
    <w:rsid w:val="00AB1344"/>
    <w:rsid w:val="00AB7DEC"/>
    <w:rsid w:val="00AC2F4E"/>
    <w:rsid w:val="00AE3CC5"/>
    <w:rsid w:val="00AE77CA"/>
    <w:rsid w:val="00AF1CB6"/>
    <w:rsid w:val="00AF7A59"/>
    <w:rsid w:val="00B0629D"/>
    <w:rsid w:val="00B1017C"/>
    <w:rsid w:val="00B17FBE"/>
    <w:rsid w:val="00B243AC"/>
    <w:rsid w:val="00B40AF0"/>
    <w:rsid w:val="00B452C3"/>
    <w:rsid w:val="00B51B7D"/>
    <w:rsid w:val="00B642B1"/>
    <w:rsid w:val="00B762BD"/>
    <w:rsid w:val="00B86CAA"/>
    <w:rsid w:val="00B91591"/>
    <w:rsid w:val="00B93CFD"/>
    <w:rsid w:val="00B9529F"/>
    <w:rsid w:val="00BA02DB"/>
    <w:rsid w:val="00BA74BE"/>
    <w:rsid w:val="00BB0E15"/>
    <w:rsid w:val="00BB29CE"/>
    <w:rsid w:val="00BB4971"/>
    <w:rsid w:val="00BB504C"/>
    <w:rsid w:val="00BD58F9"/>
    <w:rsid w:val="00BD7419"/>
    <w:rsid w:val="00BE2B91"/>
    <w:rsid w:val="00BF04DC"/>
    <w:rsid w:val="00C00E9A"/>
    <w:rsid w:val="00C065A8"/>
    <w:rsid w:val="00C10D83"/>
    <w:rsid w:val="00C276B9"/>
    <w:rsid w:val="00C3331B"/>
    <w:rsid w:val="00C53586"/>
    <w:rsid w:val="00C63D39"/>
    <w:rsid w:val="00C738BB"/>
    <w:rsid w:val="00C809BB"/>
    <w:rsid w:val="00C9257A"/>
    <w:rsid w:val="00C96BB9"/>
    <w:rsid w:val="00CA7A69"/>
    <w:rsid w:val="00CD62F9"/>
    <w:rsid w:val="00CF161A"/>
    <w:rsid w:val="00D142C7"/>
    <w:rsid w:val="00D15BFC"/>
    <w:rsid w:val="00D179F2"/>
    <w:rsid w:val="00D239AD"/>
    <w:rsid w:val="00D4413F"/>
    <w:rsid w:val="00D51629"/>
    <w:rsid w:val="00D524EA"/>
    <w:rsid w:val="00D535A4"/>
    <w:rsid w:val="00D6085B"/>
    <w:rsid w:val="00D86E08"/>
    <w:rsid w:val="00D872C2"/>
    <w:rsid w:val="00D9460E"/>
    <w:rsid w:val="00D95133"/>
    <w:rsid w:val="00D957E6"/>
    <w:rsid w:val="00D97700"/>
    <w:rsid w:val="00DA79AA"/>
    <w:rsid w:val="00DB7EB3"/>
    <w:rsid w:val="00DC2B07"/>
    <w:rsid w:val="00DF36F0"/>
    <w:rsid w:val="00DF44DA"/>
    <w:rsid w:val="00E0495A"/>
    <w:rsid w:val="00E149BB"/>
    <w:rsid w:val="00E170E7"/>
    <w:rsid w:val="00E33B27"/>
    <w:rsid w:val="00E376A5"/>
    <w:rsid w:val="00E4565F"/>
    <w:rsid w:val="00E50D71"/>
    <w:rsid w:val="00E56C89"/>
    <w:rsid w:val="00E769B2"/>
    <w:rsid w:val="00E82BD7"/>
    <w:rsid w:val="00E84765"/>
    <w:rsid w:val="00EB3AA2"/>
    <w:rsid w:val="00EB6B6B"/>
    <w:rsid w:val="00EC617E"/>
    <w:rsid w:val="00EC7F14"/>
    <w:rsid w:val="00ED4582"/>
    <w:rsid w:val="00EE0879"/>
    <w:rsid w:val="00F040B6"/>
    <w:rsid w:val="00F0506E"/>
    <w:rsid w:val="00F135F1"/>
    <w:rsid w:val="00F24D55"/>
    <w:rsid w:val="00F472BB"/>
    <w:rsid w:val="00F50207"/>
    <w:rsid w:val="00F51B44"/>
    <w:rsid w:val="00F5342F"/>
    <w:rsid w:val="00F7467B"/>
    <w:rsid w:val="00F857A6"/>
    <w:rsid w:val="00F90886"/>
    <w:rsid w:val="00FA2385"/>
    <w:rsid w:val="00FA57B7"/>
    <w:rsid w:val="00FB7F9F"/>
    <w:rsid w:val="00FC366D"/>
    <w:rsid w:val="00FD1B13"/>
    <w:rsid w:val="00FD6D9C"/>
    <w:rsid w:val="00FE2EA0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A5"/>
  </w:style>
  <w:style w:type="paragraph" w:styleId="1">
    <w:name w:val="heading 1"/>
    <w:basedOn w:val="a"/>
    <w:next w:val="a"/>
    <w:link w:val="10"/>
    <w:uiPriority w:val="99"/>
    <w:qFormat/>
    <w:rsid w:val="00DB7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EB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B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3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A0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rsid w:val="00BA0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A02D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F10"/>
  </w:style>
  <w:style w:type="paragraph" w:styleId="a9">
    <w:name w:val="No Spacing"/>
    <w:uiPriority w:val="1"/>
    <w:qFormat/>
    <w:rsid w:val="00F857A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7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EB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B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3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A0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rsid w:val="00BA0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A02D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1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F10"/>
  </w:style>
  <w:style w:type="paragraph" w:styleId="a9">
    <w:name w:val="No Spacing"/>
    <w:uiPriority w:val="1"/>
    <w:qFormat/>
    <w:rsid w:val="00F857A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53A-4C16-4205-8AD4-68360A67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2023-01-20T09:47:00Z</cp:lastPrinted>
  <dcterms:created xsi:type="dcterms:W3CDTF">2025-04-01T10:56:00Z</dcterms:created>
  <dcterms:modified xsi:type="dcterms:W3CDTF">2025-04-01T10:56:00Z</dcterms:modified>
</cp:coreProperties>
</file>