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933" w:rsidRPr="00247779" w:rsidRDefault="00B50933" w:rsidP="00B50933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0F102D57" wp14:editId="7AA8109C">
            <wp:extent cx="723900" cy="6762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933" w:rsidRPr="00247779" w:rsidRDefault="00B50933" w:rsidP="00B50933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50933" w:rsidRPr="00247779" w:rsidRDefault="00B50933" w:rsidP="00B50933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МУНИЦИПАЛЬНОГО ОБРАЗОВАНИЯ  </w:t>
      </w:r>
    </w:p>
    <w:p w:rsidR="00B50933" w:rsidRPr="00247779" w:rsidRDefault="00B50933" w:rsidP="00B50933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«МУНИЦИПАЛЬНЫЙ ОКРУГ СЕЛТИНСКИЙ РАЙОН </w:t>
      </w:r>
    </w:p>
    <w:p w:rsidR="00B50933" w:rsidRPr="00247779" w:rsidRDefault="00B50933" w:rsidP="00B50933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УДМУРТСКОЙ РЕСПУБЛИКИ» </w:t>
      </w:r>
    </w:p>
    <w:p w:rsidR="00B50933" w:rsidRPr="00247779" w:rsidRDefault="00B50933" w:rsidP="00B50933">
      <w:pPr>
        <w:ind w:firstLine="4253"/>
        <w:rPr>
          <w:rFonts w:ascii="Times New Roman" w:hAnsi="Times New Roman" w:cs="Times New Roman"/>
        </w:rPr>
      </w:pPr>
    </w:p>
    <w:p w:rsidR="00B50933" w:rsidRPr="00247779" w:rsidRDefault="00B50933" w:rsidP="00B50933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Cs/>
          <w:color w:val="000000"/>
          <w:sz w:val="34"/>
          <w:szCs w:val="34"/>
        </w:rPr>
      </w:pPr>
      <w:r w:rsidRPr="00247779">
        <w:rPr>
          <w:rFonts w:ascii="Times New Roman" w:hAnsi="Times New Roman" w:cs="Times New Roman"/>
          <w:iCs/>
          <w:color w:val="000000"/>
          <w:sz w:val="34"/>
          <w:szCs w:val="34"/>
        </w:rPr>
        <w:t>РЕШЕНИЕ</w:t>
      </w:r>
    </w:p>
    <w:p w:rsidR="00B50933" w:rsidRPr="00247779" w:rsidRDefault="00B50933" w:rsidP="00B5093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</w:t>
      </w: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</w:p>
    <w:p w:rsidR="00B50933" w:rsidRPr="00247779" w:rsidRDefault="00B50933" w:rsidP="00B509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«Муниципальный окру</w:t>
      </w:r>
      <w:bookmarkStart w:id="0" w:name="_GoBack"/>
      <w:bookmarkEnd w:id="0"/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 Селтинский район Удмуртской Республики» </w:t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9321"/>
      </w:tblGrid>
      <w:tr w:rsidR="00B50933" w:rsidRPr="00247779" w:rsidTr="004B4A92">
        <w:trPr>
          <w:trHeight w:val="1191"/>
        </w:trPr>
        <w:tc>
          <w:tcPr>
            <w:tcW w:w="9639" w:type="dxa"/>
          </w:tcPr>
          <w:p w:rsidR="00B50933" w:rsidRDefault="00B50933" w:rsidP="004B4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B50933" w:rsidRPr="00247779" w:rsidRDefault="00B50933" w:rsidP="004B4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77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 внесении изменений в решение сессии Совета депутатов муниципального образования «Муниципальный округ Селтинский район Удмуртской Республики» от 25 ноября 2021 года № 39 «О налоге на имущество физических лиц на территории муниципального образования «Муниципальный округ Селтинский район Удмуртской Республики»</w:t>
            </w:r>
          </w:p>
          <w:p w:rsidR="00B50933" w:rsidRPr="00247779" w:rsidRDefault="00B50933" w:rsidP="004B4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50933" w:rsidRPr="00247779" w:rsidRDefault="00B50933" w:rsidP="00B509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</w:p>
    <w:p w:rsidR="00B50933" w:rsidRPr="00247779" w:rsidRDefault="00B50933" w:rsidP="00B509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779">
        <w:rPr>
          <w:rFonts w:ascii="Times New Roman" w:hAnsi="Times New Roman" w:cs="Times New Roman"/>
          <w:bCs/>
          <w:sz w:val="28"/>
          <w:szCs w:val="28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247779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50933" w:rsidRPr="00247779" w:rsidRDefault="00B50933" w:rsidP="00B50933">
      <w:pPr>
        <w:snapToGri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Cs/>
          <w:sz w:val="28"/>
          <w:szCs w:val="28"/>
        </w:rPr>
        <w:t xml:space="preserve">1. Внести в решение Совета депутатов </w:t>
      </w:r>
      <w:r w:rsidRPr="00247779">
        <w:rPr>
          <w:rFonts w:ascii="Times New Roman" w:hAnsi="Times New Roman" w:cs="Times New Roman"/>
          <w:sz w:val="28"/>
          <w:szCs w:val="28"/>
        </w:rPr>
        <w:t>муниципального образования «Муниципальный округ Селтинский район Удмуртской Республики»</w:t>
      </w:r>
      <w:r w:rsidRPr="00247779">
        <w:rPr>
          <w:rFonts w:ascii="Times New Roman" w:hAnsi="Times New Roman" w:cs="Times New Roman"/>
          <w:bCs/>
          <w:sz w:val="28"/>
          <w:szCs w:val="28"/>
        </w:rPr>
        <w:t xml:space="preserve"> от 25 ноября 2021 года № 39 «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О налоге на имущество физических лиц на территории муниципального образования «Муниципальный округ Селтинский район Удмуртской Республики» следующие изменения:</w:t>
      </w:r>
    </w:p>
    <w:p w:rsidR="00B50933" w:rsidRPr="00247779" w:rsidRDefault="00B50933" w:rsidP="00B50933">
      <w:pPr>
        <w:snapToGri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z w:val="28"/>
          <w:szCs w:val="28"/>
        </w:rPr>
        <w:t xml:space="preserve">       1.1. подпункт 3 пункта 2 изложить в следующей редакции:</w:t>
      </w:r>
    </w:p>
    <w:p w:rsidR="00B50933" w:rsidRPr="00247779" w:rsidRDefault="00B50933" w:rsidP="00B50933">
      <w:pPr>
        <w:snapToGri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z w:val="28"/>
          <w:szCs w:val="28"/>
        </w:rPr>
        <w:t xml:space="preserve">        «0,5 процентов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</w:t>
      </w:r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объектов налогообложения, предусмотренных абзацем вторым пункта 10 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 xml:space="preserve">статьи 378.2 Налогового кодекса Российской Федерации, за исключением </w:t>
      </w:r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объектов налогообложения, </w:t>
      </w:r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кадастровая стоимость каждого из которых превышает 300 миллионов рублей.».               </w:t>
      </w:r>
    </w:p>
    <w:p w:rsidR="00B50933" w:rsidRPr="00247779" w:rsidRDefault="00B50933" w:rsidP="00B50933">
      <w:pPr>
        <w:snapToGrid w:val="0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1.2. подпункт 3 пункта 3 изложить в 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следующей</w:t>
      </w:r>
      <w:r w:rsidRPr="0024777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редакции:</w:t>
      </w:r>
    </w:p>
    <w:p w:rsidR="00B50933" w:rsidRPr="00247779" w:rsidRDefault="00B50933" w:rsidP="00B50933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«3) </w:t>
      </w:r>
      <w:r w:rsidRPr="00247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детей-сирот и детей, оставшихся без попечения родителей, а также лица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 чем до достижения ими возраста 23 лет</w:t>
      </w:r>
      <w:r w:rsidRPr="00247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477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B50933" w:rsidRPr="00247779" w:rsidRDefault="00B50933" w:rsidP="00B50933">
      <w:pPr>
        <w:pStyle w:val="Default"/>
        <w:jc w:val="both"/>
        <w:rPr>
          <w:sz w:val="28"/>
          <w:szCs w:val="28"/>
        </w:rPr>
      </w:pPr>
      <w:r w:rsidRPr="00247779">
        <w:rPr>
          <w:sz w:val="28"/>
          <w:szCs w:val="28"/>
        </w:rPr>
        <w:t xml:space="preserve">               Основанием для предоставления льготы для детей-сирот и детей, оставшихся без попечения родителей, является справка органа опеки и попечительства, подтверждающая статус ребенка.</w:t>
      </w:r>
    </w:p>
    <w:p w:rsidR="00B50933" w:rsidRPr="00247779" w:rsidRDefault="00B50933" w:rsidP="00B50933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        Для лиц из числа детей-сирот и детей, оставшихся без попечения родителей, обучающихся в организациях, осуществляющих образовательную деятельность, по очной форме обучения, до окончания обучения, но не дольше чем до достижения ими возраста 23 лет, основанием для предоставления льготы являются справка органа опеки и попечительства по месту учета; документы, подтверждающие обучение в организации, осуществляющей образовательную деятельность, по очной форме обучения.</w:t>
      </w:r>
      <w:r w:rsidRPr="002477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0933" w:rsidRPr="00247779" w:rsidRDefault="00B50933" w:rsidP="00B509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pacing w:val="1"/>
          <w:sz w:val="28"/>
          <w:szCs w:val="28"/>
        </w:rPr>
        <w:t>2. Настоящее решение вступает в силу с момента официального опубликования и распространяется на правоотношения, возникшие с 1 января 2025 года, за исключением п.1.1.</w:t>
      </w:r>
    </w:p>
    <w:p w:rsidR="00B50933" w:rsidRPr="00247779" w:rsidRDefault="00B50933" w:rsidP="00B509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pacing w:val="1"/>
          <w:sz w:val="28"/>
          <w:szCs w:val="28"/>
        </w:rPr>
        <w:t>3.  п.1.1. настоящего решения вступает в силу с момента официального опубликования и распространяется на правоотношения, возникшие с 1 января 2024 года.</w:t>
      </w:r>
    </w:p>
    <w:p w:rsidR="00B50933" w:rsidRPr="00247779" w:rsidRDefault="00B50933" w:rsidP="00B509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4. Опубликовать настоящее решение на официальном сайте муниципального образования 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«Муниципальный округ Селтинский район Удмуртской Республики».</w:t>
      </w:r>
    </w:p>
    <w:p w:rsidR="00B50933" w:rsidRPr="00247779" w:rsidRDefault="00B50933" w:rsidP="00B50933">
      <w:pPr>
        <w:rPr>
          <w:rFonts w:ascii="Times New Roman" w:hAnsi="Times New Roman" w:cs="Times New Roman"/>
          <w:sz w:val="27"/>
          <w:szCs w:val="27"/>
        </w:rPr>
      </w:pPr>
    </w:p>
    <w:p w:rsidR="00B50933" w:rsidRPr="00247779" w:rsidRDefault="00B50933" w:rsidP="00B5093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муниципального </w:t>
      </w:r>
    </w:p>
    <w:p w:rsidR="00B50933" w:rsidRPr="00247779" w:rsidRDefault="00B50933" w:rsidP="00B5093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образования «Муниципальный округ </w:t>
      </w:r>
    </w:p>
    <w:p w:rsidR="00B50933" w:rsidRPr="00247779" w:rsidRDefault="00B50933" w:rsidP="00B5093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Селтинский район Удмуртской Республики»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Pr="00247779">
        <w:rPr>
          <w:rFonts w:ascii="Times New Roman" w:hAnsi="Times New Roman" w:cs="Times New Roman"/>
          <w:sz w:val="27"/>
          <w:szCs w:val="27"/>
        </w:rPr>
        <w:t xml:space="preserve">   А.Н. </w:t>
      </w:r>
      <w:proofErr w:type="spellStart"/>
      <w:r w:rsidRPr="00247779">
        <w:rPr>
          <w:rFonts w:ascii="Times New Roman" w:hAnsi="Times New Roman" w:cs="Times New Roman"/>
          <w:sz w:val="27"/>
          <w:szCs w:val="27"/>
        </w:rPr>
        <w:t>Однолько</w:t>
      </w:r>
      <w:proofErr w:type="spellEnd"/>
    </w:p>
    <w:p w:rsidR="00B50933" w:rsidRDefault="00B50933" w:rsidP="00B5093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B50933" w:rsidRDefault="00B50933" w:rsidP="00B5093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B50933" w:rsidRPr="00247779" w:rsidRDefault="00B50933" w:rsidP="00B50933">
      <w:pPr>
        <w:pStyle w:val="3"/>
        <w:rPr>
          <w:sz w:val="27"/>
          <w:szCs w:val="27"/>
        </w:rPr>
      </w:pPr>
      <w:r w:rsidRPr="00247779">
        <w:rPr>
          <w:sz w:val="27"/>
          <w:szCs w:val="27"/>
        </w:rPr>
        <w:t xml:space="preserve">Глава муниципального образования </w:t>
      </w:r>
    </w:p>
    <w:p w:rsidR="00B50933" w:rsidRDefault="00B50933" w:rsidP="00B5093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«Муниципальный округ Сел</w:t>
      </w:r>
      <w:r>
        <w:rPr>
          <w:rFonts w:ascii="Times New Roman" w:hAnsi="Times New Roman" w:cs="Times New Roman"/>
          <w:sz w:val="27"/>
          <w:szCs w:val="27"/>
        </w:rPr>
        <w:t xml:space="preserve">тинский район </w:t>
      </w:r>
    </w:p>
    <w:p w:rsidR="00B50933" w:rsidRPr="00247779" w:rsidRDefault="00B50933" w:rsidP="00B5093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Удмуртско</w:t>
      </w:r>
      <w:r>
        <w:rPr>
          <w:rFonts w:ascii="Times New Roman" w:hAnsi="Times New Roman" w:cs="Times New Roman"/>
          <w:sz w:val="27"/>
          <w:szCs w:val="27"/>
        </w:rPr>
        <w:t>й Республики»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</w:t>
      </w:r>
      <w:r w:rsidRPr="00247779">
        <w:rPr>
          <w:rFonts w:ascii="Times New Roman" w:hAnsi="Times New Roman" w:cs="Times New Roman"/>
          <w:sz w:val="27"/>
          <w:szCs w:val="27"/>
        </w:rPr>
        <w:t xml:space="preserve">      В.А. Протопопов      </w:t>
      </w:r>
    </w:p>
    <w:p w:rsidR="00B50933" w:rsidRDefault="00B50933" w:rsidP="00B5093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B50933" w:rsidRPr="00247779" w:rsidRDefault="00B50933" w:rsidP="00CE364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7779">
        <w:rPr>
          <w:rFonts w:ascii="Times New Roman" w:hAnsi="Times New Roman" w:cs="Times New Roman"/>
          <w:sz w:val="26"/>
          <w:szCs w:val="26"/>
        </w:rPr>
        <w:t>с.Селты</w:t>
      </w:r>
      <w:proofErr w:type="spellEnd"/>
      <w:r w:rsidRPr="00247779">
        <w:rPr>
          <w:rFonts w:ascii="Times New Roman" w:hAnsi="Times New Roman" w:cs="Times New Roman"/>
          <w:sz w:val="26"/>
          <w:szCs w:val="26"/>
        </w:rPr>
        <w:t>,</w:t>
      </w:r>
    </w:p>
    <w:p w:rsidR="00CE3643" w:rsidRDefault="00CE3643" w:rsidP="00CE364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 июня </w:t>
      </w:r>
      <w:r w:rsidR="00B50933" w:rsidRPr="00247779">
        <w:rPr>
          <w:rFonts w:ascii="Times New Roman" w:hAnsi="Times New Roman" w:cs="Times New Roman"/>
          <w:sz w:val="26"/>
          <w:szCs w:val="26"/>
        </w:rPr>
        <w:t xml:space="preserve"> 2025 г., </w:t>
      </w:r>
    </w:p>
    <w:p w:rsidR="00494654" w:rsidRDefault="00B50933" w:rsidP="00CE364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</w:pPr>
      <w:r w:rsidRPr="00247779">
        <w:rPr>
          <w:rFonts w:ascii="Times New Roman" w:hAnsi="Times New Roman" w:cs="Times New Roman"/>
          <w:sz w:val="26"/>
          <w:szCs w:val="26"/>
        </w:rPr>
        <w:t>№</w:t>
      </w:r>
      <w:r w:rsidR="00CE3643">
        <w:rPr>
          <w:rFonts w:ascii="Times New Roman" w:hAnsi="Times New Roman" w:cs="Times New Roman"/>
          <w:sz w:val="26"/>
          <w:szCs w:val="26"/>
        </w:rPr>
        <w:t>284</w:t>
      </w:r>
    </w:p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80"/>
    <w:rsid w:val="00490E80"/>
    <w:rsid w:val="00494654"/>
    <w:rsid w:val="00B50933"/>
    <w:rsid w:val="00CE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33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B509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5093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B509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509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B50933"/>
    <w:pPr>
      <w:spacing w:after="0" w:line="240" w:lineRule="auto"/>
    </w:pPr>
  </w:style>
  <w:style w:type="paragraph" w:customStyle="1" w:styleId="Default">
    <w:name w:val="Default"/>
    <w:rsid w:val="00B5093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33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B509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5093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B509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509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B50933"/>
    <w:pPr>
      <w:spacing w:after="0" w:line="240" w:lineRule="auto"/>
    </w:pPr>
  </w:style>
  <w:style w:type="paragraph" w:customStyle="1" w:styleId="Default">
    <w:name w:val="Default"/>
    <w:rsid w:val="00B5093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2025-06-23T09:46:00Z</cp:lastPrinted>
  <dcterms:created xsi:type="dcterms:W3CDTF">2025-06-23T07:34:00Z</dcterms:created>
  <dcterms:modified xsi:type="dcterms:W3CDTF">2025-06-23T09:46:00Z</dcterms:modified>
</cp:coreProperties>
</file>