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19" w:rsidRPr="00247779" w:rsidRDefault="00FF4E19" w:rsidP="00FF4E19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77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24D70C" wp14:editId="305AD7E7">
            <wp:extent cx="72390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СОВЕТ ДЕПУТАТОВ </w:t>
      </w:r>
      <w:r w:rsidRPr="00247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 </w:t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«МУНИЦИПАЛЬНЫЙ ОКРУГ СЕЛТИНСКИЙ РАЙОН </w:t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УДМУРТСКОЙ РЕСПУБЛИКИ» </w:t>
      </w:r>
    </w:p>
    <w:p w:rsidR="00FF4E19" w:rsidRPr="00247779" w:rsidRDefault="00FF4E19" w:rsidP="00FF4E19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E19" w:rsidRPr="00247779" w:rsidRDefault="00FF4E19" w:rsidP="00FF4E19">
      <w:pPr>
        <w:spacing w:after="60"/>
        <w:jc w:val="center"/>
        <w:outlineLvl w:val="4"/>
        <w:rPr>
          <w:rFonts w:ascii="Times New Roman" w:eastAsia="Times New Roman" w:hAnsi="Times New Roman" w:cs="Times New Roman"/>
          <w:bCs/>
          <w:sz w:val="34"/>
          <w:szCs w:val="34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РЕШЕНИЕ</w:t>
      </w:r>
    </w:p>
    <w:p w:rsidR="00FF4E19" w:rsidRPr="00247779" w:rsidRDefault="00FF4E19" w:rsidP="00FF4E1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FF4E19" w:rsidRPr="00247779" w:rsidRDefault="00FF4E19" w:rsidP="00FF4E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«Муниципальный округ Селтинский район Удмуртской Республики» </w:t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Устав муниципального образования «Муниципальный округ Селтинский район Удмуртской Республики»</w:t>
      </w: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E19" w:rsidRPr="00247779" w:rsidRDefault="00FF4E19" w:rsidP="00FF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Селтинский район Удмуртской Республики», </w:t>
      </w:r>
    </w:p>
    <w:p w:rsidR="00FF4E19" w:rsidRPr="00247779" w:rsidRDefault="00FF4E19" w:rsidP="00FF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autoSpaceDN w:val="0"/>
        <w:adjustRightInd w:val="0"/>
        <w:spacing w:after="0" w:line="240" w:lineRule="auto"/>
        <w:ind w:left="15" w:firstLine="8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муниципального образования «</w:t>
      </w: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округ Селтинский район Удмуртской Республики</w:t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FF4E19" w:rsidRPr="00247779" w:rsidRDefault="00FF4E19" w:rsidP="00FF4E1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решает:</w:t>
      </w:r>
    </w:p>
    <w:p w:rsidR="00FF4E19" w:rsidRPr="00247779" w:rsidRDefault="00FF4E19" w:rsidP="00FF4E1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Устав муниципального образования «Муниципальный округ Селтинский район Удмуртской Республики», принятый решением Совета депутатов муниципального образования «Муниципальный округ Селтинский район Удмуртской Республики» от 29 октября 2021 года № 23 (с изменениями, внесенными решениями Совета депутатов муниципального образования «Муниципальный округ Селтинский район Удмуртской Республики» от 13.04.2023 № 160, от 07.09.2023 № 171, от 15.08.2024 № 229, от 19.12.2024 № 247), следующие изменения:</w:t>
      </w:r>
    </w:p>
    <w:p w:rsidR="00FF4E19" w:rsidRPr="00247779" w:rsidRDefault="00FF4E19" w:rsidP="00FF4E19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Style w:val="FontStyle20"/>
          <w:rFonts w:eastAsia="Calibri"/>
          <w:sz w:val="28"/>
          <w:szCs w:val="28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40 </w:t>
      </w:r>
      <w:r w:rsidRPr="00247779">
        <w:rPr>
          <w:rFonts w:ascii="Times New Roman" w:eastAsia="Calibri" w:hAnsi="Times New Roman" w:cs="Times New Roman"/>
          <w:sz w:val="28"/>
          <w:szCs w:val="28"/>
        </w:rPr>
        <w:t>слова «</w:t>
      </w:r>
      <w:proofErr w:type="spellStart"/>
      <w:r w:rsidRPr="00247779">
        <w:rPr>
          <w:rStyle w:val="FontStyle20"/>
          <w:sz w:val="28"/>
          <w:szCs w:val="28"/>
        </w:rPr>
        <w:t>www</w:t>
      </w:r>
      <w:proofErr w:type="spellEnd"/>
      <w:r w:rsidRPr="00247779">
        <w:rPr>
          <w:rStyle w:val="FontStyle20"/>
          <w:sz w:val="28"/>
          <w:szCs w:val="28"/>
        </w:rPr>
        <w:t>. selty.udmurt.ru» заменить словами «seltinskij-r18.gosweb.gosuslugi.ru, seltinskiy.gosuslugi.ru»;</w:t>
      </w:r>
    </w:p>
    <w:p w:rsidR="00FF4E19" w:rsidRPr="00247779" w:rsidRDefault="00FF4E19" w:rsidP="00FF4E19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779">
        <w:rPr>
          <w:rFonts w:ascii="Times New Roman" w:eastAsia="Calibri" w:hAnsi="Times New Roman" w:cs="Times New Roman"/>
          <w:sz w:val="28"/>
          <w:szCs w:val="28"/>
        </w:rPr>
        <w:t>часть 11 статьи 29 изложить в следующей редакции:</w:t>
      </w:r>
    </w:p>
    <w:p w:rsidR="00FF4E19" w:rsidRPr="00247779" w:rsidRDefault="00FF4E19" w:rsidP="00FF4E19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779">
        <w:rPr>
          <w:rFonts w:ascii="Times New Roman" w:eastAsia="Calibri" w:hAnsi="Times New Roman" w:cs="Times New Roman"/>
          <w:sz w:val="28"/>
          <w:szCs w:val="28"/>
        </w:rPr>
        <w:t xml:space="preserve">«11. В случаях, когда Глава муниципального образования временно (в связи с болезнью, отпуском, командировкой, применением к нему по решению суда мер процессуального принуждения в виде заключения под стражу, временного отстранения от должности или домашнего ареста) не может исполнять свои обязанности, их исполняет заместитель главы </w:t>
      </w:r>
      <w:r w:rsidRPr="0024777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Администрации района, определяемый Главой муниципального образования. При невозможности издания Главой муниципального образования правового акта обязанности Главы муниципального образования </w:t>
      </w:r>
      <w:r w:rsidRPr="00247779">
        <w:rPr>
          <w:rStyle w:val="FontStyle20"/>
        </w:rPr>
        <w:t>исполняет первый заместитель главы Администрации района.</w:t>
      </w:r>
      <w:r w:rsidRPr="0024777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F4E19" w:rsidRPr="00247779" w:rsidRDefault="00FF4E19" w:rsidP="00FF4E1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«Муниципальный округ Селтинский район Удмуртской Республики»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:rsidR="00FF4E19" w:rsidRPr="00247779" w:rsidRDefault="00FF4E19" w:rsidP="00FF4E1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FF4E19" w:rsidRPr="00247779" w:rsidRDefault="00FF4E19" w:rsidP="00FF4E1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подпункта 1 пункта 1 настоящего решения распространяют свое действие на правоотношения, возникшие с 1 апреля 2025 года.</w:t>
      </w:r>
    </w:p>
    <w:p w:rsidR="00FF4E19" w:rsidRPr="00247779" w:rsidRDefault="00FF4E19" w:rsidP="00FF4E1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муниципального </w:t>
      </w:r>
    </w:p>
    <w:p w:rsidR="00FF4E19" w:rsidRPr="00247779" w:rsidRDefault="00FF4E19" w:rsidP="00FF4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«Муниципальный округ </w:t>
      </w:r>
    </w:p>
    <w:p w:rsidR="00FF4E19" w:rsidRPr="00247779" w:rsidRDefault="00FF4E19" w:rsidP="00FF4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Селтинский район Удмуртской Ре</w:t>
      </w:r>
      <w:r w:rsidR="00C5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спублики»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А.Н. </w:t>
      </w:r>
      <w:proofErr w:type="spellStart"/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Однолько</w:t>
      </w:r>
      <w:proofErr w:type="spellEnd"/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Селтинский район </w:t>
      </w:r>
    </w:p>
    <w:p w:rsidR="00FF4E19" w:rsidRPr="00247779" w:rsidRDefault="00FF4E19" w:rsidP="00FF4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В.А. Протопопов</w:t>
      </w:r>
    </w:p>
    <w:p w:rsidR="00FF4E19" w:rsidRPr="0024777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19" w:rsidRPr="00247779" w:rsidRDefault="00FF4E19" w:rsidP="00FF4E19">
      <w:pPr>
        <w:shd w:val="clear" w:color="auto" w:fill="FFFFFF"/>
        <w:tabs>
          <w:tab w:val="left" w:pos="1320"/>
          <w:tab w:val="left" w:pos="2755"/>
          <w:tab w:val="left" w:pos="3298"/>
          <w:tab w:val="left" w:pos="5664"/>
          <w:tab w:val="left" w:pos="7805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proofErr w:type="spellStart"/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с.Селты</w:t>
      </w:r>
      <w:proofErr w:type="spellEnd"/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F4E19" w:rsidRPr="00247779" w:rsidRDefault="00C527B6" w:rsidP="00FF4E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июня </w:t>
      </w:r>
      <w:r w:rsidR="00FF4E19"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г.,</w:t>
      </w:r>
    </w:p>
    <w:p w:rsidR="00494654" w:rsidRDefault="00FF4E19" w:rsidP="00C527B6">
      <w:pPr>
        <w:spacing w:after="0" w:line="240" w:lineRule="auto"/>
      </w:pPr>
      <w:r w:rsidRPr="0024777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527B6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bookmarkStart w:id="0" w:name="_GoBack"/>
      <w:bookmarkEnd w:id="0"/>
    </w:p>
    <w:sectPr w:rsidR="0049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733C"/>
    <w:multiLevelType w:val="hybridMultilevel"/>
    <w:tmpl w:val="80A2581C"/>
    <w:lvl w:ilvl="0" w:tplc="D0EEB3DC">
      <w:start w:val="1"/>
      <w:numFmt w:val="decimal"/>
      <w:lvlText w:val="%1)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0D1E28"/>
    <w:multiLevelType w:val="hybridMultilevel"/>
    <w:tmpl w:val="C0D4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3B"/>
    <w:rsid w:val="00494654"/>
    <w:rsid w:val="00C527B6"/>
    <w:rsid w:val="00F7133B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1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4E1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F4E19"/>
  </w:style>
  <w:style w:type="character" w:customStyle="1" w:styleId="FontStyle20">
    <w:name w:val="Font Style20"/>
    <w:uiPriority w:val="99"/>
    <w:rsid w:val="00FF4E19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F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1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4E1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F4E19"/>
  </w:style>
  <w:style w:type="character" w:customStyle="1" w:styleId="FontStyle20">
    <w:name w:val="Font Style20"/>
    <w:uiPriority w:val="99"/>
    <w:rsid w:val="00FF4E19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F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2025-06-23T11:57:00Z</cp:lastPrinted>
  <dcterms:created xsi:type="dcterms:W3CDTF">2025-06-23T06:04:00Z</dcterms:created>
  <dcterms:modified xsi:type="dcterms:W3CDTF">2025-06-23T11:57:00Z</dcterms:modified>
</cp:coreProperties>
</file>