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EF" w:rsidRPr="00247779" w:rsidRDefault="003239EF" w:rsidP="003239EF">
      <w:pPr>
        <w:spacing w:before="240" w:after="6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kern w:val="28"/>
          <w:sz w:val="32"/>
          <w:szCs w:val="32"/>
        </w:rPr>
        <w:t xml:space="preserve">   </w:t>
      </w:r>
      <w:r w:rsidRPr="00247779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 wp14:anchorId="4C9B1DA4" wp14:editId="75CCF2BE">
            <wp:extent cx="723265" cy="67564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kern w:val="28"/>
          <w:sz w:val="32"/>
          <w:szCs w:val="32"/>
        </w:rPr>
        <w:t xml:space="preserve">   </w:t>
      </w:r>
      <w:r w:rsidRPr="00247779">
        <w:rPr>
          <w:rFonts w:ascii="Times New Roman" w:hAnsi="Times New Roman" w:cs="Times New Roman"/>
          <w:b/>
          <w:bCs/>
          <w:kern w:val="28"/>
          <w:sz w:val="32"/>
          <w:szCs w:val="32"/>
        </w:rPr>
        <w:t xml:space="preserve">    </w:t>
      </w:r>
    </w:p>
    <w:p w:rsidR="003239EF" w:rsidRPr="00247779" w:rsidRDefault="003239EF" w:rsidP="003239E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239EF" w:rsidRPr="00247779" w:rsidRDefault="003239EF" w:rsidP="003239E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779">
        <w:rPr>
          <w:rFonts w:ascii="Times New Roman" w:hAnsi="Times New Roman" w:cs="Times New Roman"/>
          <w:b/>
          <w:bCs/>
          <w:sz w:val="26"/>
          <w:szCs w:val="26"/>
        </w:rPr>
        <w:t xml:space="preserve">СОВЕТ ДЕПУТАТОВ </w:t>
      </w:r>
      <w:r w:rsidRPr="00247779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 </w:t>
      </w:r>
    </w:p>
    <w:p w:rsidR="003239EF" w:rsidRPr="00247779" w:rsidRDefault="003239EF" w:rsidP="003239E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779">
        <w:rPr>
          <w:rFonts w:ascii="Times New Roman" w:hAnsi="Times New Roman" w:cs="Times New Roman"/>
          <w:b/>
          <w:sz w:val="26"/>
          <w:szCs w:val="26"/>
        </w:rPr>
        <w:t xml:space="preserve">«МУНИЦИПАЛЬНЫЙ ОКРУГ СЕЛТИНСКИЙ РАЙОН </w:t>
      </w:r>
    </w:p>
    <w:p w:rsidR="003239EF" w:rsidRPr="00247779" w:rsidRDefault="003239EF" w:rsidP="003239E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779">
        <w:rPr>
          <w:rFonts w:ascii="Times New Roman" w:hAnsi="Times New Roman" w:cs="Times New Roman"/>
          <w:b/>
          <w:sz w:val="26"/>
          <w:szCs w:val="26"/>
        </w:rPr>
        <w:t xml:space="preserve">УДМУРТСКОЙ РЕСПУБЛИКИ» </w:t>
      </w:r>
    </w:p>
    <w:p w:rsidR="003239EF" w:rsidRPr="00247779" w:rsidRDefault="003239EF" w:rsidP="003239EF">
      <w:pPr>
        <w:ind w:firstLine="4253"/>
        <w:rPr>
          <w:rFonts w:ascii="Times New Roman" w:hAnsi="Times New Roman" w:cs="Times New Roman"/>
          <w:sz w:val="20"/>
        </w:rPr>
      </w:pPr>
    </w:p>
    <w:p w:rsidR="003239EF" w:rsidRPr="00247779" w:rsidRDefault="003239EF" w:rsidP="003239EF">
      <w:pPr>
        <w:spacing w:after="60"/>
        <w:jc w:val="center"/>
        <w:outlineLvl w:val="4"/>
        <w:rPr>
          <w:rFonts w:ascii="Times New Roman" w:hAnsi="Times New Roman" w:cs="Times New Roman"/>
          <w:bCs/>
          <w:sz w:val="34"/>
          <w:szCs w:val="34"/>
        </w:rPr>
      </w:pPr>
      <w:r w:rsidRPr="00247779">
        <w:rPr>
          <w:rFonts w:ascii="Times New Roman" w:hAnsi="Times New Roman" w:cs="Times New Roman"/>
          <w:b/>
          <w:bCs/>
          <w:sz w:val="34"/>
          <w:szCs w:val="34"/>
        </w:rPr>
        <w:t>РЕШЕНИЕ</w:t>
      </w:r>
    </w:p>
    <w:p w:rsidR="003239EF" w:rsidRPr="00221E7D" w:rsidRDefault="003239EF" w:rsidP="00323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E7D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Pr="00221E7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3239EF" w:rsidRPr="00221E7D" w:rsidRDefault="003239EF" w:rsidP="003239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1E7D">
        <w:rPr>
          <w:rFonts w:ascii="Times New Roman" w:hAnsi="Times New Roman" w:cs="Times New Roman"/>
          <w:b/>
          <w:sz w:val="28"/>
          <w:szCs w:val="28"/>
        </w:rPr>
        <w:t xml:space="preserve"> «Муниципальный округ Селтинский район Удмуртской Республики» </w:t>
      </w:r>
    </w:p>
    <w:p w:rsidR="003239EF" w:rsidRPr="00221E7D" w:rsidRDefault="003239EF" w:rsidP="003239EF">
      <w:pPr>
        <w:suppressLineNumbers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E7D">
        <w:rPr>
          <w:rFonts w:ascii="Times New Roman" w:hAnsi="Times New Roman" w:cs="Times New Roman"/>
          <w:b/>
          <w:sz w:val="28"/>
          <w:szCs w:val="28"/>
        </w:rPr>
        <w:t>Об утверждении Положения о материальном поощрении старост</w:t>
      </w:r>
    </w:p>
    <w:p w:rsidR="003239EF" w:rsidRPr="00221E7D" w:rsidRDefault="003239EF" w:rsidP="003239EF">
      <w:pPr>
        <w:suppressLineNumbers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E7D">
        <w:rPr>
          <w:rFonts w:ascii="Times New Roman" w:hAnsi="Times New Roman" w:cs="Times New Roman"/>
          <w:b/>
          <w:sz w:val="28"/>
          <w:szCs w:val="28"/>
        </w:rPr>
        <w:t>сельских населенных пунктов на территории</w:t>
      </w:r>
    </w:p>
    <w:p w:rsidR="003239EF" w:rsidRPr="00221E7D" w:rsidRDefault="003239EF" w:rsidP="003239EF">
      <w:pPr>
        <w:suppressLineNumbers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E7D">
        <w:rPr>
          <w:rFonts w:ascii="Times New Roman" w:hAnsi="Times New Roman" w:cs="Times New Roman"/>
          <w:b/>
          <w:sz w:val="28"/>
          <w:szCs w:val="28"/>
        </w:rPr>
        <w:t>Селтинского муниципального округа</w:t>
      </w:r>
    </w:p>
    <w:p w:rsidR="003239EF" w:rsidRPr="00247779" w:rsidRDefault="003239EF" w:rsidP="003239EF">
      <w:pPr>
        <w:spacing w:line="360" w:lineRule="atLeast"/>
        <w:ind w:firstLine="709"/>
        <w:jc w:val="both"/>
        <w:rPr>
          <w:rFonts w:ascii="Times New Roman" w:hAnsi="Times New Roman" w:cs="Times New Roman"/>
          <w:szCs w:val="28"/>
        </w:rPr>
      </w:pPr>
    </w:p>
    <w:p w:rsidR="003239EF" w:rsidRPr="00221E7D" w:rsidRDefault="003239EF" w:rsidP="00323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E7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Удмуртской Республики от 13.07.2018 №43-РЗ «</w:t>
      </w:r>
      <w:r w:rsidRPr="00221E7D">
        <w:rPr>
          <w:rFonts w:ascii="Times New Roman" w:eastAsia="Calibri" w:hAnsi="Times New Roman" w:cs="Times New Roman"/>
          <w:sz w:val="28"/>
          <w:szCs w:val="28"/>
        </w:rPr>
        <w:t>О внесении изменений в Закон Удмуртской Республики «О местном самоуправлении в Удмуртской Республике</w:t>
      </w:r>
      <w:r w:rsidRPr="00221E7D">
        <w:rPr>
          <w:rFonts w:ascii="Times New Roman" w:hAnsi="Times New Roman" w:cs="Times New Roman"/>
          <w:sz w:val="28"/>
          <w:szCs w:val="28"/>
        </w:rPr>
        <w:t xml:space="preserve">», Уставом муниципального образования </w:t>
      </w:r>
      <w:r w:rsidRPr="00221E7D">
        <w:rPr>
          <w:rFonts w:ascii="Times New Roman" w:hAnsi="Times New Roman" w:cs="Times New Roman"/>
          <w:bCs/>
          <w:sz w:val="28"/>
          <w:szCs w:val="28"/>
        </w:rPr>
        <w:t>«Муниципальный округ Селтинский район Удмуртской Республики»,</w:t>
      </w:r>
      <w:r w:rsidRPr="00221E7D">
        <w:rPr>
          <w:rFonts w:ascii="Times New Roman" w:hAnsi="Times New Roman" w:cs="Times New Roman"/>
          <w:sz w:val="28"/>
          <w:szCs w:val="28"/>
        </w:rPr>
        <w:t xml:space="preserve"> Совет депутатов муниципального образования </w:t>
      </w:r>
      <w:r w:rsidRPr="00221E7D">
        <w:rPr>
          <w:rFonts w:ascii="Times New Roman" w:hAnsi="Times New Roman" w:cs="Times New Roman"/>
          <w:bCs/>
          <w:sz w:val="28"/>
          <w:szCs w:val="28"/>
        </w:rPr>
        <w:t>«Муниципальный округ Селтинский район Удмуртской Республики»</w:t>
      </w:r>
      <w:r w:rsidRPr="00221E7D">
        <w:rPr>
          <w:rFonts w:ascii="Times New Roman" w:hAnsi="Times New Roman" w:cs="Times New Roman"/>
          <w:sz w:val="28"/>
          <w:szCs w:val="28"/>
        </w:rPr>
        <w:t xml:space="preserve"> решает:</w:t>
      </w:r>
    </w:p>
    <w:p w:rsidR="003239EF" w:rsidRPr="00221E7D" w:rsidRDefault="003239EF" w:rsidP="003239EF">
      <w:pPr>
        <w:spacing w:line="3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9EF" w:rsidRPr="00221E7D" w:rsidRDefault="003239EF" w:rsidP="003239EF">
      <w:pPr>
        <w:spacing w:line="3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E7D">
        <w:rPr>
          <w:rFonts w:ascii="Times New Roman" w:hAnsi="Times New Roman" w:cs="Times New Roman"/>
          <w:sz w:val="28"/>
          <w:szCs w:val="28"/>
        </w:rPr>
        <w:t>1.</w:t>
      </w:r>
      <w:r w:rsidRPr="00221E7D">
        <w:rPr>
          <w:rFonts w:ascii="Times New Roman" w:hAnsi="Times New Roman" w:cs="Times New Roman"/>
          <w:sz w:val="28"/>
          <w:szCs w:val="28"/>
        </w:rPr>
        <w:tab/>
        <w:t xml:space="preserve"> Утвердить прилагаемое Положение о материальном поощрении старост сельских населенных пунктов на территории муниципального образования </w:t>
      </w:r>
      <w:r w:rsidRPr="00221E7D">
        <w:rPr>
          <w:rFonts w:ascii="Times New Roman" w:hAnsi="Times New Roman" w:cs="Times New Roman"/>
          <w:bCs/>
          <w:sz w:val="28"/>
          <w:szCs w:val="28"/>
        </w:rPr>
        <w:t>«Муниципальный округ Селтинский район Удмуртской Республики»</w:t>
      </w:r>
      <w:r w:rsidRPr="00221E7D">
        <w:rPr>
          <w:rFonts w:ascii="Times New Roman" w:hAnsi="Times New Roman" w:cs="Times New Roman"/>
          <w:sz w:val="28"/>
          <w:szCs w:val="28"/>
        </w:rPr>
        <w:t>.</w:t>
      </w:r>
    </w:p>
    <w:p w:rsidR="003239EF" w:rsidRPr="00221E7D" w:rsidRDefault="003239EF" w:rsidP="003239EF">
      <w:pPr>
        <w:spacing w:line="3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E7D">
        <w:rPr>
          <w:rFonts w:ascii="Times New Roman" w:hAnsi="Times New Roman" w:cs="Times New Roman"/>
          <w:sz w:val="28"/>
          <w:szCs w:val="28"/>
        </w:rPr>
        <w:t>2.</w:t>
      </w:r>
      <w:r w:rsidRPr="00221E7D">
        <w:rPr>
          <w:rFonts w:ascii="Times New Roman" w:hAnsi="Times New Roman" w:cs="Times New Roman"/>
          <w:sz w:val="28"/>
          <w:szCs w:val="28"/>
        </w:rPr>
        <w:tab/>
        <w:t xml:space="preserve"> Материальное поощрение старост сельских населенных пунктов на территории муниципального образования </w:t>
      </w:r>
      <w:r w:rsidRPr="00221E7D">
        <w:rPr>
          <w:rFonts w:ascii="Times New Roman" w:hAnsi="Times New Roman" w:cs="Times New Roman"/>
          <w:bCs/>
          <w:sz w:val="28"/>
          <w:szCs w:val="28"/>
        </w:rPr>
        <w:t xml:space="preserve">«Муниципальный округ Селтинский район Удмуртской Республики» </w:t>
      </w:r>
      <w:r w:rsidRPr="00221E7D">
        <w:rPr>
          <w:rFonts w:ascii="Times New Roman" w:hAnsi="Times New Roman" w:cs="Times New Roman"/>
          <w:sz w:val="28"/>
          <w:szCs w:val="28"/>
        </w:rPr>
        <w:t>производить за счет средств, предусмотренных на указанные цели в бюджете муниципального округа на соответствующий финансовый год.</w:t>
      </w:r>
    </w:p>
    <w:p w:rsidR="003239EF" w:rsidRPr="00221E7D" w:rsidRDefault="003239EF" w:rsidP="003239EF">
      <w:pPr>
        <w:spacing w:line="3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E7D">
        <w:rPr>
          <w:rFonts w:ascii="Times New Roman" w:hAnsi="Times New Roman" w:cs="Times New Roman"/>
          <w:sz w:val="28"/>
          <w:szCs w:val="28"/>
        </w:rPr>
        <w:t>3.</w:t>
      </w:r>
      <w:r w:rsidRPr="00221E7D">
        <w:rPr>
          <w:rFonts w:ascii="Times New Roman" w:hAnsi="Times New Roman" w:cs="Times New Roman"/>
          <w:sz w:val="28"/>
          <w:szCs w:val="28"/>
        </w:rPr>
        <w:tab/>
        <w:t xml:space="preserve"> Настоящее решение вступает в силу после его официального опубликования.</w:t>
      </w:r>
    </w:p>
    <w:p w:rsidR="003239EF" w:rsidRPr="00221E7D" w:rsidRDefault="003239EF" w:rsidP="003239EF">
      <w:pPr>
        <w:spacing w:line="3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E7D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221E7D">
        <w:rPr>
          <w:rFonts w:ascii="Times New Roman" w:hAnsi="Times New Roman" w:cs="Times New Roman"/>
          <w:sz w:val="28"/>
          <w:szCs w:val="28"/>
        </w:rPr>
        <w:tab/>
        <w:t xml:space="preserve"> Настоящее решение опубликовать в периодическом печатном издании «Собрание муниципальных правовых актов муниципального образования «Муниципальный округ Селтинский район Удмуртской Республики» и разместить на официальном сайте муниципального образования «Муниципальный округ Селтинский район Удмуртской Республики».</w:t>
      </w:r>
    </w:p>
    <w:p w:rsidR="003239EF" w:rsidRDefault="003239EF" w:rsidP="003239EF">
      <w:pPr>
        <w:spacing w:line="360" w:lineRule="atLeast"/>
        <w:ind w:firstLine="709"/>
        <w:jc w:val="both"/>
        <w:rPr>
          <w:rFonts w:ascii="Times New Roman" w:hAnsi="Times New Roman" w:cs="Times New Roman"/>
          <w:szCs w:val="28"/>
        </w:rPr>
      </w:pPr>
    </w:p>
    <w:p w:rsidR="003239EF" w:rsidRDefault="003239EF" w:rsidP="00323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239EF" w:rsidRPr="00247779" w:rsidRDefault="003239EF" w:rsidP="00323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 муниципального </w:t>
      </w:r>
    </w:p>
    <w:p w:rsidR="003239EF" w:rsidRPr="00247779" w:rsidRDefault="003239EF" w:rsidP="00323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образования «Муниципальный округ </w:t>
      </w:r>
    </w:p>
    <w:p w:rsidR="003239EF" w:rsidRPr="00247779" w:rsidRDefault="003239EF" w:rsidP="00323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Селтинский район Удмуртской Республики»                                А.Н. </w:t>
      </w:r>
      <w:proofErr w:type="spellStart"/>
      <w:r w:rsidRPr="00247779">
        <w:rPr>
          <w:rFonts w:ascii="Times New Roman" w:hAnsi="Times New Roman" w:cs="Times New Roman"/>
          <w:sz w:val="27"/>
          <w:szCs w:val="27"/>
        </w:rPr>
        <w:t>Однолько</w:t>
      </w:r>
      <w:proofErr w:type="spellEnd"/>
    </w:p>
    <w:p w:rsidR="003239EF" w:rsidRDefault="003239EF" w:rsidP="003239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239EF" w:rsidRDefault="003239EF" w:rsidP="003239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239EF" w:rsidRPr="00247779" w:rsidRDefault="003239EF" w:rsidP="003239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239EF" w:rsidRPr="00247779" w:rsidRDefault="003239EF" w:rsidP="003239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Глава муниципального образования </w:t>
      </w:r>
    </w:p>
    <w:p w:rsidR="003239EF" w:rsidRPr="00247779" w:rsidRDefault="003239EF" w:rsidP="003239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 xml:space="preserve">«Муниципальный округ Селтинский район </w:t>
      </w:r>
    </w:p>
    <w:p w:rsidR="003239EF" w:rsidRPr="00247779" w:rsidRDefault="003239EF" w:rsidP="003239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47779">
        <w:rPr>
          <w:rFonts w:ascii="Times New Roman" w:hAnsi="Times New Roman" w:cs="Times New Roman"/>
          <w:sz w:val="27"/>
          <w:szCs w:val="27"/>
        </w:rPr>
        <w:t>Удмуртской Республики»</w:t>
      </w:r>
      <w:r w:rsidRPr="00247779">
        <w:rPr>
          <w:rFonts w:ascii="Times New Roman" w:hAnsi="Times New Roman" w:cs="Times New Roman"/>
          <w:sz w:val="27"/>
          <w:szCs w:val="27"/>
        </w:rPr>
        <w:tab/>
      </w:r>
      <w:r w:rsidRPr="00247779"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247779">
        <w:rPr>
          <w:rFonts w:ascii="Times New Roman" w:hAnsi="Times New Roman" w:cs="Times New Roman"/>
          <w:sz w:val="27"/>
          <w:szCs w:val="27"/>
        </w:rPr>
        <w:tab/>
      </w:r>
      <w:r w:rsidRPr="00247779">
        <w:rPr>
          <w:rFonts w:ascii="Times New Roman" w:hAnsi="Times New Roman" w:cs="Times New Roman"/>
          <w:sz w:val="27"/>
          <w:szCs w:val="27"/>
        </w:rPr>
        <w:tab/>
      </w:r>
      <w:r w:rsidRPr="00247779">
        <w:rPr>
          <w:rFonts w:ascii="Times New Roman" w:hAnsi="Times New Roman" w:cs="Times New Roman"/>
          <w:sz w:val="27"/>
          <w:szCs w:val="27"/>
        </w:rPr>
        <w:tab/>
        <w:t xml:space="preserve">          В.А. Протопопов</w:t>
      </w:r>
    </w:p>
    <w:p w:rsidR="003239EF" w:rsidRPr="00247779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Pr="00247779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Pr="00247779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line="322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239EF" w:rsidRPr="00247779" w:rsidRDefault="003239EF" w:rsidP="003239EF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240" w:lineRule="auto"/>
        <w:jc w:val="both"/>
        <w:rPr>
          <w:rFonts w:ascii="Times New Roman" w:hAnsi="Times New Roman" w:cs="Times New Roman"/>
          <w:spacing w:val="-24"/>
          <w:sz w:val="26"/>
          <w:szCs w:val="26"/>
        </w:rPr>
      </w:pPr>
      <w:proofErr w:type="spellStart"/>
      <w:r w:rsidRPr="00247779">
        <w:rPr>
          <w:rFonts w:ascii="Times New Roman" w:hAnsi="Times New Roman" w:cs="Times New Roman"/>
          <w:sz w:val="26"/>
          <w:szCs w:val="26"/>
        </w:rPr>
        <w:t>с.Селты</w:t>
      </w:r>
      <w:proofErr w:type="spellEnd"/>
      <w:r w:rsidRPr="00247779">
        <w:rPr>
          <w:rFonts w:ascii="Times New Roman" w:hAnsi="Times New Roman" w:cs="Times New Roman"/>
          <w:sz w:val="26"/>
          <w:szCs w:val="26"/>
        </w:rPr>
        <w:t>,</w:t>
      </w:r>
    </w:p>
    <w:p w:rsidR="003239EF" w:rsidRPr="00247779" w:rsidRDefault="00AB7FA1" w:rsidP="003239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 июня </w:t>
      </w:r>
      <w:r w:rsidR="003239EF" w:rsidRPr="00247779">
        <w:rPr>
          <w:rFonts w:ascii="Times New Roman" w:hAnsi="Times New Roman" w:cs="Times New Roman"/>
          <w:sz w:val="26"/>
          <w:szCs w:val="26"/>
        </w:rPr>
        <w:t>2025 г.,</w:t>
      </w:r>
    </w:p>
    <w:p w:rsidR="003239EF" w:rsidRPr="00247779" w:rsidRDefault="003239EF" w:rsidP="003239EF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247779">
        <w:rPr>
          <w:rFonts w:ascii="Times New Roman" w:hAnsi="Times New Roman" w:cs="Times New Roman"/>
          <w:sz w:val="26"/>
          <w:szCs w:val="26"/>
        </w:rPr>
        <w:t xml:space="preserve">№ </w:t>
      </w:r>
      <w:r w:rsidR="00AB7FA1">
        <w:rPr>
          <w:rFonts w:ascii="Times New Roman" w:hAnsi="Times New Roman" w:cs="Times New Roman"/>
          <w:sz w:val="26"/>
          <w:szCs w:val="26"/>
        </w:rPr>
        <w:t>278</w:t>
      </w:r>
    </w:p>
    <w:p w:rsidR="003239EF" w:rsidRPr="00247779" w:rsidRDefault="003239EF" w:rsidP="003239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</w:rPr>
      </w:pPr>
      <w:r w:rsidRPr="00247779">
        <w:rPr>
          <w:rFonts w:ascii="Times New Roman" w:hAnsi="Times New Roman" w:cs="Times New Roman"/>
          <w:bCs/>
          <w:sz w:val="24"/>
        </w:rPr>
        <w:br w:type="page"/>
      </w:r>
      <w:r w:rsidRPr="00247779">
        <w:rPr>
          <w:rFonts w:ascii="Times New Roman" w:hAnsi="Times New Roman" w:cs="Times New Roman"/>
          <w:bCs/>
          <w:sz w:val="24"/>
        </w:rPr>
        <w:lastRenderedPageBreak/>
        <w:t xml:space="preserve">Утверждено </w:t>
      </w:r>
    </w:p>
    <w:p w:rsidR="003239EF" w:rsidRPr="00247779" w:rsidRDefault="003239EF" w:rsidP="003239EF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hAnsi="Times New Roman" w:cs="Times New Roman"/>
          <w:bCs/>
          <w:sz w:val="24"/>
        </w:rPr>
      </w:pPr>
      <w:r w:rsidRPr="00247779">
        <w:rPr>
          <w:rFonts w:ascii="Times New Roman" w:hAnsi="Times New Roman" w:cs="Times New Roman"/>
          <w:bCs/>
          <w:sz w:val="24"/>
        </w:rPr>
        <w:t>Решением Совета депутатов муниципального образования «Муниципальный округ Селтинский район Удмуртской Республики»</w:t>
      </w:r>
    </w:p>
    <w:p w:rsidR="003239EF" w:rsidRPr="00247779" w:rsidRDefault="003239EF" w:rsidP="003239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Cs w:val="28"/>
        </w:rPr>
      </w:pPr>
      <w:bookmarkStart w:id="0" w:name="_GoBack"/>
      <w:r w:rsidRPr="00247779">
        <w:rPr>
          <w:rFonts w:ascii="Times New Roman" w:hAnsi="Times New Roman" w:cs="Times New Roman"/>
          <w:bCs/>
          <w:sz w:val="24"/>
        </w:rPr>
        <w:t xml:space="preserve">от </w:t>
      </w:r>
      <w:r w:rsidR="00AB7FA1">
        <w:rPr>
          <w:rFonts w:ascii="Times New Roman" w:hAnsi="Times New Roman" w:cs="Times New Roman"/>
          <w:bCs/>
          <w:sz w:val="24"/>
        </w:rPr>
        <w:t>19.06.</w:t>
      </w:r>
      <w:r w:rsidRPr="00247779">
        <w:rPr>
          <w:rFonts w:ascii="Times New Roman" w:hAnsi="Times New Roman" w:cs="Times New Roman"/>
          <w:bCs/>
          <w:sz w:val="24"/>
        </w:rPr>
        <w:t>2025 г. N</w:t>
      </w:r>
      <w:r w:rsidR="00AB7FA1">
        <w:rPr>
          <w:rFonts w:ascii="Times New Roman" w:hAnsi="Times New Roman" w:cs="Times New Roman"/>
          <w:bCs/>
          <w:sz w:val="24"/>
        </w:rPr>
        <w:t>278</w:t>
      </w:r>
    </w:p>
    <w:bookmarkEnd w:id="0"/>
    <w:p w:rsidR="003239EF" w:rsidRPr="00247779" w:rsidRDefault="003239EF" w:rsidP="003239EF">
      <w:pPr>
        <w:autoSpaceDE w:val="0"/>
        <w:autoSpaceDN w:val="0"/>
        <w:adjustRightInd w:val="0"/>
        <w:spacing w:line="360" w:lineRule="atLeast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szCs w:val="28"/>
        </w:rPr>
      </w:pPr>
    </w:p>
    <w:p w:rsidR="003239EF" w:rsidRPr="00247779" w:rsidRDefault="003239EF" w:rsidP="003239EF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1.1. Настоящее Положение о материальном поощрении старост сельских населенных пунктов на территории </w:t>
      </w:r>
      <w:r w:rsidR="00AB7FA1">
        <w:rPr>
          <w:rFonts w:ascii="Times New Roman" w:hAnsi="Times New Roman"/>
          <w:sz w:val="28"/>
          <w:szCs w:val="28"/>
        </w:rPr>
        <w:t>Селтинского</w:t>
      </w:r>
      <w:r w:rsidRPr="00247779">
        <w:rPr>
          <w:rFonts w:ascii="Times New Roman" w:hAnsi="Times New Roman"/>
          <w:sz w:val="28"/>
          <w:szCs w:val="28"/>
        </w:rPr>
        <w:t xml:space="preserve"> муниципального округа (далее - Положение) разработано в целях поощрения старост сельских населенных пунктов муниципального образования «Муниципальный округ Селтинский район Удмуртской Республики» (далее старосты) за активную работу по участию в решении вопросов местного значения.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1.2. Основными целями материального поощрения старост является стимулирование общественной активности граждан по месту жительства в сельских населенных пунктах муниципального образования «Муниципальный округ Селтинский район Удмуртской Республики».</w:t>
      </w:r>
    </w:p>
    <w:p w:rsidR="003239EF" w:rsidRPr="00247779" w:rsidRDefault="003239EF" w:rsidP="003239EF">
      <w:pPr>
        <w:pStyle w:val="ConsPlusTitle"/>
        <w:ind w:firstLine="709"/>
        <w:outlineLvl w:val="1"/>
        <w:rPr>
          <w:rFonts w:ascii="Times New Roman" w:hAnsi="Times New Roman" w:cs="Times New Roman"/>
          <w:sz w:val="24"/>
          <w:szCs w:val="24"/>
        </w:rPr>
      </w:pPr>
    </w:p>
    <w:p w:rsidR="003239EF" w:rsidRPr="00247779" w:rsidRDefault="003239EF" w:rsidP="003239EF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47779">
        <w:rPr>
          <w:rFonts w:ascii="Times New Roman" w:hAnsi="Times New Roman" w:cs="Times New Roman"/>
          <w:sz w:val="28"/>
          <w:szCs w:val="28"/>
        </w:rPr>
        <w:t>2. Условия, порядок и размер выплаты поощрения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2.1. Материальное поощрение старост производится путем выплаты 1 раз за полугодие в денежной форме в порядке, определенном настоящим Положением, за счет средств бюджета муниципального округа.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2.2. Право на получение полугодового материального поощрения имеют старосты, назначенные решением Совета депутатов муниципального образования «Муниципальный округ Селтинский район Удмуртской Республики».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2.3. Решение о материальном поощрении принимается комиссией по рассмотрению вопросов о поощрении старост сельских населенных пунктов муниципального образования «Муниципальный округ Селтинский район Удмуртской Республики» (далее - Комиссия), состав которой утверждается распоряжением Администрации муниципального округа, на основании полугодового отчета старост о проделанной работе по форме согласно приложению 1 к настоящему Положению.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2.4. Заседание Комиссии проводится в течение трех рабочих дней со дня окончания приема полугодовых отчетов.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2.5. Комиссия состоит из 3 человек, заседание Комиссии считается правомочным, если на нем присутствует не менее половины от установленного количества членов Комиссии.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2.6. В ходе заседания Комиссии рассматриваются отчеты старост.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2.7. В состав Комиссии включаются председатель Комиссии, заместитель председателя Комиссии, секретарь Комиссии, члены комиссии.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2.7.1. Председатель Комиссии организует работу Комиссии и ведет ее заседания.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2.7.2. Заместитель председателя Комиссии исполняет обязанности </w:t>
      </w:r>
      <w:r w:rsidRPr="00247779">
        <w:rPr>
          <w:rFonts w:ascii="Times New Roman" w:hAnsi="Times New Roman"/>
          <w:sz w:val="28"/>
          <w:szCs w:val="28"/>
        </w:rPr>
        <w:lastRenderedPageBreak/>
        <w:t>председателя Комиссии в его отсутствие или по его поручению.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2.7.3.Секретарь Комиссии: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2.7.3.1. Обеспечивает организацию деятельности Комиссии, ведёт делопроизводство, организует подсчет голосов членов Комиссии, ведет протоколы заседаний Комиссии, а также выполняет по поручению председателя Комиссии иные полномочия.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2.7.3.2. Оповещает не позднее чем за 1 рабочий день членов Комиссии о дате заседания Комиссии, осуществляет передачу членам Комиссии документов, указанных в пункте 2.9 настоящего Положения в день проведения заседания Комиссии.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2.7.4. В случае отсутствия секретаря Комиссии в период его отпуска, командировки, временной нетрудоспособности или по иным причинам его обязанности возлагаются председателем Комиссии либо лицом, исполняющим обязанности председателя Комиссии, на одного из членов Комиссии.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2.8.Комиссия осуществляет следующие функции: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рассматривает, анализирует и осуществляет оценку представленных документов по критериям, определенным настоящим Положением;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при необходимости организует выезд членов Комиссии для проверки сведений, указанных в представленных документах;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принимает решение по материальному поощрению старост.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Решение комиссии оформляется протоколом, который подписывается председателем и секретарем комиссии/всеми членами комиссии, в течении 3 дней со дня заседания комиссии.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2.8.1. Решение комиссии по материальному поощрению старост, в том числе по определению окончательной величины каждого из оцениваемых критериев, указанных в подпунктах пункта 2.10 настоящего Положения, принимается открытым голосованием, простым большинством голосов. В случае равенства голосов, голос председателя, а в его отсутствии - заместителя председателя комиссии, является решающим.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2.9. Документы, предусмотренные пунктом 2.13 настоящего Положения, а также полугодовой отчет старост в письменном или печатном виде с дополнительными материалами (фото, скриншоты, письменные благодарности со стороны граждан, копии обращений и т.д.) представляются в Администрацию муниципального образования «Муниципальный округ Селтинский район Удмуртской Республики»</w:t>
      </w:r>
      <w:r w:rsidRPr="00247779">
        <w:rPr>
          <w:rFonts w:ascii="Times New Roman" w:hAnsi="Times New Roman"/>
        </w:rPr>
        <w:t xml:space="preserve"> </w:t>
      </w:r>
      <w:r w:rsidRPr="00247779">
        <w:rPr>
          <w:rFonts w:ascii="Times New Roman" w:hAnsi="Times New Roman"/>
          <w:sz w:val="28"/>
          <w:szCs w:val="28"/>
        </w:rPr>
        <w:t>каждое полугодие не позднее 10 мая и 10 декабря текущего года.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2.10. Денежное поощрение старост выплачивается в размере не более 10 000 (Десяти тысяч) рублей один раз в полугодие согласно следующим критериям оценки их деятельности: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2.10.1. Участие старост в общественно значимых мероприятиях на территории населенного пункта. Представление интересов граждан, проживающих на соответствующей территории, в том числе по вопросам местного значения, осуществление взаимодействия с органами местного самоуправления муниципального образования «Муниципальный округ </w:t>
      </w:r>
      <w:r w:rsidRPr="00247779">
        <w:rPr>
          <w:rFonts w:ascii="Times New Roman" w:hAnsi="Times New Roman"/>
          <w:sz w:val="28"/>
          <w:szCs w:val="28"/>
        </w:rPr>
        <w:lastRenderedPageBreak/>
        <w:t>Селтинский район Удмуртской Республики»;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2.10.2. </w:t>
      </w:r>
      <w:r w:rsidRPr="00247779">
        <w:rPr>
          <w:rFonts w:ascii="Times New Roman" w:eastAsia="Calibri" w:hAnsi="Times New Roman"/>
          <w:sz w:val="28"/>
          <w:szCs w:val="28"/>
        </w:rPr>
        <w:t>Оказание содействия органам местного самоуправления в организации к</w:t>
      </w:r>
      <w:r w:rsidRPr="00247779">
        <w:rPr>
          <w:rFonts w:ascii="Times New Roman" w:hAnsi="Times New Roman"/>
          <w:sz w:val="28"/>
          <w:szCs w:val="28"/>
        </w:rPr>
        <w:t>онтроля за санитарно-эпидемиологической обстановкой и пожарной безопасностью, состоянием благоустройства на соответствующей территории, за соблюдением Правил благоустройства, обеспечением чистоты и порядка на территории;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2.10.3. Организация участия населения в благоустройстве территории;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2.10.4. Участие старост в реализации федеральных и региональных проектов, проектов инициативного бюджетирования и самообложения граждан, иных проектах, направленных на развитие территории населенного пункта (части территории населенного пункта). 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2.11. Каждый показатель критериев оценки деятельности старост оценивается из расчета один критерий до 25% от суммы установленного размера ежегодной выплаты.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2.12. Выплата денежного поощрения старостам производится Администрацией муниципального округа на основании распоряжения Администрации муниципального округа.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 xml:space="preserve">2.13. Для назначения выплаты староста подает </w:t>
      </w:r>
      <w:hyperlink w:anchor="P158" w:history="1">
        <w:r w:rsidRPr="00247779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247779">
        <w:rPr>
          <w:rFonts w:ascii="Times New Roman" w:hAnsi="Times New Roman"/>
          <w:sz w:val="28"/>
          <w:szCs w:val="28"/>
        </w:rPr>
        <w:t xml:space="preserve"> о перечислении ежегодного денежного поощрения по форме согласно приложению 2 к настоящему Положению с приложением следующих документов: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копия паспорта или иного документа, удостоверяющего личность;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копия страхового свидетельства государственного пенсионного страхования;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копия свидетельства о присвоении идентификационного номера налогоплательщика;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реквизиты счета для зачислений на карту, открытую в кредитной организации;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согласие на обработку персональных данных в соответствии с приложением 3 к Положению.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2.14. Основанием для отказа в материальном поощрении старост является: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предоставление недостоверных сведений для назначения выплаты;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- несвоевременное представление полугодового отчета.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2.15. Об отказе в материальном поощрении староста информируется в письменном виде (по адресу, указанному в заявлении) в течение 5 (пяти) дней со дня составления протокола.</w:t>
      </w:r>
    </w:p>
    <w:p w:rsidR="003239EF" w:rsidRPr="00247779" w:rsidRDefault="003239EF" w:rsidP="003239E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47779">
        <w:rPr>
          <w:rFonts w:ascii="Times New Roman" w:hAnsi="Times New Roman"/>
          <w:sz w:val="28"/>
          <w:szCs w:val="28"/>
        </w:rPr>
        <w:t>2.16. Выплата полугодового денежного поощрения старостам производится Администрацией муниципального округа производится не позднее 25 мая и 25 декабря текущего года, путем перечисления денежных средств на счета получателей (при отсутствии счета по ведомости).</w:t>
      </w:r>
    </w:p>
    <w:p w:rsidR="003239EF" w:rsidRPr="00247779" w:rsidRDefault="003239EF" w:rsidP="003239EF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br w:type="page"/>
      </w:r>
      <w:r w:rsidRPr="00247779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3239EF" w:rsidRPr="00247779" w:rsidRDefault="003239EF" w:rsidP="003239E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t>к Положению о материальном поощрении</w:t>
      </w:r>
    </w:p>
    <w:p w:rsidR="003239EF" w:rsidRPr="00247779" w:rsidRDefault="003239EF" w:rsidP="003239E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t>старост сельских населенных пунктов на</w:t>
      </w:r>
    </w:p>
    <w:p w:rsidR="003239EF" w:rsidRPr="00247779" w:rsidRDefault="003239EF" w:rsidP="003239E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t xml:space="preserve">территории </w:t>
      </w:r>
      <w:r w:rsidR="00AB7FA1">
        <w:rPr>
          <w:rFonts w:ascii="Times New Roman" w:hAnsi="Times New Roman"/>
          <w:sz w:val="24"/>
          <w:szCs w:val="24"/>
        </w:rPr>
        <w:t>Селтинского</w:t>
      </w:r>
    </w:p>
    <w:p w:rsidR="003239EF" w:rsidRPr="00247779" w:rsidRDefault="003239EF" w:rsidP="003239E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t xml:space="preserve"> муниципального округа</w:t>
      </w:r>
    </w:p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239EF" w:rsidRPr="00247779" w:rsidRDefault="003239EF" w:rsidP="003239E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t>Форма</w:t>
      </w:r>
    </w:p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239EF" w:rsidRPr="00AB7FA1" w:rsidRDefault="003239EF" w:rsidP="003239EF">
      <w:pPr>
        <w:pStyle w:val="ConsPlusNormal"/>
        <w:ind w:left="5103" w:firstLine="0"/>
        <w:jc w:val="right"/>
        <w:rPr>
          <w:rFonts w:ascii="Times New Roman" w:hAnsi="Times New Roman"/>
          <w:sz w:val="26"/>
          <w:szCs w:val="26"/>
        </w:rPr>
      </w:pPr>
      <w:r w:rsidRPr="00247779">
        <w:rPr>
          <w:rFonts w:ascii="Times New Roman" w:hAnsi="Times New Roman"/>
          <w:sz w:val="24"/>
          <w:szCs w:val="24"/>
        </w:rPr>
        <w:t xml:space="preserve">В Администрацию </w:t>
      </w:r>
      <w:r w:rsidRPr="00AB7FA1">
        <w:rPr>
          <w:rFonts w:ascii="Times New Roman" w:hAnsi="Times New Roman"/>
          <w:sz w:val="26"/>
          <w:szCs w:val="26"/>
        </w:rPr>
        <w:t>муниципального образования «Муниципальный округ Селтинский район Удмуртской Республики»</w:t>
      </w:r>
    </w:p>
    <w:p w:rsidR="003239EF" w:rsidRPr="00247779" w:rsidRDefault="003239EF" w:rsidP="003239EF">
      <w:pPr>
        <w:pStyle w:val="ConsPlusNormal"/>
        <w:ind w:left="5103" w:firstLine="0"/>
        <w:jc w:val="right"/>
        <w:rPr>
          <w:rFonts w:ascii="Times New Roman" w:hAnsi="Times New Roman"/>
          <w:sz w:val="24"/>
          <w:szCs w:val="24"/>
        </w:rPr>
      </w:pPr>
    </w:p>
    <w:p w:rsidR="003239EF" w:rsidRPr="00247779" w:rsidRDefault="003239EF" w:rsidP="003239E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80"/>
      <w:bookmarkEnd w:id="1"/>
      <w:r w:rsidRPr="00247779">
        <w:rPr>
          <w:rFonts w:ascii="Times New Roman" w:hAnsi="Times New Roman" w:cs="Times New Roman"/>
          <w:b/>
          <w:sz w:val="24"/>
          <w:szCs w:val="24"/>
        </w:rPr>
        <w:t>полугодовой</w:t>
      </w:r>
    </w:p>
    <w:p w:rsidR="003239EF" w:rsidRPr="00247779" w:rsidRDefault="003239EF" w:rsidP="003239E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779">
        <w:rPr>
          <w:rFonts w:ascii="Times New Roman" w:hAnsi="Times New Roman" w:cs="Times New Roman"/>
          <w:b/>
          <w:sz w:val="24"/>
          <w:szCs w:val="24"/>
        </w:rPr>
        <w:t>старосты сельского населенного пункта</w:t>
      </w:r>
    </w:p>
    <w:p w:rsidR="003239EF" w:rsidRPr="00247779" w:rsidRDefault="003239EF" w:rsidP="003239E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779">
        <w:rPr>
          <w:rFonts w:ascii="Times New Roman" w:hAnsi="Times New Roman" w:cs="Times New Roman"/>
          <w:b/>
          <w:sz w:val="24"/>
          <w:szCs w:val="24"/>
        </w:rPr>
        <w:t>_________________________за ___ полугодие _____ года</w:t>
      </w:r>
    </w:p>
    <w:p w:rsidR="003239EF" w:rsidRPr="00247779" w:rsidRDefault="003239EF" w:rsidP="003239EF">
      <w:pPr>
        <w:pStyle w:val="ConsPlusNonformat"/>
        <w:ind w:left="2694"/>
        <w:rPr>
          <w:rFonts w:ascii="Times New Roman" w:hAnsi="Times New Roman" w:cs="Times New Roman"/>
          <w:b/>
          <w:sz w:val="24"/>
          <w:szCs w:val="24"/>
        </w:rPr>
      </w:pPr>
      <w:r w:rsidRPr="0024777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247779">
        <w:rPr>
          <w:rFonts w:ascii="Times New Roman" w:hAnsi="Times New Roman" w:cs="Times New Roman"/>
          <w:b/>
          <w:sz w:val="24"/>
          <w:szCs w:val="24"/>
        </w:rPr>
        <w:t>фио</w:t>
      </w:r>
      <w:proofErr w:type="spellEnd"/>
      <w:r w:rsidRPr="00247779">
        <w:rPr>
          <w:rFonts w:ascii="Times New Roman" w:hAnsi="Times New Roman" w:cs="Times New Roman"/>
          <w:b/>
          <w:sz w:val="24"/>
          <w:szCs w:val="24"/>
        </w:rPr>
        <w:t>)</w:t>
      </w:r>
    </w:p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332"/>
        <w:gridCol w:w="1497"/>
        <w:gridCol w:w="1393"/>
        <w:gridCol w:w="2773"/>
      </w:tblGrid>
      <w:tr w:rsidR="003239EF" w:rsidRPr="00247779" w:rsidTr="004B4A92">
        <w:trPr>
          <w:trHeight w:val="20"/>
        </w:trPr>
        <w:tc>
          <w:tcPr>
            <w:tcW w:w="0" w:type="auto"/>
            <w:gridSpan w:val="5"/>
          </w:tcPr>
          <w:p w:rsidR="003239EF" w:rsidRPr="00247779" w:rsidRDefault="003239EF" w:rsidP="004B4A9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1. Общие сведения</w:t>
            </w: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  <w:proofErr w:type="spellStart"/>
            <w:r w:rsidRPr="00247779">
              <w:rPr>
                <w:rFonts w:ascii="Times New Roman" w:hAnsi="Times New Roman"/>
                <w:sz w:val="24"/>
                <w:szCs w:val="24"/>
              </w:rPr>
              <w:t>имя,отчество</w:t>
            </w:r>
            <w:proofErr w:type="spellEnd"/>
            <w:r w:rsidRPr="00247779">
              <w:rPr>
                <w:rFonts w:ascii="Times New Roman" w:hAnsi="Times New Roman"/>
                <w:sz w:val="24"/>
                <w:szCs w:val="24"/>
              </w:rPr>
              <w:t xml:space="preserve"> старосты сельского населенного пункта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Наименование сельского населенного пункта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Контактные данные (тел., e-</w:t>
            </w:r>
            <w:proofErr w:type="spellStart"/>
            <w:r w:rsidRPr="00247779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24777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домов (квартир)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проживающих граждан в границах населенного пункта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  <w:gridSpan w:val="5"/>
          </w:tcPr>
          <w:p w:rsidR="003239EF" w:rsidRPr="00247779" w:rsidRDefault="003239EF" w:rsidP="004B4A92">
            <w:pPr>
              <w:pStyle w:val="ConsPlusNormal"/>
              <w:ind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2. Критерии оценки деятельности</w:t>
            </w: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Расшифровка критериев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Количественный/</w:t>
            </w:r>
            <w:r w:rsidRPr="00247779">
              <w:rPr>
                <w:rFonts w:ascii="Times New Roman" w:hAnsi="Times New Roman"/>
                <w:sz w:val="24"/>
                <w:szCs w:val="24"/>
              </w:rPr>
              <w:br/>
              <w:t>качественный показатель</w:t>
            </w: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  <w:vMerge w:val="restart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vMerge w:val="restart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 xml:space="preserve">Участие старост в общественно значимых мероприятиях на территории населенного пункта. Представление интересов граждан, проживающих на соответствующей территории, в том числе по вопросам местного значения, осуществление взаимодействия с органами местного самоуправления муниципального образования </w:t>
            </w:r>
            <w:r w:rsidRPr="00247779">
              <w:rPr>
                <w:rFonts w:ascii="Times New Roman" w:hAnsi="Times New Roman"/>
                <w:sz w:val="24"/>
                <w:szCs w:val="24"/>
              </w:rPr>
              <w:lastRenderedPageBreak/>
              <w:t>«Муниципальный округ Селтинский район Удмуртской Республики»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2.1.1. Организация и проведение и участие в совещаниях, сходах, собраниях, конференциях граждан, проведение публичных слушаний, общественных обсуждений, информирование жителей населенного пункта о принятых решениях, о ходе исполнения принятых решений. 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совещаний, сходов, собраний, конференций граждан, публичных слушаний, общественных обсуждений.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 xml:space="preserve">Дата, тема, рассматриваемые вопросы по проблемам территории. 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247779">
              <w:rPr>
                <w:rFonts w:ascii="Times New Roman" w:hAnsi="Times New Roman"/>
                <w:sz w:val="24"/>
                <w:szCs w:val="24"/>
              </w:rPr>
              <w:lastRenderedPageBreak/>
              <w:t>присутствующих.</w:t>
            </w:r>
          </w:p>
        </w:tc>
      </w:tr>
      <w:tr w:rsidR="003239EF" w:rsidRPr="00247779" w:rsidTr="004B4A92">
        <w:trPr>
          <w:trHeight w:val="4319"/>
        </w:trPr>
        <w:tc>
          <w:tcPr>
            <w:tcW w:w="0" w:type="auto"/>
            <w:vMerge/>
          </w:tcPr>
          <w:p w:rsidR="003239EF" w:rsidRPr="00247779" w:rsidRDefault="003239EF" w:rsidP="004B4A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3239EF" w:rsidRPr="00247779" w:rsidRDefault="003239EF" w:rsidP="004B4A92">
            <w:pPr>
              <w:spacing w:after="1" w:line="0" w:lineRule="atLeast"/>
              <w:ind w:firstLine="8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2.1.2. Представление старостой интересов населения, проживающего на соответствующей территории, осуществление взаимодействия с органами местного самоуправления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оформленных обращений, писем в различные инстанции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rPr>
          <w:trHeight w:val="2331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3239EF" w:rsidRPr="00247779" w:rsidRDefault="003239EF" w:rsidP="004B4A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3239EF" w:rsidRPr="00247779" w:rsidRDefault="003239EF" w:rsidP="004B4A92">
            <w:pPr>
              <w:spacing w:after="1" w:line="0" w:lineRule="atLeast"/>
              <w:ind w:firstLine="8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2.1.3. Участие в организации и проведении культурно-массовых, физкультурно-оздоровительных и спортивных мероприятий, а также досуга жителей населенного пункта.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Название мероприятий.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жителей принявших участие в мероприятии.</w:t>
            </w: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  <w:vMerge w:val="restart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vMerge w:val="restart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Оказание содействия органам местного самоуправления в организации контроля за санитарно-эпидемиологической обстановкой и пожарной безопасностью, состоянием благоустройства на соответствующей территории, за соблюдением Правил благоустройства, обеспечением чистоты и порядка на территории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 xml:space="preserve">2.2.1. Мониторинг стихийных свалок, контроль своевременности вывоза мусора на соответствующей территории ответственными организациями. 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выявленных стихийных свалок.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обращений в орган местного самоуправления.</w:t>
            </w: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  <w:vMerge/>
          </w:tcPr>
          <w:p w:rsidR="003239EF" w:rsidRPr="00247779" w:rsidRDefault="003239EF" w:rsidP="004B4A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3239EF" w:rsidRPr="00247779" w:rsidRDefault="003239EF" w:rsidP="004B4A92">
            <w:pPr>
              <w:spacing w:after="1" w:line="0" w:lineRule="atLeast"/>
              <w:ind w:firstLine="8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 xml:space="preserve">2.2.2. Информирование жителей территории, контроль по вопросам безопасности (обращение с газом, пожарная безопасность и т.д.) 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встреч, обходов, проведенных с населением по вопросам безопасности.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Дата.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проинформированных граждан, квартир или домов.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 xml:space="preserve">Количество расклеенного или распространенного </w:t>
            </w:r>
            <w:r w:rsidRPr="00247779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информационного материала.</w:t>
            </w: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  <w:vMerge/>
          </w:tcPr>
          <w:p w:rsidR="003239EF" w:rsidRPr="00247779" w:rsidRDefault="003239EF" w:rsidP="004B4A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3239EF" w:rsidRPr="00247779" w:rsidRDefault="003239EF" w:rsidP="004B4A92">
            <w:pPr>
              <w:spacing w:after="1" w:line="0" w:lineRule="atLeast"/>
              <w:ind w:firstLine="8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2.2.3. Обходы территории частного сектора в целях выявления нарушения благоустройства и ненадлежащего содержания территории.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Дата.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обходов.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обойденных домов.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выявленных нарушений правил благоустройства.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обращений в орган местного самоуправления.</w:t>
            </w:r>
          </w:p>
        </w:tc>
      </w:tr>
      <w:tr w:rsidR="003239EF" w:rsidRPr="00247779" w:rsidTr="004B4A92">
        <w:trPr>
          <w:trHeight w:val="20"/>
        </w:trPr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Организация участия населения в благоустройстве территории.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 xml:space="preserve">2.3.1. Привлечение жителей участию в работах по благоустройству территории, субботниках (уборка территории, сбор мусора, ремонт, покраска, объектов благоустройства и т.д.). 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Количество привлеченных жителей.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Дата проведения работ, субботника.</w:t>
            </w:r>
          </w:p>
        </w:tc>
      </w:tr>
      <w:tr w:rsidR="003239EF" w:rsidRPr="00247779" w:rsidTr="004B4A92">
        <w:trPr>
          <w:trHeight w:val="3036"/>
        </w:trPr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Участие старост в реализации федеральных и региональных проектов, проектов инициативного бюджетирования и самообложения граждан, иных проектах, направленных на развитие территории населенного пункта (части территории населенного пункта).</w:t>
            </w:r>
          </w:p>
        </w:tc>
        <w:tc>
          <w:tcPr>
            <w:tcW w:w="0" w:type="auto"/>
            <w:gridSpan w:val="2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2.4.1. Участие старост в реализации приоритетных региональных проектов инициативного бюджетирования, иных проектах, направленных на реализацию инициативного бюджетирования.</w:t>
            </w:r>
          </w:p>
        </w:tc>
        <w:tc>
          <w:tcPr>
            <w:tcW w:w="0" w:type="auto"/>
          </w:tcPr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Название проекта.</w:t>
            </w: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</w:p>
          <w:p w:rsidR="003239EF" w:rsidRPr="00247779" w:rsidRDefault="003239EF" w:rsidP="004B4A92">
            <w:pPr>
              <w:pStyle w:val="ConsPlusNormal"/>
              <w:ind w:firstLine="83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kern w:val="24"/>
                <w:sz w:val="24"/>
                <w:szCs w:val="24"/>
              </w:rPr>
              <w:t>Количество организованных, проведенных мероприятий в целях участия в проектах</w:t>
            </w:r>
            <w:r w:rsidRPr="002477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239EF" w:rsidRPr="00247779" w:rsidRDefault="003239EF" w:rsidP="003239E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br w:type="page"/>
      </w:r>
      <w:r w:rsidRPr="00247779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3239EF" w:rsidRPr="00247779" w:rsidRDefault="003239EF" w:rsidP="003239E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t>к Положению о материальном поощрении</w:t>
      </w:r>
    </w:p>
    <w:p w:rsidR="003239EF" w:rsidRPr="00247779" w:rsidRDefault="003239EF" w:rsidP="003239E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t>старост сельских населенных пунктов на</w:t>
      </w:r>
    </w:p>
    <w:p w:rsidR="003239EF" w:rsidRPr="00247779" w:rsidRDefault="003239EF" w:rsidP="003239E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47779">
        <w:rPr>
          <w:rFonts w:ascii="Times New Roman" w:hAnsi="Times New Roman"/>
          <w:sz w:val="24"/>
          <w:szCs w:val="24"/>
        </w:rPr>
        <w:t xml:space="preserve">территории </w:t>
      </w:r>
      <w:r w:rsidR="00AB7FA1">
        <w:rPr>
          <w:rFonts w:ascii="Times New Roman" w:hAnsi="Times New Roman"/>
          <w:sz w:val="24"/>
          <w:szCs w:val="24"/>
        </w:rPr>
        <w:t>Селтинского</w:t>
      </w:r>
      <w:r w:rsidRPr="00247779">
        <w:rPr>
          <w:rFonts w:ascii="Times New Roman" w:hAnsi="Times New Roman"/>
          <w:sz w:val="24"/>
          <w:szCs w:val="24"/>
        </w:rPr>
        <w:t xml:space="preserve"> муниципального округа</w:t>
      </w:r>
    </w:p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252"/>
        <w:gridCol w:w="489"/>
      </w:tblGrid>
      <w:tr w:rsidR="003239EF" w:rsidRPr="00AB7FA1" w:rsidTr="00AB7FA1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9EF" w:rsidRPr="00AB7FA1" w:rsidRDefault="003239EF" w:rsidP="004B4A92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B7FA1">
              <w:rPr>
                <w:rFonts w:ascii="Times New Roman" w:hAnsi="Times New Roman"/>
                <w:sz w:val="24"/>
                <w:szCs w:val="24"/>
              </w:rPr>
              <w:t>В Администрацию муниципального образования «Муниципальный округ Селтинский район Удмуртской Республики»</w:t>
            </w:r>
          </w:p>
        </w:tc>
      </w:tr>
      <w:tr w:rsidR="003239EF" w:rsidRPr="00247779" w:rsidTr="00AB7FA1">
        <w:trPr>
          <w:gridAfter w:val="1"/>
          <w:wAfter w:w="489" w:type="dxa"/>
        </w:trPr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AB7FA1">
        <w:trPr>
          <w:gridAfter w:val="1"/>
          <w:wAfter w:w="489" w:type="dxa"/>
        </w:trPr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9EF" w:rsidRPr="00247779" w:rsidRDefault="003239EF" w:rsidP="004B4A9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P158"/>
            <w:bookmarkEnd w:id="2"/>
            <w:r w:rsidRPr="00247779"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3239EF" w:rsidRPr="00247779" w:rsidRDefault="003239EF" w:rsidP="004B4A9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о перечислении ежегодного денежного поощрения</w:t>
            </w:r>
          </w:p>
        </w:tc>
      </w:tr>
      <w:tr w:rsidR="003239EF" w:rsidRPr="00247779" w:rsidTr="00AB7FA1">
        <w:trPr>
          <w:gridAfter w:val="1"/>
          <w:wAfter w:w="489" w:type="dxa"/>
        </w:trPr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9EF" w:rsidRPr="00247779" w:rsidRDefault="003239EF" w:rsidP="004B4A9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AB7FA1">
        <w:trPr>
          <w:gridAfter w:val="1"/>
          <w:wAfter w:w="489" w:type="dxa"/>
        </w:trPr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Я, _______________________________________________________________________,</w:t>
            </w:r>
          </w:p>
          <w:p w:rsidR="003239EF" w:rsidRPr="00247779" w:rsidRDefault="003239EF" w:rsidP="004B4A9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(фамилия, имя, отчество заявителя полностью)</w:t>
            </w:r>
          </w:p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проживающий(</w:t>
            </w:r>
            <w:proofErr w:type="spellStart"/>
            <w:r w:rsidRPr="00247779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247779">
              <w:rPr>
                <w:rFonts w:ascii="Times New Roman" w:hAnsi="Times New Roman"/>
                <w:sz w:val="24"/>
                <w:szCs w:val="24"/>
              </w:rPr>
              <w:t>) по адресу: ________________________________________________,</w:t>
            </w:r>
          </w:p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тел. ___________________.</w:t>
            </w:r>
          </w:p>
        </w:tc>
      </w:tr>
    </w:tbl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847"/>
        <w:gridCol w:w="6009"/>
      </w:tblGrid>
      <w:tr w:rsidR="003239EF" w:rsidRPr="00247779" w:rsidTr="004B4A92">
        <w:tc>
          <w:tcPr>
            <w:tcW w:w="1196" w:type="dxa"/>
            <w:vMerge w:val="restart"/>
          </w:tcPr>
          <w:p w:rsidR="003239EF" w:rsidRPr="00247779" w:rsidRDefault="003239EF" w:rsidP="004B4A9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847" w:type="dxa"/>
          </w:tcPr>
          <w:p w:rsidR="003239EF" w:rsidRPr="00247779" w:rsidRDefault="003239EF" w:rsidP="004B4A9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Серия, номер</w:t>
            </w:r>
          </w:p>
        </w:tc>
        <w:tc>
          <w:tcPr>
            <w:tcW w:w="6009" w:type="dxa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c>
          <w:tcPr>
            <w:tcW w:w="1196" w:type="dxa"/>
            <w:vMerge/>
          </w:tcPr>
          <w:p w:rsidR="003239EF" w:rsidRPr="00247779" w:rsidRDefault="003239EF" w:rsidP="004B4A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3239EF" w:rsidRPr="00247779" w:rsidRDefault="003239EF" w:rsidP="004B4A9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6009" w:type="dxa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c>
          <w:tcPr>
            <w:tcW w:w="1196" w:type="dxa"/>
            <w:vMerge/>
          </w:tcPr>
          <w:p w:rsidR="003239EF" w:rsidRPr="00247779" w:rsidRDefault="003239EF" w:rsidP="004B4A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3239EF" w:rsidRPr="00247779" w:rsidRDefault="003239EF" w:rsidP="004B4A9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Место рождения</w:t>
            </w:r>
          </w:p>
        </w:tc>
        <w:tc>
          <w:tcPr>
            <w:tcW w:w="6009" w:type="dxa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c>
          <w:tcPr>
            <w:tcW w:w="1196" w:type="dxa"/>
            <w:vMerge/>
          </w:tcPr>
          <w:p w:rsidR="003239EF" w:rsidRPr="00247779" w:rsidRDefault="003239EF" w:rsidP="004B4A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3239EF" w:rsidRPr="00247779" w:rsidRDefault="003239EF" w:rsidP="004B4A9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6009" w:type="dxa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9EF" w:rsidRPr="00247779" w:rsidTr="004B4A92">
        <w:tc>
          <w:tcPr>
            <w:tcW w:w="1196" w:type="dxa"/>
            <w:vMerge/>
          </w:tcPr>
          <w:p w:rsidR="003239EF" w:rsidRPr="00247779" w:rsidRDefault="003239EF" w:rsidP="004B4A9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3239EF" w:rsidRPr="00247779" w:rsidRDefault="003239EF" w:rsidP="004B4A9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47779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6009" w:type="dxa"/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239EF" w:rsidRPr="00247779" w:rsidRDefault="003239EF" w:rsidP="003239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7779">
        <w:rPr>
          <w:rFonts w:ascii="Times New Roman" w:hAnsi="Times New Roman" w:cs="Times New Roman"/>
          <w:sz w:val="24"/>
          <w:szCs w:val="24"/>
        </w:rPr>
        <w:t>прошу перечислять денежное поощрение как старосте сельского населенного</w:t>
      </w:r>
    </w:p>
    <w:p w:rsidR="003239EF" w:rsidRPr="00247779" w:rsidRDefault="003239EF" w:rsidP="003239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7779">
        <w:rPr>
          <w:rFonts w:ascii="Times New Roman" w:hAnsi="Times New Roman" w:cs="Times New Roman"/>
          <w:sz w:val="24"/>
          <w:szCs w:val="24"/>
        </w:rPr>
        <w:t>пункта ___________________________________ на расчетный счет №</w:t>
      </w:r>
    </w:p>
    <w:p w:rsidR="003239EF" w:rsidRPr="00247779" w:rsidRDefault="003239EF" w:rsidP="003239EF">
      <w:pPr>
        <w:pStyle w:val="ConsPlusNonformat"/>
        <w:ind w:left="993"/>
        <w:rPr>
          <w:rFonts w:ascii="Times New Roman" w:hAnsi="Times New Roman" w:cs="Times New Roman"/>
          <w:sz w:val="24"/>
          <w:szCs w:val="24"/>
        </w:rPr>
      </w:pPr>
      <w:r w:rsidRPr="00247779">
        <w:rPr>
          <w:rFonts w:ascii="Times New Roman" w:hAnsi="Times New Roman" w:cs="Times New Roman"/>
          <w:sz w:val="24"/>
          <w:szCs w:val="24"/>
        </w:rPr>
        <w:t>(наименование населенного пункта)</w:t>
      </w:r>
    </w:p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46"/>
      </w:tblGrid>
      <w:tr w:rsidR="003239EF" w:rsidRPr="00247779" w:rsidTr="004B4A92"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</w:tcPr>
          <w:p w:rsidR="003239EF" w:rsidRPr="00247779" w:rsidRDefault="003239EF" w:rsidP="004B4A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239EF" w:rsidRPr="00247779" w:rsidRDefault="003239EF" w:rsidP="003239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239EF" w:rsidRPr="00247779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</w:rPr>
      </w:pPr>
    </w:p>
    <w:p w:rsidR="003239EF" w:rsidRPr="00247779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47779">
        <w:rPr>
          <w:rFonts w:ascii="Times New Roman" w:hAnsi="Times New Roman" w:cs="Times New Roman"/>
        </w:rPr>
        <w:t xml:space="preserve">«___» ____________ 20____ года __________/__________________ </w:t>
      </w:r>
    </w:p>
    <w:p w:rsidR="003239EF" w:rsidRPr="00247779" w:rsidRDefault="003239EF" w:rsidP="003239EF">
      <w:pPr>
        <w:autoSpaceDE w:val="0"/>
        <w:autoSpaceDN w:val="0"/>
        <w:adjustRightInd w:val="0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247779">
        <w:rPr>
          <w:rFonts w:ascii="Times New Roman" w:hAnsi="Times New Roman" w:cs="Times New Roman"/>
        </w:rPr>
        <w:t>подпись /</w:t>
      </w:r>
      <w:r w:rsidRPr="00247779">
        <w:rPr>
          <w:rFonts w:ascii="Times New Roman" w:hAnsi="Times New Roman" w:cs="Times New Roman"/>
          <w:sz w:val="24"/>
          <w:szCs w:val="24"/>
        </w:rPr>
        <w:t xml:space="preserve"> </w:t>
      </w:r>
      <w:r w:rsidRPr="00247779">
        <w:rPr>
          <w:rFonts w:ascii="Times New Roman" w:hAnsi="Times New Roman" w:cs="Times New Roman"/>
        </w:rPr>
        <w:t>Фамилия И.О.</w:t>
      </w:r>
    </w:p>
    <w:p w:rsidR="003239EF" w:rsidRPr="003239EF" w:rsidRDefault="003239EF" w:rsidP="003239EF">
      <w:pPr>
        <w:pStyle w:val="ConsPlusNormal"/>
        <w:jc w:val="right"/>
        <w:outlineLvl w:val="1"/>
        <w:rPr>
          <w:rFonts w:ascii="Times New Roman" w:hAnsi="Times New Roman"/>
          <w:sz w:val="22"/>
          <w:szCs w:val="22"/>
        </w:rPr>
      </w:pPr>
      <w:r w:rsidRPr="00247779">
        <w:rPr>
          <w:rFonts w:ascii="Times New Roman" w:hAnsi="Times New Roman"/>
          <w:sz w:val="24"/>
          <w:szCs w:val="24"/>
        </w:rPr>
        <w:br w:type="page"/>
      </w:r>
      <w:r w:rsidRPr="003239EF">
        <w:rPr>
          <w:rFonts w:ascii="Times New Roman" w:hAnsi="Times New Roman"/>
          <w:sz w:val="22"/>
          <w:szCs w:val="22"/>
        </w:rPr>
        <w:lastRenderedPageBreak/>
        <w:t>Приложение 3</w:t>
      </w:r>
    </w:p>
    <w:p w:rsidR="003239EF" w:rsidRPr="003239EF" w:rsidRDefault="003239EF" w:rsidP="003239EF">
      <w:pPr>
        <w:pStyle w:val="ConsPlusNormal"/>
        <w:jc w:val="right"/>
        <w:rPr>
          <w:rFonts w:ascii="Times New Roman" w:hAnsi="Times New Roman"/>
          <w:sz w:val="22"/>
          <w:szCs w:val="22"/>
        </w:rPr>
      </w:pPr>
      <w:r w:rsidRPr="003239EF">
        <w:rPr>
          <w:rFonts w:ascii="Times New Roman" w:hAnsi="Times New Roman"/>
          <w:sz w:val="22"/>
          <w:szCs w:val="22"/>
        </w:rPr>
        <w:t>к Положению о материальном поощрении</w:t>
      </w:r>
    </w:p>
    <w:p w:rsidR="003239EF" w:rsidRPr="003239EF" w:rsidRDefault="003239EF" w:rsidP="003239EF">
      <w:pPr>
        <w:pStyle w:val="ConsPlusNormal"/>
        <w:jc w:val="right"/>
        <w:rPr>
          <w:rFonts w:ascii="Times New Roman" w:hAnsi="Times New Roman"/>
          <w:sz w:val="22"/>
          <w:szCs w:val="22"/>
        </w:rPr>
      </w:pPr>
      <w:r w:rsidRPr="003239EF">
        <w:rPr>
          <w:rFonts w:ascii="Times New Roman" w:hAnsi="Times New Roman"/>
          <w:sz w:val="22"/>
          <w:szCs w:val="22"/>
        </w:rPr>
        <w:t>старост сельских населенных пунктов на</w:t>
      </w:r>
    </w:p>
    <w:p w:rsidR="003239EF" w:rsidRPr="003239EF" w:rsidRDefault="003239EF" w:rsidP="003239EF">
      <w:pPr>
        <w:pStyle w:val="ConsPlusNormal"/>
        <w:ind w:left="4962" w:firstLine="0"/>
        <w:jc w:val="right"/>
        <w:rPr>
          <w:rFonts w:ascii="Times New Roman" w:hAnsi="Times New Roman"/>
          <w:sz w:val="22"/>
          <w:szCs w:val="22"/>
        </w:rPr>
      </w:pPr>
      <w:r w:rsidRPr="003239EF">
        <w:rPr>
          <w:rFonts w:ascii="Times New Roman" w:hAnsi="Times New Roman"/>
          <w:sz w:val="22"/>
          <w:szCs w:val="22"/>
        </w:rPr>
        <w:t>территории муниципального образования «Муниципальный округ Селтинский район Удмуртской Республики»</w:t>
      </w:r>
    </w:p>
    <w:p w:rsidR="003239EF" w:rsidRPr="003239EF" w:rsidRDefault="003239EF" w:rsidP="003239EF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3239EF" w:rsidRPr="003239EF" w:rsidRDefault="003239EF" w:rsidP="003239E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3239EF">
        <w:rPr>
          <w:rFonts w:ascii="Times New Roman" w:hAnsi="Times New Roman" w:cs="Times New Roman"/>
          <w:b/>
        </w:rPr>
        <w:t>СОГЛАСИЕ</w:t>
      </w:r>
    </w:p>
    <w:p w:rsidR="003239EF" w:rsidRPr="003239EF" w:rsidRDefault="003239EF" w:rsidP="003239E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3239EF">
        <w:rPr>
          <w:rFonts w:ascii="Times New Roman" w:hAnsi="Times New Roman" w:cs="Times New Roman"/>
          <w:b/>
        </w:rPr>
        <w:t>на обработку персональных данных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 xml:space="preserve">    Я, _________________________________________________________________________</w:t>
      </w:r>
      <w:r>
        <w:rPr>
          <w:rFonts w:ascii="Times New Roman" w:hAnsi="Times New Roman" w:cs="Times New Roman"/>
        </w:rPr>
        <w:t>______</w:t>
      </w:r>
      <w:r w:rsidRPr="003239EF">
        <w:rPr>
          <w:rFonts w:ascii="Times New Roman" w:hAnsi="Times New Roman" w:cs="Times New Roman"/>
        </w:rPr>
        <w:t>,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(</w:t>
      </w:r>
      <w:proofErr w:type="spellStart"/>
      <w:r w:rsidRPr="003239EF">
        <w:rPr>
          <w:rFonts w:ascii="Times New Roman" w:hAnsi="Times New Roman" w:cs="Times New Roman"/>
        </w:rPr>
        <w:t>фио</w:t>
      </w:r>
      <w:proofErr w:type="spellEnd"/>
      <w:r w:rsidRPr="003239EF">
        <w:rPr>
          <w:rFonts w:ascii="Times New Roman" w:hAnsi="Times New Roman" w:cs="Times New Roman"/>
        </w:rPr>
        <w:t>)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дата рождения ____________, проживающий(</w:t>
      </w:r>
      <w:proofErr w:type="spellStart"/>
      <w:r w:rsidRPr="003239EF">
        <w:rPr>
          <w:rFonts w:ascii="Times New Roman" w:hAnsi="Times New Roman" w:cs="Times New Roman"/>
        </w:rPr>
        <w:t>ая</w:t>
      </w:r>
      <w:proofErr w:type="spellEnd"/>
      <w:r w:rsidRPr="003239EF">
        <w:rPr>
          <w:rFonts w:ascii="Times New Roman" w:hAnsi="Times New Roman" w:cs="Times New Roman"/>
        </w:rPr>
        <w:t>) по адресу: _________________________</w:t>
      </w:r>
      <w:r>
        <w:rPr>
          <w:rFonts w:ascii="Times New Roman" w:hAnsi="Times New Roman" w:cs="Times New Roman"/>
        </w:rPr>
        <w:t>______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____________________________________________________________________________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3239EF">
        <w:rPr>
          <w:rFonts w:ascii="Times New Roman" w:hAnsi="Times New Roman" w:cs="Times New Roman"/>
        </w:rPr>
        <w:t>,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наименование основного документа, удостоверяющего личность, ___________________</w:t>
      </w:r>
      <w:r>
        <w:rPr>
          <w:rFonts w:ascii="Times New Roman" w:hAnsi="Times New Roman" w:cs="Times New Roman"/>
        </w:rPr>
        <w:t>______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серия _____________ номер _______________ дата выдачи ____________________</w:t>
      </w:r>
      <w:r>
        <w:rPr>
          <w:rFonts w:ascii="Times New Roman" w:hAnsi="Times New Roman" w:cs="Times New Roman"/>
        </w:rPr>
        <w:t>___________</w:t>
      </w:r>
      <w:r w:rsidRPr="003239EF">
        <w:rPr>
          <w:rFonts w:ascii="Times New Roman" w:hAnsi="Times New Roman" w:cs="Times New Roman"/>
        </w:rPr>
        <w:t>,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наименование органа, выдавшего документ, __________________________________</w:t>
      </w:r>
      <w:r>
        <w:rPr>
          <w:rFonts w:ascii="Times New Roman" w:hAnsi="Times New Roman" w:cs="Times New Roman"/>
        </w:rPr>
        <w:t>__________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3239EF">
        <w:rPr>
          <w:rFonts w:ascii="Times New Roman" w:hAnsi="Times New Roman" w:cs="Times New Roman"/>
        </w:rPr>
        <w:t>,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 xml:space="preserve">в порядке и на условиях, определенных Федеральным </w:t>
      </w:r>
      <w:hyperlink r:id="rId6" w:history="1">
        <w:r w:rsidRPr="003239EF">
          <w:rPr>
            <w:rFonts w:ascii="Times New Roman" w:hAnsi="Times New Roman" w:cs="Times New Roman"/>
          </w:rPr>
          <w:t>законом</w:t>
        </w:r>
      </w:hyperlink>
      <w:r w:rsidRPr="003239EF">
        <w:rPr>
          <w:rFonts w:ascii="Times New Roman" w:hAnsi="Times New Roman" w:cs="Times New Roman"/>
        </w:rPr>
        <w:t xml:space="preserve"> от 27 июля 2006 </w:t>
      </w:r>
      <w:r w:rsidRPr="003239EF">
        <w:rPr>
          <w:rFonts w:ascii="Times New Roman" w:hAnsi="Times New Roman" w:cs="Times New Roman"/>
          <w:bCs/>
        </w:rPr>
        <w:t>года № 152-ФЗ «О персональных данных», даю согласие Администрации</w:t>
      </w:r>
      <w:r w:rsidRPr="003239EF">
        <w:rPr>
          <w:rFonts w:ascii="Times New Roman" w:hAnsi="Times New Roman" w:cs="Times New Roman"/>
        </w:rPr>
        <w:t xml:space="preserve"> муниципального образования «Муниципальный округ Селтинский район Удмуртской Республики»</w:t>
      </w:r>
      <w:r w:rsidRPr="003239EF">
        <w:rPr>
          <w:rFonts w:ascii="Times New Roman" w:hAnsi="Times New Roman" w:cs="Times New Roman"/>
          <w:bCs/>
        </w:rPr>
        <w:t xml:space="preserve">, расположенной по адресу: 427270, Удмуртская Республика, Селтинский район, с. Селты, ул. Юбилейная, д. 3, на обработку моих персональных данных, содержащихся в документах, представляемых в соответствии с </w:t>
      </w:r>
      <w:r w:rsidRPr="003239EF">
        <w:rPr>
          <w:rFonts w:ascii="Times New Roman" w:hAnsi="Times New Roman" w:cs="Times New Roman"/>
        </w:rPr>
        <w:t>Положением о материальном поощрении старост сельских населенных пунктов</w:t>
      </w:r>
      <w:r w:rsidRPr="003239EF">
        <w:rPr>
          <w:rFonts w:ascii="Times New Roman" w:hAnsi="Times New Roman" w:cs="Times New Roman"/>
          <w:bCs/>
        </w:rPr>
        <w:t>, утвержденным решением Совета депутатов муниципального образования «Муниципальный округ Селтинский район Удмуртской Республики» от____________№_______.</w:t>
      </w:r>
    </w:p>
    <w:p w:rsidR="003239EF" w:rsidRPr="003239EF" w:rsidRDefault="003239EF" w:rsidP="003239EF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2"/>
          <w:szCs w:val="22"/>
        </w:rPr>
      </w:pPr>
      <w:r w:rsidRPr="003239EF">
        <w:rPr>
          <w:rFonts w:ascii="Times New Roman" w:eastAsia="Calibri" w:hAnsi="Times New Roman" w:cs="Times New Roman"/>
          <w:b w:val="0"/>
          <w:sz w:val="22"/>
          <w:szCs w:val="22"/>
        </w:rPr>
        <w:t>Настоящим даю согласие на совершение в перечисленных целях следующих действий, совершаемых с использованием средств автоматизации или без использования таких средств, с моими персональными данными: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3239EF" w:rsidRPr="003239EF" w:rsidRDefault="003239EF" w:rsidP="003239E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Согласие действует до достижения целей обработки персональных данных, в течение срока хранения документов.</w:t>
      </w:r>
    </w:p>
    <w:p w:rsidR="003239EF" w:rsidRPr="003239EF" w:rsidRDefault="003239EF" w:rsidP="003239E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Администрации муниципального образования «Муниципальный округ Селтинский район Удмуртской Республики» по почте заказным письмом с уведомлением о вручении, либо вручен лично или через представителя под расписку представителю Администрации муниципального образования «Муниципальный округ Селтинский район Удмуртской Республики».</w:t>
      </w:r>
    </w:p>
    <w:p w:rsidR="003239EF" w:rsidRPr="003239EF" w:rsidRDefault="003239EF" w:rsidP="003239E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 xml:space="preserve">Я ознакомлен(а) с правами субъекта персональных данных, предусмотренными </w:t>
      </w:r>
      <w:hyperlink r:id="rId7" w:history="1">
        <w:r w:rsidRPr="003239EF">
          <w:rPr>
            <w:rFonts w:ascii="Times New Roman" w:hAnsi="Times New Roman" w:cs="Times New Roman"/>
          </w:rPr>
          <w:t>главой 3</w:t>
        </w:r>
      </w:hyperlink>
      <w:r w:rsidRPr="003239EF">
        <w:rPr>
          <w:rFonts w:ascii="Times New Roman" w:hAnsi="Times New Roman" w:cs="Times New Roman"/>
        </w:rPr>
        <w:t xml:space="preserve"> Федерального закона от 27 июля 2006 года № 152-ФЗ «О персональных данных». Все изложенное мной прочитано, мне понятно и подтверждается собственноручной подписью.</w:t>
      </w:r>
    </w:p>
    <w:p w:rsidR="003239EF" w:rsidRPr="003239EF" w:rsidRDefault="003239EF" w:rsidP="003239E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 xml:space="preserve">        «___» ____________ 20____ года     __________________/__________ </w:t>
      </w:r>
    </w:p>
    <w:p w:rsidR="003239EF" w:rsidRPr="003239EF" w:rsidRDefault="003239EF" w:rsidP="003239EF">
      <w:pPr>
        <w:autoSpaceDE w:val="0"/>
        <w:autoSpaceDN w:val="0"/>
        <w:adjustRightInd w:val="0"/>
        <w:ind w:left="4820"/>
        <w:jc w:val="both"/>
        <w:rPr>
          <w:rFonts w:ascii="Times New Roman" w:hAnsi="Times New Roman" w:cs="Times New Roman"/>
        </w:rPr>
      </w:pPr>
      <w:r w:rsidRPr="003239EF">
        <w:rPr>
          <w:rFonts w:ascii="Times New Roman" w:hAnsi="Times New Roman" w:cs="Times New Roman"/>
        </w:rPr>
        <w:t>Фамилия И.О. / подпись</w:t>
      </w:r>
    </w:p>
    <w:p w:rsidR="00494654" w:rsidRDefault="00494654" w:rsidP="003239EF">
      <w:pPr>
        <w:spacing w:after="0" w:line="240" w:lineRule="auto"/>
      </w:pPr>
    </w:p>
    <w:sectPr w:rsidR="00494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02"/>
    <w:rsid w:val="00222502"/>
    <w:rsid w:val="003239EF"/>
    <w:rsid w:val="00494654"/>
    <w:rsid w:val="00AB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9E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9E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239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3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239E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239EF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9E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9E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239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3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239E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239EF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EC360F5E4EC00F40EBA75A7C6378A52D1830161BAB65252E0B44DFC5CDFD94B2F3AE50A0E1B661086ADDB5EF37EBC5BC4A6B6128E2A895m2KA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EC360F5E4EC00F40EBA75A7C6378A52D1830161BAB65252E0B44DFC5CDFD94A0F3F65CA0E0A961027F8BE4A9m6K0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2025-06-23T12:04:00Z</cp:lastPrinted>
  <dcterms:created xsi:type="dcterms:W3CDTF">2025-06-23T06:29:00Z</dcterms:created>
  <dcterms:modified xsi:type="dcterms:W3CDTF">2025-06-23T12:04:00Z</dcterms:modified>
</cp:coreProperties>
</file>