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183" w:rsidRPr="00247779" w:rsidRDefault="00061183" w:rsidP="00061183">
      <w:pPr>
        <w:jc w:val="center"/>
        <w:rPr>
          <w:rFonts w:ascii="Times New Roman" w:hAnsi="Times New Roman" w:cs="Times New Roman"/>
          <w:b/>
          <w:bCs/>
          <w:sz w:val="26"/>
          <w:szCs w:val="26"/>
        </w:rPr>
      </w:pPr>
      <w:r w:rsidRPr="00247779">
        <w:rPr>
          <w:rFonts w:ascii="Times New Roman" w:hAnsi="Times New Roman" w:cs="Times New Roman"/>
          <w:noProof/>
          <w:szCs w:val="28"/>
          <w:lang w:eastAsia="ru-RU"/>
        </w:rPr>
        <w:drawing>
          <wp:inline distT="0" distB="0" distL="0" distR="0" wp14:anchorId="725C6D76" wp14:editId="5EE0455F">
            <wp:extent cx="723900" cy="6762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23900" cy="676275"/>
                    </a:xfrm>
                    <a:prstGeom prst="rect">
                      <a:avLst/>
                    </a:prstGeom>
                    <a:noFill/>
                    <a:ln>
                      <a:noFill/>
                    </a:ln>
                  </pic:spPr>
                </pic:pic>
              </a:graphicData>
            </a:graphic>
          </wp:inline>
        </w:drawing>
      </w:r>
    </w:p>
    <w:p w:rsidR="00061183" w:rsidRPr="00247779" w:rsidRDefault="00061183" w:rsidP="00061183">
      <w:pPr>
        <w:jc w:val="center"/>
        <w:rPr>
          <w:rFonts w:ascii="Times New Roman" w:hAnsi="Times New Roman" w:cs="Times New Roman"/>
          <w:b/>
          <w:sz w:val="26"/>
          <w:szCs w:val="26"/>
        </w:rPr>
      </w:pPr>
      <w:r w:rsidRPr="00247779">
        <w:rPr>
          <w:rFonts w:ascii="Times New Roman" w:hAnsi="Times New Roman" w:cs="Times New Roman"/>
          <w:b/>
          <w:bCs/>
          <w:sz w:val="26"/>
          <w:szCs w:val="26"/>
        </w:rPr>
        <w:t xml:space="preserve">СОВЕТ ДЕПУТАТОВ </w:t>
      </w:r>
      <w:r w:rsidRPr="00247779">
        <w:rPr>
          <w:rFonts w:ascii="Times New Roman" w:hAnsi="Times New Roman" w:cs="Times New Roman"/>
          <w:b/>
          <w:sz w:val="26"/>
          <w:szCs w:val="26"/>
        </w:rPr>
        <w:t xml:space="preserve">МУНИЦИПАЛЬНОГО ОБРАЗОВАНИЯ  </w:t>
      </w:r>
    </w:p>
    <w:p w:rsidR="00061183" w:rsidRPr="00247779" w:rsidRDefault="00061183" w:rsidP="00061183">
      <w:pPr>
        <w:jc w:val="center"/>
        <w:rPr>
          <w:rFonts w:ascii="Times New Roman" w:hAnsi="Times New Roman" w:cs="Times New Roman"/>
          <w:b/>
          <w:sz w:val="26"/>
          <w:szCs w:val="26"/>
        </w:rPr>
      </w:pPr>
      <w:r w:rsidRPr="00247779">
        <w:rPr>
          <w:rFonts w:ascii="Times New Roman" w:hAnsi="Times New Roman" w:cs="Times New Roman"/>
          <w:b/>
          <w:sz w:val="26"/>
          <w:szCs w:val="26"/>
        </w:rPr>
        <w:t xml:space="preserve">«МУНИЦИПАЛЬНЫЙ ОКРУГ СЕЛТИНСКИЙ РАЙОН </w:t>
      </w:r>
    </w:p>
    <w:p w:rsidR="00061183" w:rsidRPr="00247779" w:rsidRDefault="00061183" w:rsidP="00061183">
      <w:pPr>
        <w:jc w:val="center"/>
        <w:rPr>
          <w:rFonts w:ascii="Times New Roman" w:hAnsi="Times New Roman" w:cs="Times New Roman"/>
          <w:b/>
          <w:bCs/>
          <w:sz w:val="26"/>
          <w:szCs w:val="26"/>
        </w:rPr>
      </w:pPr>
      <w:r w:rsidRPr="00247779">
        <w:rPr>
          <w:rFonts w:ascii="Times New Roman" w:hAnsi="Times New Roman" w:cs="Times New Roman"/>
          <w:b/>
          <w:sz w:val="26"/>
          <w:szCs w:val="26"/>
        </w:rPr>
        <w:t xml:space="preserve">УДМУРТСКОЙ РЕСПУБЛИКИ» </w:t>
      </w:r>
    </w:p>
    <w:p w:rsidR="00061183" w:rsidRPr="00247779" w:rsidRDefault="00061183" w:rsidP="00061183">
      <w:pPr>
        <w:ind w:firstLine="4253"/>
        <w:rPr>
          <w:rFonts w:ascii="Times New Roman" w:hAnsi="Times New Roman" w:cs="Times New Roman"/>
          <w:sz w:val="20"/>
        </w:rPr>
      </w:pPr>
    </w:p>
    <w:p w:rsidR="00061183" w:rsidRPr="00954CAE" w:rsidRDefault="00061183" w:rsidP="00061183">
      <w:pPr>
        <w:spacing w:after="60"/>
        <w:jc w:val="center"/>
        <w:outlineLvl w:val="4"/>
        <w:rPr>
          <w:rFonts w:ascii="Times New Roman" w:hAnsi="Times New Roman" w:cs="Times New Roman"/>
          <w:bCs/>
          <w:sz w:val="34"/>
          <w:szCs w:val="34"/>
        </w:rPr>
      </w:pPr>
      <w:r w:rsidRPr="00954CAE">
        <w:rPr>
          <w:rFonts w:ascii="Times New Roman" w:hAnsi="Times New Roman" w:cs="Times New Roman"/>
          <w:b/>
          <w:bCs/>
          <w:sz w:val="34"/>
          <w:szCs w:val="34"/>
        </w:rPr>
        <w:t>РЕШЕНИЕ</w:t>
      </w:r>
    </w:p>
    <w:p w:rsidR="00061183" w:rsidRPr="00C4389F" w:rsidRDefault="00061183" w:rsidP="00C4389F">
      <w:pPr>
        <w:spacing w:after="0" w:line="276" w:lineRule="auto"/>
        <w:jc w:val="center"/>
        <w:rPr>
          <w:rFonts w:ascii="Times New Roman" w:hAnsi="Times New Roman" w:cs="Times New Roman"/>
          <w:b/>
          <w:sz w:val="28"/>
          <w:szCs w:val="28"/>
        </w:rPr>
      </w:pPr>
      <w:r w:rsidRPr="00C4389F">
        <w:rPr>
          <w:rFonts w:ascii="Times New Roman" w:hAnsi="Times New Roman" w:cs="Times New Roman"/>
          <w:b/>
          <w:bCs/>
          <w:sz w:val="28"/>
          <w:szCs w:val="28"/>
        </w:rPr>
        <w:t xml:space="preserve">Совета депутатов </w:t>
      </w:r>
      <w:r w:rsidRPr="00C4389F">
        <w:rPr>
          <w:rFonts w:ascii="Times New Roman" w:hAnsi="Times New Roman" w:cs="Times New Roman"/>
          <w:b/>
          <w:sz w:val="28"/>
          <w:szCs w:val="28"/>
        </w:rPr>
        <w:t xml:space="preserve">муниципального образования </w:t>
      </w:r>
    </w:p>
    <w:p w:rsidR="00061183" w:rsidRPr="00C4389F" w:rsidRDefault="00061183" w:rsidP="00C4389F">
      <w:pPr>
        <w:spacing w:after="0" w:line="276" w:lineRule="auto"/>
        <w:jc w:val="center"/>
        <w:rPr>
          <w:rFonts w:ascii="Times New Roman" w:hAnsi="Times New Roman" w:cs="Times New Roman"/>
          <w:b/>
          <w:bCs/>
          <w:sz w:val="28"/>
          <w:szCs w:val="28"/>
        </w:rPr>
      </w:pPr>
      <w:r w:rsidRPr="00C4389F">
        <w:rPr>
          <w:rFonts w:ascii="Times New Roman" w:hAnsi="Times New Roman" w:cs="Times New Roman"/>
          <w:b/>
          <w:sz w:val="28"/>
          <w:szCs w:val="28"/>
        </w:rPr>
        <w:t xml:space="preserve"> «Муниципальный округ Селтинский район Удмуртской Республики» </w:t>
      </w:r>
    </w:p>
    <w:p w:rsidR="00061183" w:rsidRPr="00C4389F" w:rsidRDefault="00061183" w:rsidP="00C4389F">
      <w:pPr>
        <w:suppressLineNumbers/>
        <w:spacing w:after="0" w:line="276" w:lineRule="auto"/>
        <w:jc w:val="center"/>
        <w:rPr>
          <w:rFonts w:ascii="Times New Roman" w:hAnsi="Times New Roman" w:cs="Times New Roman"/>
          <w:b/>
          <w:sz w:val="28"/>
          <w:szCs w:val="28"/>
        </w:rPr>
      </w:pPr>
    </w:p>
    <w:p w:rsidR="00061183" w:rsidRPr="00C4389F" w:rsidRDefault="00061183" w:rsidP="00C4389F">
      <w:pPr>
        <w:shd w:val="clear" w:color="auto" w:fill="FFFFFF"/>
        <w:spacing w:after="0" w:line="276" w:lineRule="auto"/>
        <w:jc w:val="center"/>
        <w:rPr>
          <w:rFonts w:ascii="Times New Roman" w:hAnsi="Times New Roman" w:cs="Times New Roman"/>
          <w:sz w:val="28"/>
          <w:szCs w:val="28"/>
        </w:rPr>
      </w:pPr>
      <w:r w:rsidRPr="00C4389F">
        <w:rPr>
          <w:rFonts w:ascii="Times New Roman" w:hAnsi="Times New Roman" w:cs="Times New Roman"/>
          <w:sz w:val="28"/>
          <w:szCs w:val="28"/>
        </w:rPr>
        <w:t>Об утверждении Положения о старостах сельских населенных пунктов</w:t>
      </w:r>
    </w:p>
    <w:p w:rsidR="00061183" w:rsidRPr="00C4389F" w:rsidRDefault="00061183" w:rsidP="00C4389F">
      <w:pPr>
        <w:shd w:val="clear" w:color="auto" w:fill="FFFFFF"/>
        <w:spacing w:after="0" w:line="276" w:lineRule="auto"/>
        <w:jc w:val="center"/>
        <w:rPr>
          <w:rFonts w:ascii="Times New Roman" w:hAnsi="Times New Roman" w:cs="Times New Roman"/>
          <w:sz w:val="28"/>
          <w:szCs w:val="28"/>
        </w:rPr>
      </w:pPr>
      <w:r w:rsidRPr="00C4389F">
        <w:rPr>
          <w:rFonts w:ascii="Times New Roman" w:hAnsi="Times New Roman" w:cs="Times New Roman"/>
          <w:sz w:val="28"/>
          <w:szCs w:val="28"/>
        </w:rPr>
        <w:t>муниципального образования «Муниципальный округ Селтинский район Удмуртской Республики» </w:t>
      </w:r>
    </w:p>
    <w:p w:rsidR="00061183" w:rsidRPr="00C4389F" w:rsidRDefault="00061183" w:rsidP="00C4389F">
      <w:pPr>
        <w:shd w:val="clear" w:color="auto" w:fill="FFFFFF"/>
        <w:spacing w:after="0" w:line="276" w:lineRule="auto"/>
        <w:jc w:val="center"/>
        <w:rPr>
          <w:rFonts w:ascii="Times New Roman" w:hAnsi="Times New Roman" w:cs="Times New Roman"/>
          <w:sz w:val="28"/>
          <w:szCs w:val="28"/>
        </w:rPr>
      </w:pPr>
      <w:r w:rsidRPr="00C4389F">
        <w:rPr>
          <w:rFonts w:ascii="Times New Roman" w:hAnsi="Times New Roman" w:cs="Times New Roman"/>
          <w:sz w:val="28"/>
          <w:szCs w:val="28"/>
        </w:rPr>
        <w:t> </w:t>
      </w:r>
    </w:p>
    <w:p w:rsidR="00061183" w:rsidRPr="00C4389F" w:rsidRDefault="00061183" w:rsidP="00061183">
      <w:pPr>
        <w:shd w:val="clear" w:color="auto" w:fill="FFFFFF"/>
        <w:jc w:val="both"/>
        <w:rPr>
          <w:rFonts w:ascii="Times New Roman" w:hAnsi="Times New Roman" w:cs="Times New Roman"/>
          <w:sz w:val="28"/>
          <w:szCs w:val="28"/>
        </w:rPr>
      </w:pPr>
      <w:r w:rsidRPr="00C4389F">
        <w:rPr>
          <w:rFonts w:ascii="Times New Roman" w:hAnsi="Times New Roman" w:cs="Times New Roman"/>
          <w:sz w:val="28"/>
          <w:szCs w:val="28"/>
        </w:rPr>
        <w:t xml:space="preserve">              В соответствии с  Федеральным </w:t>
      </w:r>
      <w:hyperlink r:id="rId7" w:history="1">
        <w:r w:rsidRPr="00C4389F">
          <w:rPr>
            <w:rFonts w:ascii="Times New Roman" w:hAnsi="Times New Roman" w:cs="Times New Roman"/>
            <w:sz w:val="28"/>
            <w:szCs w:val="28"/>
          </w:rPr>
          <w:t>законом</w:t>
        </w:r>
      </w:hyperlink>
      <w:r w:rsidRPr="00C4389F">
        <w:rPr>
          <w:rFonts w:ascii="Times New Roman" w:hAnsi="Times New Roman" w:cs="Times New Roman"/>
          <w:sz w:val="28"/>
          <w:szCs w:val="28"/>
        </w:rPr>
        <w:t> от 6 октября 2003 года  № 131-ФЗ «Об общих принципах организации местного самоуправления в Российской Федерации», Законом Удмуртской Республики от 13.07.2005 № 42-РЗ «О местном самоуправлении в Удмуртской Республике»,  </w:t>
      </w:r>
      <w:hyperlink r:id="rId8" w:history="1">
        <w:r w:rsidRPr="00C4389F">
          <w:rPr>
            <w:rFonts w:ascii="Times New Roman" w:hAnsi="Times New Roman" w:cs="Times New Roman"/>
            <w:sz w:val="28"/>
            <w:szCs w:val="28"/>
          </w:rPr>
          <w:t>Уставом</w:t>
        </w:r>
      </w:hyperlink>
      <w:r w:rsidRPr="00C4389F">
        <w:rPr>
          <w:rFonts w:ascii="Times New Roman" w:hAnsi="Times New Roman" w:cs="Times New Roman"/>
          <w:sz w:val="28"/>
          <w:szCs w:val="28"/>
        </w:rPr>
        <w:t>  муниципального образования «Муниципальный округ Селтинский район Удмуртской Республики», в целях обеспечения участия населения муниципального образования в осуществлении местного самоуправления</w:t>
      </w:r>
    </w:p>
    <w:p w:rsidR="00061183" w:rsidRPr="00C4389F" w:rsidRDefault="00061183" w:rsidP="00061183">
      <w:pPr>
        <w:shd w:val="clear" w:color="auto" w:fill="FFFFFF"/>
        <w:jc w:val="both"/>
        <w:rPr>
          <w:rFonts w:ascii="Times New Roman" w:hAnsi="Times New Roman" w:cs="Times New Roman"/>
          <w:sz w:val="28"/>
          <w:szCs w:val="28"/>
        </w:rPr>
      </w:pPr>
    </w:p>
    <w:p w:rsidR="00061183" w:rsidRPr="00C4389F" w:rsidRDefault="00061183" w:rsidP="00061183">
      <w:pPr>
        <w:shd w:val="clear" w:color="auto" w:fill="FFFFFF"/>
        <w:ind w:firstLine="360"/>
        <w:rPr>
          <w:rFonts w:ascii="Times New Roman" w:hAnsi="Times New Roman" w:cs="Times New Roman"/>
          <w:sz w:val="28"/>
          <w:szCs w:val="28"/>
        </w:rPr>
      </w:pPr>
      <w:r w:rsidRPr="00C4389F">
        <w:rPr>
          <w:rFonts w:ascii="Times New Roman" w:hAnsi="Times New Roman" w:cs="Times New Roman"/>
          <w:sz w:val="28"/>
          <w:szCs w:val="28"/>
        </w:rPr>
        <w:t>Совет депутатов муниципального образования «Муниципальный округ Селтинский район Удмуртской Республики»  решает:</w:t>
      </w:r>
    </w:p>
    <w:p w:rsidR="00061183" w:rsidRPr="00C4389F" w:rsidRDefault="00061183" w:rsidP="00061183">
      <w:pPr>
        <w:pStyle w:val="a3"/>
        <w:numPr>
          <w:ilvl w:val="0"/>
          <w:numId w:val="1"/>
        </w:numPr>
        <w:shd w:val="clear" w:color="auto" w:fill="FFFFFF"/>
        <w:spacing w:after="0" w:line="240" w:lineRule="auto"/>
        <w:jc w:val="both"/>
        <w:rPr>
          <w:rFonts w:ascii="Times New Roman" w:eastAsia="Times New Roman" w:hAnsi="Times New Roman" w:cs="Times New Roman"/>
          <w:sz w:val="28"/>
          <w:szCs w:val="28"/>
          <w:lang w:eastAsia="ru-RU"/>
        </w:rPr>
      </w:pPr>
      <w:r w:rsidRPr="00C4389F">
        <w:rPr>
          <w:rFonts w:ascii="Times New Roman" w:eastAsia="Times New Roman" w:hAnsi="Times New Roman" w:cs="Times New Roman"/>
          <w:sz w:val="28"/>
          <w:szCs w:val="28"/>
          <w:lang w:eastAsia="ru-RU"/>
        </w:rPr>
        <w:t xml:space="preserve">Утвердить Положение «О старостах сельских населенных пунктов </w:t>
      </w:r>
    </w:p>
    <w:p w:rsidR="00061183" w:rsidRPr="00C4389F" w:rsidRDefault="00061183" w:rsidP="00061183">
      <w:pPr>
        <w:shd w:val="clear" w:color="auto" w:fill="FFFFFF"/>
        <w:jc w:val="both"/>
        <w:rPr>
          <w:rFonts w:ascii="Times New Roman" w:hAnsi="Times New Roman" w:cs="Times New Roman"/>
          <w:sz w:val="28"/>
          <w:szCs w:val="28"/>
        </w:rPr>
      </w:pPr>
      <w:r w:rsidRPr="00C4389F">
        <w:rPr>
          <w:rFonts w:ascii="Times New Roman" w:hAnsi="Times New Roman" w:cs="Times New Roman"/>
          <w:sz w:val="28"/>
          <w:szCs w:val="28"/>
        </w:rPr>
        <w:t>муниципального образования «Муниципальный округ Селтинский район Удмуртской Республики» (прилагается).</w:t>
      </w:r>
    </w:p>
    <w:p w:rsidR="00061183" w:rsidRPr="00C4389F" w:rsidRDefault="00061183" w:rsidP="00061183">
      <w:pPr>
        <w:pStyle w:val="a3"/>
        <w:numPr>
          <w:ilvl w:val="0"/>
          <w:numId w:val="1"/>
        </w:numPr>
        <w:shd w:val="clear" w:color="auto" w:fill="FFFFFF"/>
        <w:spacing w:after="0" w:line="240" w:lineRule="auto"/>
        <w:jc w:val="both"/>
        <w:rPr>
          <w:rFonts w:ascii="Times New Roman" w:eastAsia="Times New Roman" w:hAnsi="Times New Roman" w:cs="Times New Roman"/>
          <w:sz w:val="28"/>
          <w:szCs w:val="28"/>
          <w:lang w:eastAsia="ru-RU"/>
        </w:rPr>
      </w:pPr>
      <w:r w:rsidRPr="00C4389F">
        <w:rPr>
          <w:rFonts w:ascii="Times New Roman" w:eastAsia="Times New Roman" w:hAnsi="Times New Roman" w:cs="Times New Roman"/>
          <w:sz w:val="28"/>
          <w:szCs w:val="28"/>
          <w:lang w:eastAsia="ru-RU"/>
        </w:rPr>
        <w:t xml:space="preserve"> Признать утратившими силу</w:t>
      </w:r>
    </w:p>
    <w:p w:rsidR="00061183" w:rsidRPr="00C4389F" w:rsidRDefault="00061183" w:rsidP="00061183">
      <w:pPr>
        <w:autoSpaceDE w:val="0"/>
        <w:autoSpaceDN w:val="0"/>
        <w:adjustRightInd w:val="0"/>
        <w:ind w:firstLine="426"/>
        <w:jc w:val="both"/>
        <w:rPr>
          <w:rFonts w:ascii="Times New Roman" w:hAnsi="Times New Roman" w:cs="Times New Roman"/>
          <w:sz w:val="28"/>
          <w:szCs w:val="28"/>
        </w:rPr>
      </w:pPr>
      <w:r w:rsidRPr="00C4389F">
        <w:rPr>
          <w:rFonts w:ascii="Times New Roman" w:hAnsi="Times New Roman" w:cs="Times New Roman"/>
          <w:sz w:val="28"/>
          <w:szCs w:val="28"/>
        </w:rPr>
        <w:t>- решение Совета депутатов муниципального образования «</w:t>
      </w:r>
      <w:proofErr w:type="spellStart"/>
      <w:r w:rsidRPr="00C4389F">
        <w:rPr>
          <w:rFonts w:ascii="Times New Roman" w:hAnsi="Times New Roman" w:cs="Times New Roman"/>
          <w:sz w:val="28"/>
          <w:szCs w:val="28"/>
        </w:rPr>
        <w:t>Колесурское</w:t>
      </w:r>
      <w:proofErr w:type="spellEnd"/>
      <w:r w:rsidRPr="00C4389F">
        <w:rPr>
          <w:rFonts w:ascii="Times New Roman" w:hAnsi="Times New Roman" w:cs="Times New Roman"/>
          <w:sz w:val="28"/>
          <w:szCs w:val="28"/>
        </w:rPr>
        <w:t>» от 30.10.2020 № 112 «Об утверждении Положения о старостах населенных пунктов муниципального образования «</w:t>
      </w:r>
      <w:proofErr w:type="spellStart"/>
      <w:r w:rsidRPr="00C4389F">
        <w:rPr>
          <w:rFonts w:ascii="Times New Roman" w:hAnsi="Times New Roman" w:cs="Times New Roman"/>
          <w:sz w:val="28"/>
          <w:szCs w:val="28"/>
        </w:rPr>
        <w:t>Колесурское</w:t>
      </w:r>
      <w:proofErr w:type="spellEnd"/>
      <w:r w:rsidRPr="00C4389F">
        <w:rPr>
          <w:rFonts w:ascii="Times New Roman" w:hAnsi="Times New Roman" w:cs="Times New Roman"/>
          <w:sz w:val="28"/>
          <w:szCs w:val="28"/>
        </w:rPr>
        <w:t>» Селтинского района Удмуртской Республики»;</w:t>
      </w:r>
    </w:p>
    <w:p w:rsidR="00061183" w:rsidRPr="00C4389F" w:rsidRDefault="00061183" w:rsidP="00061183">
      <w:pPr>
        <w:autoSpaceDE w:val="0"/>
        <w:autoSpaceDN w:val="0"/>
        <w:adjustRightInd w:val="0"/>
        <w:ind w:firstLine="426"/>
        <w:jc w:val="both"/>
        <w:rPr>
          <w:rFonts w:ascii="Times New Roman" w:hAnsi="Times New Roman" w:cs="Times New Roman"/>
          <w:sz w:val="28"/>
          <w:szCs w:val="28"/>
        </w:rPr>
      </w:pPr>
      <w:r w:rsidRPr="00C4389F">
        <w:rPr>
          <w:rFonts w:ascii="Times New Roman" w:hAnsi="Times New Roman" w:cs="Times New Roman"/>
          <w:sz w:val="28"/>
          <w:szCs w:val="28"/>
        </w:rPr>
        <w:t>- решение Совета депутатов муниципального образования «</w:t>
      </w:r>
      <w:proofErr w:type="spellStart"/>
      <w:r w:rsidRPr="00C4389F">
        <w:rPr>
          <w:rFonts w:ascii="Times New Roman" w:hAnsi="Times New Roman" w:cs="Times New Roman"/>
          <w:sz w:val="28"/>
          <w:szCs w:val="28"/>
        </w:rPr>
        <w:t>Валамазское</w:t>
      </w:r>
      <w:proofErr w:type="spellEnd"/>
      <w:r w:rsidRPr="00C4389F">
        <w:rPr>
          <w:rFonts w:ascii="Times New Roman" w:hAnsi="Times New Roman" w:cs="Times New Roman"/>
          <w:sz w:val="28"/>
          <w:szCs w:val="28"/>
        </w:rPr>
        <w:t xml:space="preserve">» от 22.12.2020 № 134 «Об утверждении Положения о старостах населенных </w:t>
      </w:r>
      <w:r w:rsidRPr="00C4389F">
        <w:rPr>
          <w:rFonts w:ascii="Times New Roman" w:hAnsi="Times New Roman" w:cs="Times New Roman"/>
          <w:sz w:val="28"/>
          <w:szCs w:val="28"/>
        </w:rPr>
        <w:lastRenderedPageBreak/>
        <w:t>пунктов муниципального образования «</w:t>
      </w:r>
      <w:proofErr w:type="spellStart"/>
      <w:r w:rsidRPr="00C4389F">
        <w:rPr>
          <w:rFonts w:ascii="Times New Roman" w:hAnsi="Times New Roman" w:cs="Times New Roman"/>
          <w:sz w:val="28"/>
          <w:szCs w:val="28"/>
        </w:rPr>
        <w:t>Валамазское</w:t>
      </w:r>
      <w:proofErr w:type="spellEnd"/>
      <w:r w:rsidRPr="00C4389F">
        <w:rPr>
          <w:rFonts w:ascii="Times New Roman" w:hAnsi="Times New Roman" w:cs="Times New Roman"/>
          <w:sz w:val="28"/>
          <w:szCs w:val="28"/>
        </w:rPr>
        <w:t>» Селтинского района Удмуртской Республики»;</w:t>
      </w:r>
    </w:p>
    <w:p w:rsidR="00061183" w:rsidRPr="00C4389F" w:rsidRDefault="00061183" w:rsidP="00061183">
      <w:pPr>
        <w:autoSpaceDE w:val="0"/>
        <w:autoSpaceDN w:val="0"/>
        <w:adjustRightInd w:val="0"/>
        <w:ind w:firstLine="360"/>
        <w:jc w:val="both"/>
        <w:rPr>
          <w:rFonts w:ascii="Times New Roman" w:hAnsi="Times New Roman" w:cs="Times New Roman"/>
          <w:sz w:val="28"/>
          <w:szCs w:val="28"/>
        </w:rPr>
      </w:pPr>
      <w:r w:rsidRPr="00C4389F">
        <w:rPr>
          <w:rFonts w:ascii="Times New Roman" w:hAnsi="Times New Roman" w:cs="Times New Roman"/>
          <w:sz w:val="28"/>
          <w:szCs w:val="28"/>
        </w:rPr>
        <w:t>- решение Совета депутатов муниципального образования «</w:t>
      </w:r>
      <w:proofErr w:type="spellStart"/>
      <w:r w:rsidRPr="00C4389F">
        <w:rPr>
          <w:rFonts w:ascii="Times New Roman" w:hAnsi="Times New Roman" w:cs="Times New Roman"/>
          <w:sz w:val="28"/>
          <w:szCs w:val="28"/>
        </w:rPr>
        <w:t>Кильмезское</w:t>
      </w:r>
      <w:proofErr w:type="spellEnd"/>
      <w:r w:rsidRPr="00C4389F">
        <w:rPr>
          <w:rFonts w:ascii="Times New Roman" w:hAnsi="Times New Roman" w:cs="Times New Roman"/>
          <w:sz w:val="28"/>
          <w:szCs w:val="28"/>
        </w:rPr>
        <w:t>» от 22.12.2020 № 128 «Об утверждении Положения о старостах населенных пунктов муниципального образования «</w:t>
      </w:r>
      <w:proofErr w:type="spellStart"/>
      <w:r w:rsidRPr="00C4389F">
        <w:rPr>
          <w:rFonts w:ascii="Times New Roman" w:hAnsi="Times New Roman" w:cs="Times New Roman"/>
          <w:sz w:val="28"/>
          <w:szCs w:val="28"/>
        </w:rPr>
        <w:t>Кильмезское</w:t>
      </w:r>
      <w:proofErr w:type="spellEnd"/>
      <w:r w:rsidRPr="00C4389F">
        <w:rPr>
          <w:rFonts w:ascii="Times New Roman" w:hAnsi="Times New Roman" w:cs="Times New Roman"/>
          <w:sz w:val="28"/>
          <w:szCs w:val="28"/>
        </w:rPr>
        <w:t>» Селтинского района Удмуртской Республики»;</w:t>
      </w:r>
    </w:p>
    <w:p w:rsidR="00061183" w:rsidRPr="00C4389F" w:rsidRDefault="00061183" w:rsidP="00061183">
      <w:pPr>
        <w:autoSpaceDE w:val="0"/>
        <w:autoSpaceDN w:val="0"/>
        <w:adjustRightInd w:val="0"/>
        <w:ind w:firstLine="426"/>
        <w:jc w:val="both"/>
        <w:rPr>
          <w:rFonts w:ascii="Times New Roman" w:hAnsi="Times New Roman" w:cs="Times New Roman"/>
          <w:sz w:val="28"/>
          <w:szCs w:val="28"/>
        </w:rPr>
      </w:pPr>
      <w:r w:rsidRPr="00C4389F">
        <w:rPr>
          <w:rFonts w:ascii="Times New Roman" w:hAnsi="Times New Roman" w:cs="Times New Roman"/>
          <w:sz w:val="28"/>
          <w:szCs w:val="28"/>
        </w:rPr>
        <w:t>- решение Совета депутатов муниципального образования «</w:t>
      </w:r>
      <w:proofErr w:type="spellStart"/>
      <w:r w:rsidRPr="00C4389F">
        <w:rPr>
          <w:rFonts w:ascii="Times New Roman" w:hAnsi="Times New Roman" w:cs="Times New Roman"/>
          <w:sz w:val="28"/>
          <w:szCs w:val="28"/>
        </w:rPr>
        <w:t>Узинское</w:t>
      </w:r>
      <w:proofErr w:type="spellEnd"/>
      <w:r w:rsidRPr="00C4389F">
        <w:rPr>
          <w:rFonts w:ascii="Times New Roman" w:hAnsi="Times New Roman" w:cs="Times New Roman"/>
          <w:sz w:val="28"/>
          <w:szCs w:val="28"/>
        </w:rPr>
        <w:t>» от 25.12.2020 № 143 «Об утверждении Положения о старостах населенных пунктов муниципального образования «</w:t>
      </w:r>
      <w:proofErr w:type="spellStart"/>
      <w:r w:rsidRPr="00C4389F">
        <w:rPr>
          <w:rFonts w:ascii="Times New Roman" w:hAnsi="Times New Roman" w:cs="Times New Roman"/>
          <w:sz w:val="28"/>
          <w:szCs w:val="28"/>
        </w:rPr>
        <w:t>Узинское</w:t>
      </w:r>
      <w:proofErr w:type="spellEnd"/>
      <w:r w:rsidRPr="00C4389F">
        <w:rPr>
          <w:rFonts w:ascii="Times New Roman" w:hAnsi="Times New Roman" w:cs="Times New Roman"/>
          <w:sz w:val="28"/>
          <w:szCs w:val="28"/>
        </w:rPr>
        <w:t>» Селтинского района Удмуртской Республики»</w:t>
      </w:r>
    </w:p>
    <w:p w:rsidR="00061183" w:rsidRPr="00C4389F" w:rsidRDefault="00061183" w:rsidP="00061183">
      <w:pPr>
        <w:shd w:val="clear" w:color="auto" w:fill="FFFFFF"/>
        <w:jc w:val="both"/>
        <w:rPr>
          <w:rFonts w:ascii="Times New Roman" w:hAnsi="Times New Roman" w:cs="Times New Roman"/>
          <w:sz w:val="28"/>
          <w:szCs w:val="28"/>
        </w:rPr>
      </w:pPr>
      <w:r w:rsidRPr="00C4389F">
        <w:rPr>
          <w:rFonts w:ascii="Times New Roman" w:hAnsi="Times New Roman" w:cs="Times New Roman"/>
          <w:sz w:val="28"/>
          <w:szCs w:val="28"/>
        </w:rPr>
        <w:t xml:space="preserve">      3. Настоящее решение опубликовать в периодическом печатном издании "Собрание муниципальных правовых актов муниципального образования «Муниципальный округ Селтинский район Удмуртской Республики» и разместить на официальном сайте муниципального образования "Муниципальный округ Селтинский район Удмуртской Республики".</w:t>
      </w:r>
    </w:p>
    <w:p w:rsidR="00061183" w:rsidRPr="00C4389F" w:rsidRDefault="00061183" w:rsidP="00061183">
      <w:pPr>
        <w:shd w:val="clear" w:color="auto" w:fill="FFFFFF"/>
        <w:ind w:firstLine="567"/>
        <w:jc w:val="both"/>
        <w:rPr>
          <w:rFonts w:ascii="Times New Roman" w:hAnsi="Times New Roman" w:cs="Times New Roman"/>
          <w:sz w:val="28"/>
          <w:szCs w:val="28"/>
        </w:rPr>
      </w:pPr>
      <w:r w:rsidRPr="00C4389F">
        <w:rPr>
          <w:rFonts w:ascii="Times New Roman" w:hAnsi="Times New Roman" w:cs="Times New Roman"/>
          <w:sz w:val="28"/>
          <w:szCs w:val="28"/>
        </w:rPr>
        <w:t xml:space="preserve">4. Настоящее решение опубликовать в периодическом печатном издании "Собрание муниципальных правовых актов муниципального образования «Муниципальный округ Селтинский район Удмуртской Республики» и разместить на официальном сайте муниципального образования "Муниципальный округ Селтинский район Удмуртской Республики". </w:t>
      </w:r>
    </w:p>
    <w:p w:rsidR="00061183" w:rsidRPr="00247779" w:rsidRDefault="00061183" w:rsidP="00061183">
      <w:pPr>
        <w:spacing w:line="360" w:lineRule="atLeast"/>
        <w:ind w:firstLine="709"/>
        <w:jc w:val="both"/>
        <w:rPr>
          <w:rFonts w:ascii="Times New Roman" w:hAnsi="Times New Roman" w:cs="Times New Roman"/>
          <w:szCs w:val="28"/>
        </w:rPr>
      </w:pPr>
    </w:p>
    <w:p w:rsidR="00061183" w:rsidRPr="00247779" w:rsidRDefault="00061183" w:rsidP="00061183">
      <w:pPr>
        <w:spacing w:line="360" w:lineRule="atLeast"/>
        <w:ind w:firstLine="709"/>
        <w:jc w:val="both"/>
        <w:rPr>
          <w:rFonts w:ascii="Times New Roman" w:hAnsi="Times New Roman" w:cs="Times New Roman"/>
          <w:szCs w:val="28"/>
        </w:rPr>
      </w:pPr>
    </w:p>
    <w:p w:rsidR="00061183" w:rsidRPr="00247779" w:rsidRDefault="00061183" w:rsidP="00377F1F">
      <w:pPr>
        <w:spacing w:after="0" w:line="240" w:lineRule="auto"/>
        <w:rPr>
          <w:rFonts w:ascii="Times New Roman" w:hAnsi="Times New Roman" w:cs="Times New Roman"/>
          <w:sz w:val="27"/>
          <w:szCs w:val="27"/>
        </w:rPr>
      </w:pPr>
      <w:r w:rsidRPr="00247779">
        <w:rPr>
          <w:rFonts w:ascii="Times New Roman" w:hAnsi="Times New Roman" w:cs="Times New Roman"/>
          <w:sz w:val="27"/>
          <w:szCs w:val="27"/>
        </w:rPr>
        <w:t xml:space="preserve">Председатель Совета депутатов  муниципального </w:t>
      </w:r>
    </w:p>
    <w:p w:rsidR="00061183" w:rsidRPr="00247779" w:rsidRDefault="00061183" w:rsidP="00377F1F">
      <w:pPr>
        <w:spacing w:after="0" w:line="240" w:lineRule="auto"/>
        <w:rPr>
          <w:rFonts w:ascii="Times New Roman" w:hAnsi="Times New Roman" w:cs="Times New Roman"/>
          <w:sz w:val="27"/>
          <w:szCs w:val="27"/>
        </w:rPr>
      </w:pPr>
      <w:r w:rsidRPr="00247779">
        <w:rPr>
          <w:rFonts w:ascii="Times New Roman" w:hAnsi="Times New Roman" w:cs="Times New Roman"/>
          <w:sz w:val="27"/>
          <w:szCs w:val="27"/>
        </w:rPr>
        <w:t xml:space="preserve">образования «Муниципальный округ </w:t>
      </w:r>
    </w:p>
    <w:p w:rsidR="00061183" w:rsidRPr="00247779" w:rsidRDefault="00061183" w:rsidP="00377F1F">
      <w:pPr>
        <w:spacing w:after="0" w:line="240" w:lineRule="auto"/>
        <w:rPr>
          <w:rFonts w:ascii="Times New Roman" w:hAnsi="Times New Roman" w:cs="Times New Roman"/>
          <w:sz w:val="27"/>
          <w:szCs w:val="27"/>
        </w:rPr>
      </w:pPr>
      <w:r w:rsidRPr="00247779">
        <w:rPr>
          <w:rFonts w:ascii="Times New Roman" w:hAnsi="Times New Roman" w:cs="Times New Roman"/>
          <w:sz w:val="27"/>
          <w:szCs w:val="27"/>
        </w:rPr>
        <w:t xml:space="preserve">Селтинский район Удмуртской Республики»                                А.Н. </w:t>
      </w:r>
      <w:proofErr w:type="spellStart"/>
      <w:r w:rsidRPr="00247779">
        <w:rPr>
          <w:rFonts w:ascii="Times New Roman" w:hAnsi="Times New Roman" w:cs="Times New Roman"/>
          <w:sz w:val="27"/>
          <w:szCs w:val="27"/>
        </w:rPr>
        <w:t>Однолько</w:t>
      </w:r>
      <w:proofErr w:type="spellEnd"/>
    </w:p>
    <w:p w:rsidR="00061183" w:rsidRPr="00247779" w:rsidRDefault="00061183" w:rsidP="00377F1F">
      <w:pPr>
        <w:spacing w:after="0" w:line="240" w:lineRule="auto"/>
        <w:jc w:val="both"/>
        <w:rPr>
          <w:rFonts w:ascii="Times New Roman" w:hAnsi="Times New Roman" w:cs="Times New Roman"/>
          <w:sz w:val="27"/>
          <w:szCs w:val="27"/>
        </w:rPr>
      </w:pPr>
    </w:p>
    <w:p w:rsidR="00061183" w:rsidRDefault="00061183" w:rsidP="00377F1F">
      <w:pPr>
        <w:spacing w:after="0" w:line="240" w:lineRule="auto"/>
        <w:jc w:val="both"/>
        <w:rPr>
          <w:rFonts w:ascii="Times New Roman" w:hAnsi="Times New Roman" w:cs="Times New Roman"/>
          <w:sz w:val="27"/>
          <w:szCs w:val="27"/>
        </w:rPr>
      </w:pPr>
    </w:p>
    <w:p w:rsidR="00377F1F" w:rsidRDefault="00377F1F" w:rsidP="00377F1F">
      <w:pPr>
        <w:spacing w:after="0" w:line="240" w:lineRule="auto"/>
        <w:jc w:val="both"/>
        <w:rPr>
          <w:rFonts w:ascii="Times New Roman" w:hAnsi="Times New Roman" w:cs="Times New Roman"/>
          <w:sz w:val="27"/>
          <w:szCs w:val="27"/>
        </w:rPr>
      </w:pPr>
    </w:p>
    <w:p w:rsidR="00377F1F" w:rsidRPr="00247779" w:rsidRDefault="00377F1F" w:rsidP="00377F1F">
      <w:pPr>
        <w:spacing w:after="0" w:line="240" w:lineRule="auto"/>
        <w:jc w:val="both"/>
        <w:rPr>
          <w:rFonts w:ascii="Times New Roman" w:hAnsi="Times New Roman" w:cs="Times New Roman"/>
          <w:sz w:val="27"/>
          <w:szCs w:val="27"/>
        </w:rPr>
      </w:pPr>
    </w:p>
    <w:p w:rsidR="00061183" w:rsidRPr="00247779" w:rsidRDefault="00061183" w:rsidP="00377F1F">
      <w:pPr>
        <w:spacing w:after="0" w:line="240" w:lineRule="auto"/>
        <w:jc w:val="both"/>
        <w:rPr>
          <w:rFonts w:ascii="Times New Roman" w:hAnsi="Times New Roman" w:cs="Times New Roman"/>
          <w:sz w:val="27"/>
          <w:szCs w:val="27"/>
        </w:rPr>
      </w:pPr>
      <w:r w:rsidRPr="00247779">
        <w:rPr>
          <w:rFonts w:ascii="Times New Roman" w:hAnsi="Times New Roman" w:cs="Times New Roman"/>
          <w:sz w:val="27"/>
          <w:szCs w:val="27"/>
        </w:rPr>
        <w:t xml:space="preserve">Глава муниципального образования </w:t>
      </w:r>
    </w:p>
    <w:p w:rsidR="00061183" w:rsidRPr="00247779" w:rsidRDefault="00061183" w:rsidP="00377F1F">
      <w:pPr>
        <w:spacing w:after="0" w:line="240" w:lineRule="auto"/>
        <w:jc w:val="both"/>
        <w:rPr>
          <w:rFonts w:ascii="Times New Roman" w:hAnsi="Times New Roman" w:cs="Times New Roman"/>
          <w:sz w:val="27"/>
          <w:szCs w:val="27"/>
        </w:rPr>
      </w:pPr>
      <w:r w:rsidRPr="00247779">
        <w:rPr>
          <w:rFonts w:ascii="Times New Roman" w:hAnsi="Times New Roman" w:cs="Times New Roman"/>
          <w:sz w:val="27"/>
          <w:szCs w:val="27"/>
        </w:rPr>
        <w:t xml:space="preserve">«Муниципальный округ Селтинский район </w:t>
      </w:r>
    </w:p>
    <w:p w:rsidR="00061183" w:rsidRPr="00247779" w:rsidRDefault="00061183" w:rsidP="00377F1F">
      <w:pPr>
        <w:spacing w:after="0" w:line="240" w:lineRule="auto"/>
        <w:jc w:val="both"/>
        <w:rPr>
          <w:rFonts w:ascii="Times New Roman" w:hAnsi="Times New Roman" w:cs="Times New Roman"/>
          <w:sz w:val="27"/>
          <w:szCs w:val="27"/>
        </w:rPr>
      </w:pPr>
      <w:r w:rsidRPr="00247779">
        <w:rPr>
          <w:rFonts w:ascii="Times New Roman" w:hAnsi="Times New Roman" w:cs="Times New Roman"/>
          <w:sz w:val="27"/>
          <w:szCs w:val="27"/>
        </w:rPr>
        <w:t>Удмуртской Республики»</w:t>
      </w:r>
      <w:r w:rsidRPr="00247779">
        <w:rPr>
          <w:rFonts w:ascii="Times New Roman" w:hAnsi="Times New Roman" w:cs="Times New Roman"/>
          <w:sz w:val="27"/>
          <w:szCs w:val="27"/>
        </w:rPr>
        <w:tab/>
      </w:r>
      <w:r w:rsidRPr="00247779">
        <w:rPr>
          <w:rFonts w:ascii="Times New Roman" w:hAnsi="Times New Roman" w:cs="Times New Roman"/>
          <w:sz w:val="27"/>
          <w:szCs w:val="27"/>
        </w:rPr>
        <w:tab/>
        <w:t xml:space="preserve">    </w:t>
      </w:r>
      <w:r w:rsidRPr="00247779">
        <w:rPr>
          <w:rFonts w:ascii="Times New Roman" w:hAnsi="Times New Roman" w:cs="Times New Roman"/>
          <w:sz w:val="27"/>
          <w:szCs w:val="27"/>
        </w:rPr>
        <w:tab/>
      </w:r>
      <w:r w:rsidRPr="00247779">
        <w:rPr>
          <w:rFonts w:ascii="Times New Roman" w:hAnsi="Times New Roman" w:cs="Times New Roman"/>
          <w:sz w:val="27"/>
          <w:szCs w:val="27"/>
        </w:rPr>
        <w:tab/>
      </w:r>
      <w:r w:rsidRPr="00247779">
        <w:rPr>
          <w:rFonts w:ascii="Times New Roman" w:hAnsi="Times New Roman" w:cs="Times New Roman"/>
          <w:sz w:val="27"/>
          <w:szCs w:val="27"/>
        </w:rPr>
        <w:tab/>
        <w:t xml:space="preserve">         </w:t>
      </w:r>
      <w:r w:rsidR="00377F1F">
        <w:rPr>
          <w:rFonts w:ascii="Times New Roman" w:hAnsi="Times New Roman" w:cs="Times New Roman"/>
          <w:sz w:val="27"/>
          <w:szCs w:val="27"/>
        </w:rPr>
        <w:t xml:space="preserve">   </w:t>
      </w:r>
      <w:r w:rsidRPr="00247779">
        <w:rPr>
          <w:rFonts w:ascii="Times New Roman" w:hAnsi="Times New Roman" w:cs="Times New Roman"/>
          <w:sz w:val="27"/>
          <w:szCs w:val="27"/>
        </w:rPr>
        <w:t xml:space="preserve"> В.А. Протопопов</w:t>
      </w:r>
    </w:p>
    <w:p w:rsidR="00061183" w:rsidRPr="00247779" w:rsidRDefault="00061183" w:rsidP="00061183">
      <w:pPr>
        <w:shd w:val="clear" w:color="auto" w:fill="FFFFFF"/>
        <w:tabs>
          <w:tab w:val="left" w:pos="1320"/>
          <w:tab w:val="left" w:pos="2755"/>
          <w:tab w:val="left" w:pos="3298"/>
          <w:tab w:val="left" w:pos="5664"/>
          <w:tab w:val="left" w:pos="7805"/>
        </w:tabs>
        <w:spacing w:line="322" w:lineRule="exact"/>
        <w:jc w:val="both"/>
        <w:rPr>
          <w:rFonts w:ascii="Times New Roman" w:hAnsi="Times New Roman" w:cs="Times New Roman"/>
          <w:sz w:val="26"/>
          <w:szCs w:val="26"/>
        </w:rPr>
      </w:pPr>
    </w:p>
    <w:p w:rsidR="00061183" w:rsidRPr="00247779" w:rsidRDefault="00061183" w:rsidP="00061183">
      <w:pPr>
        <w:shd w:val="clear" w:color="auto" w:fill="FFFFFF"/>
        <w:tabs>
          <w:tab w:val="left" w:pos="1320"/>
          <w:tab w:val="left" w:pos="2755"/>
          <w:tab w:val="left" w:pos="3298"/>
          <w:tab w:val="left" w:pos="5664"/>
          <w:tab w:val="left" w:pos="7805"/>
        </w:tabs>
        <w:spacing w:line="322" w:lineRule="exact"/>
        <w:jc w:val="both"/>
        <w:rPr>
          <w:rFonts w:ascii="Times New Roman" w:hAnsi="Times New Roman" w:cs="Times New Roman"/>
          <w:sz w:val="26"/>
          <w:szCs w:val="26"/>
        </w:rPr>
      </w:pPr>
    </w:p>
    <w:p w:rsidR="00061183" w:rsidRPr="00247779" w:rsidRDefault="00061183" w:rsidP="00061183">
      <w:pPr>
        <w:shd w:val="clear" w:color="auto" w:fill="FFFFFF"/>
        <w:tabs>
          <w:tab w:val="left" w:pos="1320"/>
          <w:tab w:val="left" w:pos="2755"/>
          <w:tab w:val="left" w:pos="3298"/>
          <w:tab w:val="left" w:pos="5664"/>
          <w:tab w:val="left" w:pos="7805"/>
        </w:tabs>
        <w:spacing w:line="322" w:lineRule="exact"/>
        <w:jc w:val="both"/>
        <w:rPr>
          <w:rFonts w:ascii="Times New Roman" w:hAnsi="Times New Roman" w:cs="Times New Roman"/>
          <w:sz w:val="26"/>
          <w:szCs w:val="26"/>
        </w:rPr>
      </w:pPr>
    </w:p>
    <w:p w:rsidR="00061183" w:rsidRPr="00247779" w:rsidRDefault="00061183" w:rsidP="00377F1F">
      <w:pPr>
        <w:shd w:val="clear" w:color="auto" w:fill="FFFFFF"/>
        <w:tabs>
          <w:tab w:val="left" w:pos="1320"/>
          <w:tab w:val="left" w:pos="2755"/>
          <w:tab w:val="left" w:pos="3298"/>
          <w:tab w:val="left" w:pos="5664"/>
          <w:tab w:val="left" w:pos="7805"/>
        </w:tabs>
        <w:spacing w:after="0" w:line="240" w:lineRule="auto"/>
        <w:jc w:val="both"/>
        <w:rPr>
          <w:rFonts w:ascii="Times New Roman" w:hAnsi="Times New Roman" w:cs="Times New Roman"/>
          <w:spacing w:val="-24"/>
          <w:sz w:val="26"/>
          <w:szCs w:val="26"/>
        </w:rPr>
      </w:pPr>
      <w:proofErr w:type="spellStart"/>
      <w:r w:rsidRPr="00247779">
        <w:rPr>
          <w:rFonts w:ascii="Times New Roman" w:hAnsi="Times New Roman" w:cs="Times New Roman"/>
          <w:sz w:val="26"/>
          <w:szCs w:val="26"/>
        </w:rPr>
        <w:t>с.Селты</w:t>
      </w:r>
      <w:proofErr w:type="spellEnd"/>
      <w:r w:rsidRPr="00247779">
        <w:rPr>
          <w:rFonts w:ascii="Times New Roman" w:hAnsi="Times New Roman" w:cs="Times New Roman"/>
          <w:sz w:val="26"/>
          <w:szCs w:val="26"/>
        </w:rPr>
        <w:t>,</w:t>
      </w:r>
    </w:p>
    <w:p w:rsidR="00061183" w:rsidRPr="00247779" w:rsidRDefault="000F21D3" w:rsidP="00377F1F">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19 июня </w:t>
      </w:r>
      <w:r w:rsidR="00061183" w:rsidRPr="00247779">
        <w:rPr>
          <w:rFonts w:ascii="Times New Roman" w:hAnsi="Times New Roman" w:cs="Times New Roman"/>
          <w:sz w:val="26"/>
          <w:szCs w:val="26"/>
        </w:rPr>
        <w:t>2025 г.,</w:t>
      </w:r>
    </w:p>
    <w:p w:rsidR="00061183" w:rsidRDefault="00061183" w:rsidP="00377F1F">
      <w:pPr>
        <w:spacing w:after="0" w:line="240" w:lineRule="auto"/>
        <w:rPr>
          <w:rFonts w:ascii="Times New Roman" w:hAnsi="Times New Roman" w:cs="Times New Roman"/>
          <w:sz w:val="26"/>
          <w:szCs w:val="26"/>
        </w:rPr>
      </w:pPr>
      <w:r w:rsidRPr="00247779">
        <w:rPr>
          <w:rFonts w:ascii="Times New Roman" w:hAnsi="Times New Roman" w:cs="Times New Roman"/>
          <w:sz w:val="26"/>
          <w:szCs w:val="26"/>
        </w:rPr>
        <w:t>№</w:t>
      </w:r>
      <w:r w:rsidR="000F21D3">
        <w:rPr>
          <w:rFonts w:ascii="Times New Roman" w:hAnsi="Times New Roman" w:cs="Times New Roman"/>
          <w:sz w:val="26"/>
          <w:szCs w:val="26"/>
        </w:rPr>
        <w:t>277</w:t>
      </w:r>
      <w:r w:rsidRPr="00247779">
        <w:rPr>
          <w:rFonts w:ascii="Times New Roman" w:hAnsi="Times New Roman" w:cs="Times New Roman"/>
          <w:sz w:val="26"/>
          <w:szCs w:val="26"/>
        </w:rPr>
        <w:t xml:space="preserve"> </w:t>
      </w:r>
    </w:p>
    <w:p w:rsidR="00C4389F" w:rsidRDefault="00C4389F" w:rsidP="00061183">
      <w:pPr>
        <w:rPr>
          <w:rFonts w:ascii="Times New Roman" w:hAnsi="Times New Roman" w:cs="Times New Roman"/>
          <w:sz w:val="26"/>
          <w:szCs w:val="26"/>
        </w:rPr>
      </w:pPr>
    </w:p>
    <w:p w:rsidR="00C4389F" w:rsidRPr="00247779" w:rsidRDefault="00C4389F" w:rsidP="00377F1F">
      <w:pPr>
        <w:shd w:val="clear" w:color="auto" w:fill="FFFFFF"/>
        <w:spacing w:after="0" w:line="240" w:lineRule="auto"/>
        <w:jc w:val="right"/>
        <w:rPr>
          <w:rFonts w:ascii="Times New Roman" w:hAnsi="Times New Roman" w:cs="Times New Roman"/>
          <w:sz w:val="25"/>
          <w:szCs w:val="25"/>
        </w:rPr>
      </w:pPr>
      <w:r w:rsidRPr="00247779">
        <w:rPr>
          <w:rFonts w:ascii="Times New Roman" w:hAnsi="Times New Roman" w:cs="Times New Roman"/>
          <w:sz w:val="25"/>
          <w:szCs w:val="25"/>
        </w:rPr>
        <w:lastRenderedPageBreak/>
        <w:t>Приложение</w:t>
      </w:r>
    </w:p>
    <w:p w:rsidR="00C4389F" w:rsidRPr="00247779" w:rsidRDefault="00C4389F" w:rsidP="00377F1F">
      <w:pPr>
        <w:shd w:val="clear" w:color="auto" w:fill="FFFFFF"/>
        <w:spacing w:after="0" w:line="240" w:lineRule="auto"/>
        <w:jc w:val="right"/>
        <w:rPr>
          <w:rFonts w:ascii="Times New Roman" w:hAnsi="Times New Roman" w:cs="Times New Roman"/>
          <w:sz w:val="25"/>
          <w:szCs w:val="25"/>
        </w:rPr>
      </w:pPr>
      <w:r w:rsidRPr="00247779">
        <w:rPr>
          <w:rFonts w:ascii="Times New Roman" w:hAnsi="Times New Roman" w:cs="Times New Roman"/>
          <w:sz w:val="25"/>
          <w:szCs w:val="25"/>
        </w:rPr>
        <w:t xml:space="preserve">к решению </w:t>
      </w:r>
    </w:p>
    <w:p w:rsidR="00C4389F" w:rsidRPr="00247779" w:rsidRDefault="00C4389F" w:rsidP="00377F1F">
      <w:pPr>
        <w:shd w:val="clear" w:color="auto" w:fill="FFFFFF"/>
        <w:spacing w:after="0" w:line="240" w:lineRule="auto"/>
        <w:jc w:val="right"/>
        <w:rPr>
          <w:rFonts w:ascii="Times New Roman" w:hAnsi="Times New Roman" w:cs="Times New Roman"/>
          <w:sz w:val="25"/>
          <w:szCs w:val="25"/>
        </w:rPr>
      </w:pPr>
      <w:r w:rsidRPr="00247779">
        <w:rPr>
          <w:rFonts w:ascii="Times New Roman" w:hAnsi="Times New Roman" w:cs="Times New Roman"/>
          <w:sz w:val="25"/>
          <w:szCs w:val="25"/>
        </w:rPr>
        <w:t>Совета депутатов муниципального образования</w:t>
      </w:r>
    </w:p>
    <w:p w:rsidR="00C4389F" w:rsidRPr="00247779" w:rsidRDefault="00C4389F" w:rsidP="00377F1F">
      <w:pPr>
        <w:shd w:val="clear" w:color="auto" w:fill="FFFFFF"/>
        <w:spacing w:after="0" w:line="240" w:lineRule="auto"/>
        <w:jc w:val="right"/>
        <w:rPr>
          <w:rFonts w:ascii="Times New Roman" w:hAnsi="Times New Roman" w:cs="Times New Roman"/>
          <w:sz w:val="25"/>
          <w:szCs w:val="25"/>
        </w:rPr>
      </w:pPr>
      <w:r w:rsidRPr="00247779">
        <w:rPr>
          <w:rFonts w:ascii="Times New Roman" w:hAnsi="Times New Roman" w:cs="Times New Roman"/>
          <w:sz w:val="25"/>
          <w:szCs w:val="25"/>
        </w:rPr>
        <w:t xml:space="preserve">«Муниципальный округ Селтинский район </w:t>
      </w:r>
    </w:p>
    <w:p w:rsidR="00C4389F" w:rsidRPr="00247779" w:rsidRDefault="00C4389F" w:rsidP="00377F1F">
      <w:pPr>
        <w:shd w:val="clear" w:color="auto" w:fill="FFFFFF"/>
        <w:spacing w:after="0" w:line="240" w:lineRule="auto"/>
        <w:jc w:val="right"/>
        <w:rPr>
          <w:rFonts w:ascii="Times New Roman" w:hAnsi="Times New Roman" w:cs="Times New Roman"/>
          <w:sz w:val="25"/>
          <w:szCs w:val="25"/>
        </w:rPr>
      </w:pPr>
      <w:r w:rsidRPr="00247779">
        <w:rPr>
          <w:rFonts w:ascii="Times New Roman" w:hAnsi="Times New Roman" w:cs="Times New Roman"/>
          <w:sz w:val="25"/>
          <w:szCs w:val="25"/>
        </w:rPr>
        <w:t>Удмуртской Республики»</w:t>
      </w:r>
    </w:p>
    <w:p w:rsidR="00C4389F" w:rsidRDefault="00C4389F" w:rsidP="00377F1F">
      <w:pPr>
        <w:autoSpaceDE w:val="0"/>
        <w:autoSpaceDN w:val="0"/>
        <w:adjustRightInd w:val="0"/>
        <w:spacing w:after="0" w:line="240" w:lineRule="auto"/>
        <w:jc w:val="right"/>
        <w:outlineLvl w:val="0"/>
        <w:rPr>
          <w:rFonts w:ascii="Times New Roman" w:hAnsi="Times New Roman" w:cs="Times New Roman"/>
          <w:sz w:val="25"/>
          <w:szCs w:val="25"/>
        </w:rPr>
      </w:pPr>
      <w:r w:rsidRPr="00247779">
        <w:rPr>
          <w:rFonts w:ascii="Times New Roman" w:hAnsi="Times New Roman" w:cs="Times New Roman"/>
          <w:sz w:val="25"/>
          <w:szCs w:val="25"/>
        </w:rPr>
        <w:t xml:space="preserve">от </w:t>
      </w:r>
      <w:r w:rsidR="000F21D3">
        <w:rPr>
          <w:rFonts w:ascii="Times New Roman" w:hAnsi="Times New Roman" w:cs="Times New Roman"/>
          <w:sz w:val="25"/>
          <w:szCs w:val="25"/>
        </w:rPr>
        <w:t>19.06.</w:t>
      </w:r>
      <w:r w:rsidRPr="00247779">
        <w:rPr>
          <w:rFonts w:ascii="Times New Roman" w:hAnsi="Times New Roman" w:cs="Times New Roman"/>
          <w:sz w:val="25"/>
          <w:szCs w:val="25"/>
        </w:rPr>
        <w:t>2025г. №</w:t>
      </w:r>
      <w:r w:rsidR="000F21D3">
        <w:rPr>
          <w:rFonts w:ascii="Times New Roman" w:hAnsi="Times New Roman" w:cs="Times New Roman"/>
          <w:sz w:val="25"/>
          <w:szCs w:val="25"/>
        </w:rPr>
        <w:t>277</w:t>
      </w:r>
      <w:r w:rsidRPr="00247779">
        <w:rPr>
          <w:rFonts w:ascii="Times New Roman" w:hAnsi="Times New Roman" w:cs="Times New Roman"/>
          <w:sz w:val="25"/>
          <w:szCs w:val="25"/>
        </w:rPr>
        <w:t xml:space="preserve"> </w:t>
      </w:r>
    </w:p>
    <w:p w:rsidR="00377F1F" w:rsidRDefault="00377F1F" w:rsidP="00377F1F">
      <w:pPr>
        <w:autoSpaceDE w:val="0"/>
        <w:autoSpaceDN w:val="0"/>
        <w:adjustRightInd w:val="0"/>
        <w:spacing w:after="0" w:line="240" w:lineRule="auto"/>
        <w:jc w:val="right"/>
        <w:outlineLvl w:val="0"/>
        <w:rPr>
          <w:rFonts w:ascii="Times New Roman" w:hAnsi="Times New Roman" w:cs="Times New Roman"/>
          <w:sz w:val="25"/>
          <w:szCs w:val="25"/>
        </w:rPr>
      </w:pPr>
    </w:p>
    <w:p w:rsidR="00377F1F" w:rsidRPr="00247779" w:rsidRDefault="00377F1F" w:rsidP="00377F1F">
      <w:pPr>
        <w:autoSpaceDE w:val="0"/>
        <w:autoSpaceDN w:val="0"/>
        <w:adjustRightInd w:val="0"/>
        <w:spacing w:after="0" w:line="240" w:lineRule="auto"/>
        <w:jc w:val="right"/>
        <w:outlineLvl w:val="0"/>
        <w:rPr>
          <w:rFonts w:ascii="Times New Roman" w:hAnsi="Times New Roman" w:cs="Times New Roman"/>
          <w:b/>
          <w:bCs/>
          <w:szCs w:val="28"/>
        </w:rPr>
      </w:pPr>
    </w:p>
    <w:p w:rsidR="00C4389F" w:rsidRPr="00247779" w:rsidRDefault="00C4389F" w:rsidP="00377F1F">
      <w:pPr>
        <w:shd w:val="clear" w:color="auto" w:fill="FFFFFF"/>
        <w:spacing w:after="0" w:line="240" w:lineRule="auto"/>
        <w:ind w:firstLine="709"/>
        <w:jc w:val="center"/>
        <w:rPr>
          <w:rFonts w:ascii="Times New Roman" w:hAnsi="Times New Roman" w:cs="Times New Roman"/>
          <w:b/>
          <w:sz w:val="25"/>
          <w:szCs w:val="25"/>
        </w:rPr>
      </w:pPr>
      <w:r w:rsidRPr="00247779">
        <w:rPr>
          <w:rFonts w:ascii="Times New Roman" w:hAnsi="Times New Roman" w:cs="Times New Roman"/>
          <w:b/>
          <w:sz w:val="25"/>
          <w:szCs w:val="25"/>
        </w:rPr>
        <w:t>Положение о старостах сельских населенных пунктов</w:t>
      </w:r>
    </w:p>
    <w:p w:rsidR="00C4389F" w:rsidRPr="00247779" w:rsidRDefault="00C4389F" w:rsidP="00377F1F">
      <w:pPr>
        <w:shd w:val="clear" w:color="auto" w:fill="FFFFFF"/>
        <w:spacing w:after="0" w:line="240" w:lineRule="auto"/>
        <w:ind w:firstLine="709"/>
        <w:jc w:val="center"/>
        <w:rPr>
          <w:rFonts w:ascii="Times New Roman" w:hAnsi="Times New Roman" w:cs="Times New Roman"/>
          <w:sz w:val="25"/>
          <w:szCs w:val="25"/>
        </w:rPr>
      </w:pPr>
      <w:r w:rsidRPr="00247779">
        <w:rPr>
          <w:rFonts w:ascii="Times New Roman" w:hAnsi="Times New Roman" w:cs="Times New Roman"/>
          <w:b/>
          <w:sz w:val="25"/>
          <w:szCs w:val="25"/>
        </w:rPr>
        <w:t>муниципального образования «Муниципальный округ Селтинский район Удмуртской Республики»</w:t>
      </w:r>
      <w:r w:rsidRPr="00247779">
        <w:rPr>
          <w:rFonts w:ascii="Times New Roman" w:hAnsi="Times New Roman" w:cs="Times New Roman"/>
          <w:sz w:val="25"/>
          <w:szCs w:val="25"/>
        </w:rPr>
        <w:t> </w:t>
      </w:r>
    </w:p>
    <w:p w:rsidR="00C4389F" w:rsidRPr="00247779" w:rsidRDefault="00C4389F" w:rsidP="00C4389F">
      <w:pPr>
        <w:shd w:val="clear" w:color="auto" w:fill="FFFFFF"/>
        <w:ind w:firstLine="709"/>
        <w:jc w:val="center"/>
        <w:rPr>
          <w:rFonts w:ascii="Times New Roman" w:hAnsi="Times New Roman" w:cs="Times New Roman"/>
          <w:sz w:val="25"/>
          <w:szCs w:val="25"/>
        </w:rPr>
      </w:pPr>
    </w:p>
    <w:p w:rsidR="00C4389F" w:rsidRPr="00247779" w:rsidRDefault="00C4389F" w:rsidP="00C4389F">
      <w:pPr>
        <w:shd w:val="clear" w:color="auto" w:fill="FFFFFF"/>
        <w:ind w:firstLine="709"/>
        <w:jc w:val="center"/>
        <w:rPr>
          <w:rFonts w:ascii="Times New Roman" w:hAnsi="Times New Roman" w:cs="Times New Roman"/>
          <w:b/>
          <w:sz w:val="25"/>
          <w:szCs w:val="25"/>
        </w:rPr>
      </w:pPr>
      <w:r w:rsidRPr="00247779">
        <w:rPr>
          <w:rFonts w:ascii="Times New Roman" w:hAnsi="Times New Roman" w:cs="Times New Roman"/>
          <w:b/>
          <w:sz w:val="25"/>
          <w:szCs w:val="25"/>
        </w:rPr>
        <w:t>Статья 1. Общие положения </w:t>
      </w:r>
    </w:p>
    <w:p w:rsidR="00C4389F" w:rsidRPr="00247779" w:rsidRDefault="00C4389F" w:rsidP="00C4389F">
      <w:pPr>
        <w:shd w:val="clear" w:color="auto" w:fill="FFFFFF"/>
        <w:ind w:firstLine="709"/>
        <w:jc w:val="center"/>
        <w:rPr>
          <w:rFonts w:ascii="Times New Roman" w:hAnsi="Times New Roman" w:cs="Times New Roman"/>
          <w:sz w:val="25"/>
          <w:szCs w:val="25"/>
        </w:rPr>
      </w:pP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1.Настоящее Положение разработано в соответствии с Федеральным законом от 6 октября 2003 года № 131-ФЗ «Об общих принципах организации местного самоуправления в Российской Федерации» (далее – Федеральный закон № 131-ФЗ), Законом от 13.07.2005 № 42-РЗ «О местном самоуправлении в Удмуртской Республике», (далее – Закон  № 42-рз), Уставом муниципального образования «Муниципальный округ Селтинский район Удмуртской Республики» и определяет порядок и сроки принятия решения о назначении старосты, гарантии деятельности старост сельских населенных пунктов муниципального образования «Муниципальный округ Селтинский район Удмуртской Республики» (далее – староста).</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 2. Для организации взаимодействия органов местного самоуправления муниципального образования «Муниципальный округ Селтинский район Удмуртской Республики» и жителей сельского населенного пункта при решении вопросов местного значения в сельском населенном пункте, расположенном в муниципальном образовании «Муниципальный округ Селтинский район Удмуртской Республики», по представлению схода граждан сельского населенного пункта, Советом депутатов муниципального образования «Муниципальный округ Селтинский район Удмуртской Республики» может назначаться староста сельского населенного пункта (далее по тексту староста).</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3. Институт старост является одной из форм непосредственного осуществления населением местного самоуправления и участия населения в осуществлении местного самоуправления. Староста выступает связующим звеном между населением сельского населенного пункта и органами местного самоуправления муниципального образования «Муниципальный округ Селтинский район Удмуртской Республики», способствует развитию инициативы общественности, широкому привлечению граждан к решению вопросов местного значения исходя из интересов населения, проживающего в сельском населенном пункте.</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4. Старосты осуществляют свою деятельность на общественных началах.</w:t>
      </w:r>
    </w:p>
    <w:p w:rsidR="00C4389F" w:rsidRPr="00247779" w:rsidRDefault="00C4389F" w:rsidP="00C4389F">
      <w:pPr>
        <w:autoSpaceDE w:val="0"/>
        <w:autoSpaceDN w:val="0"/>
        <w:adjustRightInd w:val="0"/>
        <w:jc w:val="both"/>
        <w:rPr>
          <w:rFonts w:ascii="Times New Roman" w:eastAsia="Calibri" w:hAnsi="Times New Roman" w:cs="Times New Roman"/>
          <w:sz w:val="25"/>
          <w:szCs w:val="25"/>
        </w:rPr>
      </w:pPr>
      <w:r w:rsidRPr="00247779">
        <w:rPr>
          <w:rFonts w:ascii="Times New Roman" w:hAnsi="Times New Roman" w:cs="Times New Roman"/>
          <w:sz w:val="25"/>
          <w:szCs w:val="25"/>
        </w:rPr>
        <w:t xml:space="preserve">          5.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w:t>
      </w:r>
      <w:r w:rsidRPr="00247779">
        <w:rPr>
          <w:rFonts w:ascii="Times New Roman" w:hAnsi="Times New Roman" w:cs="Times New Roman"/>
          <w:sz w:val="25"/>
          <w:szCs w:val="25"/>
        </w:rPr>
        <w:lastRenderedPageBreak/>
        <w:t>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C4389F" w:rsidRPr="00247779" w:rsidRDefault="00C4389F" w:rsidP="00C4389F">
      <w:pPr>
        <w:autoSpaceDE w:val="0"/>
        <w:autoSpaceDN w:val="0"/>
        <w:adjustRightInd w:val="0"/>
        <w:jc w:val="both"/>
        <w:rPr>
          <w:rFonts w:ascii="Times New Roman" w:hAnsi="Times New Roman" w:cs="Times New Roman"/>
          <w:sz w:val="25"/>
          <w:szCs w:val="25"/>
        </w:rPr>
      </w:pPr>
      <w:r w:rsidRPr="00247779">
        <w:rPr>
          <w:rFonts w:ascii="Times New Roman" w:hAnsi="Times New Roman" w:cs="Times New Roman"/>
          <w:sz w:val="25"/>
          <w:szCs w:val="25"/>
        </w:rPr>
        <w:t xml:space="preserve">       6. Старостой может быть назначен гражданин Российской Федерации, проживающий на территории данного сельского населенного пункта и обладающий активным избирательным правом, либо гражданин Российской Федерации, достигший на день представления сходом граждан 18 лет и имеющий в собственности жилое помещение, расположенное на территории данного сельского населенного пункта.</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7.  Старостой не может быть назначено лицо:</w:t>
      </w:r>
    </w:p>
    <w:p w:rsidR="00C4389F" w:rsidRPr="00247779" w:rsidRDefault="00C4389F" w:rsidP="00C4389F">
      <w:pPr>
        <w:autoSpaceDE w:val="0"/>
        <w:autoSpaceDN w:val="0"/>
        <w:adjustRightInd w:val="0"/>
        <w:ind w:firstLine="142"/>
        <w:jc w:val="both"/>
        <w:rPr>
          <w:rFonts w:ascii="Times New Roman" w:hAnsi="Times New Roman" w:cs="Times New Roman"/>
          <w:sz w:val="25"/>
          <w:szCs w:val="25"/>
        </w:rPr>
      </w:pPr>
      <w:r w:rsidRPr="00247779">
        <w:rPr>
          <w:rFonts w:ascii="Times New Roman" w:hAnsi="Times New Roman" w:cs="Times New Roman"/>
          <w:sz w:val="25"/>
          <w:szCs w:val="25"/>
        </w:rPr>
        <w:t xml:space="preserve">         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2) признанное судом недееспособным или ограниченно дееспособным;</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3)  имеющее непогашенную или неснятую судимость.</w:t>
      </w:r>
    </w:p>
    <w:p w:rsidR="00C4389F" w:rsidRPr="00247779" w:rsidRDefault="00C4389F" w:rsidP="00C4389F">
      <w:pPr>
        <w:ind w:firstLine="709"/>
        <w:jc w:val="both"/>
        <w:rPr>
          <w:rFonts w:ascii="Times New Roman" w:eastAsia="Calibri" w:hAnsi="Times New Roman" w:cs="Times New Roman"/>
          <w:sz w:val="25"/>
          <w:szCs w:val="25"/>
        </w:rPr>
      </w:pPr>
      <w:r w:rsidRPr="00247779">
        <w:rPr>
          <w:rFonts w:ascii="Times New Roman" w:hAnsi="Times New Roman" w:cs="Times New Roman"/>
          <w:sz w:val="25"/>
          <w:szCs w:val="25"/>
        </w:rPr>
        <w:t>8. Срок полномочий старосты  составляет 3  года.</w:t>
      </w:r>
    </w:p>
    <w:p w:rsidR="00C4389F" w:rsidRPr="00247779" w:rsidRDefault="00C4389F" w:rsidP="00C4389F">
      <w:pPr>
        <w:ind w:firstLine="709"/>
        <w:jc w:val="both"/>
        <w:rPr>
          <w:rFonts w:ascii="Times New Roman" w:hAnsi="Times New Roman" w:cs="Times New Roman"/>
          <w:sz w:val="25"/>
          <w:szCs w:val="25"/>
        </w:rPr>
      </w:pPr>
      <w:r w:rsidRPr="00247779">
        <w:rPr>
          <w:rFonts w:ascii="Times New Roman" w:hAnsi="Times New Roman" w:cs="Times New Roman"/>
          <w:sz w:val="25"/>
          <w:szCs w:val="25"/>
        </w:rPr>
        <w:t xml:space="preserve">9. Староста назначается Советом депутатов муниципального образования «Муниципальный округ Селтинский район Удмуртской Республики» (далее – Совет депутатов), по представлению схода граждан сельского населенного пункта </w:t>
      </w:r>
      <w:r w:rsidRPr="00247779">
        <w:rPr>
          <w:rFonts w:ascii="Times New Roman" w:hAnsi="Times New Roman" w:cs="Times New Roman"/>
          <w:szCs w:val="28"/>
        </w:rPr>
        <w:t>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r w:rsidRPr="00247779">
        <w:rPr>
          <w:rFonts w:ascii="Times New Roman" w:hAnsi="Times New Roman" w:cs="Times New Roman"/>
          <w:sz w:val="25"/>
          <w:szCs w:val="25"/>
        </w:rPr>
        <w:t>.</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 xml:space="preserve">10. При осуществлении своей деятельности староста руководствуется </w:t>
      </w:r>
      <w:hyperlink r:id="rId9" w:history="1">
        <w:r w:rsidRPr="00247779">
          <w:rPr>
            <w:rStyle w:val="a7"/>
            <w:rFonts w:ascii="Times New Roman" w:hAnsi="Times New Roman" w:cs="Times New Roman"/>
            <w:sz w:val="25"/>
            <w:szCs w:val="25"/>
          </w:rPr>
          <w:t>Конституцией</w:t>
        </w:r>
      </w:hyperlink>
      <w:r w:rsidRPr="00247779">
        <w:rPr>
          <w:rFonts w:ascii="Times New Roman" w:hAnsi="Times New Roman" w:cs="Times New Roman"/>
          <w:sz w:val="25"/>
          <w:szCs w:val="25"/>
        </w:rPr>
        <w:t xml:space="preserve"> Российской Федерации, федеральным законодательством, законодательством Удмуртской Республики, настоящим Положением и иными муниципальными правовыми актами  муниципального образования «Муниципальный округ Селтинский район Удмуртской Республики».</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 </w:t>
      </w:r>
    </w:p>
    <w:p w:rsidR="00C4389F" w:rsidRPr="00247779" w:rsidRDefault="00C4389F" w:rsidP="00C4389F">
      <w:pPr>
        <w:shd w:val="clear" w:color="auto" w:fill="FFFFFF"/>
        <w:ind w:firstLine="709"/>
        <w:jc w:val="center"/>
        <w:rPr>
          <w:rFonts w:ascii="Times New Roman" w:hAnsi="Times New Roman" w:cs="Times New Roman"/>
          <w:b/>
          <w:sz w:val="25"/>
          <w:szCs w:val="25"/>
        </w:rPr>
      </w:pPr>
      <w:r w:rsidRPr="00247779">
        <w:rPr>
          <w:rFonts w:ascii="Times New Roman" w:hAnsi="Times New Roman" w:cs="Times New Roman"/>
          <w:b/>
          <w:sz w:val="25"/>
          <w:szCs w:val="25"/>
        </w:rPr>
        <w:t>Статья 2. Порядок проведения схода граждан сельского населенного пункта по вопросу выдвижения кандидатуры старосты</w:t>
      </w:r>
    </w:p>
    <w:p w:rsidR="00C4389F" w:rsidRPr="00247779" w:rsidRDefault="00C4389F" w:rsidP="00C4389F">
      <w:pPr>
        <w:shd w:val="clear" w:color="auto" w:fill="FFFFFF"/>
        <w:ind w:firstLine="709"/>
        <w:jc w:val="center"/>
        <w:rPr>
          <w:rFonts w:ascii="Times New Roman" w:hAnsi="Times New Roman" w:cs="Times New Roman"/>
          <w:b/>
          <w:sz w:val="25"/>
          <w:szCs w:val="25"/>
        </w:rPr>
      </w:pPr>
      <w:r w:rsidRPr="00247779">
        <w:rPr>
          <w:rFonts w:ascii="Times New Roman" w:hAnsi="Times New Roman" w:cs="Times New Roman"/>
          <w:b/>
          <w:sz w:val="25"/>
          <w:szCs w:val="25"/>
        </w:rPr>
        <w:t> </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1.  Организационная подготовка и проведение схода граждан по представлению кандидатуры старосты сельского населенного пункта обеспечивается Администрацией  муниципального образования «Муниципальный округ Селтинский район Удмуртской Республики» (далее Администрация  муниципального образования).</w:t>
      </w:r>
    </w:p>
    <w:p w:rsidR="00C4389F" w:rsidRPr="00247779" w:rsidRDefault="00C4389F" w:rsidP="00C4389F">
      <w:pPr>
        <w:autoSpaceDE w:val="0"/>
        <w:autoSpaceDN w:val="0"/>
        <w:adjustRightInd w:val="0"/>
        <w:jc w:val="both"/>
        <w:rPr>
          <w:rFonts w:ascii="Times New Roman" w:eastAsia="Calibri" w:hAnsi="Times New Roman" w:cs="Times New Roman"/>
          <w:sz w:val="25"/>
          <w:szCs w:val="25"/>
        </w:rPr>
      </w:pPr>
      <w:r w:rsidRPr="00247779">
        <w:rPr>
          <w:rFonts w:ascii="Times New Roman" w:hAnsi="Times New Roman" w:cs="Times New Roman"/>
          <w:sz w:val="25"/>
          <w:szCs w:val="25"/>
        </w:rPr>
        <w:t xml:space="preserve">         2. Кандидатура старосты может быть выдвинута:</w:t>
      </w:r>
    </w:p>
    <w:p w:rsidR="00C4389F" w:rsidRPr="00247779" w:rsidRDefault="00C4389F" w:rsidP="00C4389F">
      <w:pPr>
        <w:autoSpaceDE w:val="0"/>
        <w:autoSpaceDN w:val="0"/>
        <w:adjustRightInd w:val="0"/>
        <w:ind w:firstLine="540"/>
        <w:jc w:val="both"/>
        <w:rPr>
          <w:rFonts w:ascii="Times New Roman" w:hAnsi="Times New Roman" w:cs="Times New Roman"/>
          <w:sz w:val="25"/>
          <w:szCs w:val="25"/>
        </w:rPr>
      </w:pPr>
      <w:r w:rsidRPr="00247779">
        <w:rPr>
          <w:rFonts w:ascii="Times New Roman" w:hAnsi="Times New Roman" w:cs="Times New Roman"/>
          <w:sz w:val="25"/>
          <w:szCs w:val="25"/>
        </w:rPr>
        <w:lastRenderedPageBreak/>
        <w:t>- инициативной группой жителей населенного пункта численностью не менее 5 чел.;</w:t>
      </w:r>
    </w:p>
    <w:p w:rsidR="00C4389F" w:rsidRPr="00247779" w:rsidRDefault="00C4389F" w:rsidP="00C4389F">
      <w:pPr>
        <w:autoSpaceDE w:val="0"/>
        <w:autoSpaceDN w:val="0"/>
        <w:adjustRightInd w:val="0"/>
        <w:ind w:firstLine="540"/>
        <w:jc w:val="both"/>
        <w:rPr>
          <w:rFonts w:ascii="Times New Roman" w:hAnsi="Times New Roman" w:cs="Times New Roman"/>
          <w:sz w:val="25"/>
          <w:szCs w:val="25"/>
        </w:rPr>
      </w:pPr>
      <w:r w:rsidRPr="00247779">
        <w:rPr>
          <w:rFonts w:ascii="Times New Roman" w:hAnsi="Times New Roman" w:cs="Times New Roman"/>
          <w:sz w:val="25"/>
          <w:szCs w:val="25"/>
        </w:rPr>
        <w:t>- по предложению органов местного самоуправления;</w:t>
      </w:r>
    </w:p>
    <w:p w:rsidR="00C4389F" w:rsidRPr="00247779" w:rsidRDefault="00C4389F" w:rsidP="00C4389F">
      <w:pPr>
        <w:autoSpaceDE w:val="0"/>
        <w:autoSpaceDN w:val="0"/>
        <w:adjustRightInd w:val="0"/>
        <w:ind w:firstLine="540"/>
        <w:jc w:val="both"/>
        <w:rPr>
          <w:rFonts w:ascii="Times New Roman" w:hAnsi="Times New Roman" w:cs="Times New Roman"/>
          <w:sz w:val="25"/>
          <w:szCs w:val="25"/>
        </w:rPr>
      </w:pPr>
      <w:r w:rsidRPr="00247779">
        <w:rPr>
          <w:rFonts w:ascii="Times New Roman" w:hAnsi="Times New Roman" w:cs="Times New Roman"/>
          <w:sz w:val="25"/>
          <w:szCs w:val="25"/>
        </w:rPr>
        <w:t>- самовыдвижением.</w:t>
      </w:r>
    </w:p>
    <w:p w:rsidR="00C4389F" w:rsidRPr="00247779" w:rsidRDefault="00C4389F" w:rsidP="00C4389F">
      <w:pPr>
        <w:autoSpaceDE w:val="0"/>
        <w:autoSpaceDN w:val="0"/>
        <w:adjustRightInd w:val="0"/>
        <w:jc w:val="both"/>
        <w:rPr>
          <w:rFonts w:ascii="Times New Roman" w:hAnsi="Times New Roman" w:cs="Times New Roman"/>
          <w:sz w:val="25"/>
          <w:szCs w:val="25"/>
        </w:rPr>
      </w:pPr>
      <w:r w:rsidRPr="00247779">
        <w:rPr>
          <w:rFonts w:ascii="Times New Roman" w:hAnsi="Times New Roman" w:cs="Times New Roman"/>
          <w:sz w:val="25"/>
          <w:szCs w:val="25"/>
        </w:rPr>
        <w:t xml:space="preserve">         В поддержку кандидатуры старосты жители соответствующей территории могут проводить сбор подписей, в котором указываются фамилия, имя, отчество, место жительства и подпись лица, поддержавшего кандидатуру</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3. Сведения о кандидате в старосты и отсутствие у него ограничений установленных статьей 6 раздела 1 настоящего положения, предоставляются инициаторами по выдвижению кандидатуры старосты в Администрацию муниципального образования одновременно с выдвижением инициативы.</w:t>
      </w:r>
    </w:p>
    <w:p w:rsidR="00C4389F" w:rsidRPr="00247779" w:rsidRDefault="00C4389F" w:rsidP="00C4389F">
      <w:pPr>
        <w:ind w:firstLine="709"/>
        <w:jc w:val="both"/>
        <w:rPr>
          <w:rFonts w:ascii="Times New Roman" w:hAnsi="Times New Roman" w:cs="Times New Roman"/>
          <w:sz w:val="25"/>
          <w:szCs w:val="25"/>
        </w:rPr>
      </w:pPr>
      <w:r w:rsidRPr="00247779">
        <w:rPr>
          <w:rFonts w:ascii="Times New Roman" w:hAnsi="Times New Roman" w:cs="Times New Roman"/>
          <w:sz w:val="25"/>
          <w:szCs w:val="25"/>
        </w:rPr>
        <w:t>При этом кандидат в старосты, принявший решение о самовыдвижении, не позднее 5 дней после размещения (опубликования) информации о месте, дате и времени проведения схода граждан по вопросу выдвижения кандидатуры старосты должен проинформировать Администрацию о своем самовыдвижении и предоставить сведения об отсутствии у него ограничений, установленных статьей 6 раздела 1 настоящего положения.</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 xml:space="preserve">4. Сход граждан по вопросу выдвижения кандидатуры старосты назначается постановлением Администрации муниципального образования, издаваемым не позднее 10 рабочих дней со дня поступления инициативы проведении схода граждан по вопросу выдвижения кандидатуры старосты. </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5. Сход граждан проводится в срок, не позднее 14 дней с даты принятия постановления Администрации муниципального образования о его проведении.</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6. Подготовка схода граждан осуществляется открыто и гласно. Постановление Администрации муниципального образования о назначении схода граждан должно содержать сведения о дате, времени, месте его проведения, инициаторе проведения схода граждан, сведения о кандидатуре старосты.</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7. Администрация муниципального образования осуществляет заблаговременное (но не позднее чем за 3 дня до дня проведения схода граждан) оповещение жителей о времени и месте проведения схода граждан и ознакомление с информацией о выдвинутой кандидатуре старосты (кандидатурах старост) или причинах, послуживших основанием выдвижения инициативы о досрочном прекращении полномочий старосты.</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8. Оповещение о проведении схода граждан, информационные материалы размещаются на соответствующих информационных стендах, а также в местах массового скопления граждан и в иных местах, расположенных на территории населенного пункта, распространяются иными способами, обеспечивающими доступ жителей к материалам по вопросу проведения схода граждан.</w:t>
      </w:r>
    </w:p>
    <w:p w:rsidR="00C4389F" w:rsidRPr="00247779" w:rsidRDefault="00C4389F" w:rsidP="00C4389F">
      <w:pPr>
        <w:autoSpaceDE w:val="0"/>
        <w:autoSpaceDN w:val="0"/>
        <w:adjustRightInd w:val="0"/>
        <w:jc w:val="both"/>
        <w:rPr>
          <w:rFonts w:ascii="Times New Roman" w:eastAsia="Calibri" w:hAnsi="Times New Roman" w:cs="Times New Roman"/>
          <w:sz w:val="25"/>
          <w:szCs w:val="25"/>
        </w:rPr>
      </w:pPr>
      <w:r w:rsidRPr="00247779">
        <w:rPr>
          <w:rFonts w:ascii="Times New Roman" w:hAnsi="Times New Roman" w:cs="Times New Roman"/>
          <w:sz w:val="25"/>
          <w:szCs w:val="25"/>
        </w:rPr>
        <w:t xml:space="preserve">          9. Сход граждан по вопросу определения кандидатуры старосты населенного пункта правомочен при участии в нем более половины обладающих избирательным правом жителей населенного пункта.</w:t>
      </w:r>
    </w:p>
    <w:p w:rsidR="00C4389F" w:rsidRPr="00247779" w:rsidRDefault="00C4389F" w:rsidP="00C4389F">
      <w:pPr>
        <w:autoSpaceDE w:val="0"/>
        <w:autoSpaceDN w:val="0"/>
        <w:adjustRightInd w:val="0"/>
        <w:jc w:val="both"/>
        <w:rPr>
          <w:rFonts w:ascii="Times New Roman" w:hAnsi="Times New Roman" w:cs="Times New Roman"/>
          <w:sz w:val="25"/>
          <w:szCs w:val="25"/>
        </w:rPr>
      </w:pPr>
      <w:r w:rsidRPr="00247779">
        <w:rPr>
          <w:rFonts w:ascii="Times New Roman" w:hAnsi="Times New Roman" w:cs="Times New Roman"/>
          <w:sz w:val="25"/>
          <w:szCs w:val="25"/>
        </w:rPr>
        <w:lastRenderedPageBreak/>
        <w:t xml:space="preserve">         В случае если в период выдвижения кандидатуры старосты в населенном пункте невозможно обеспечить присутствие более 50% жителей, обладающих избирательным правом, проведение схода граждан по вопросу выдвижения кандидатуры старосты возможно поэтапно в срок, не превышающий 1 месяца с даты принятия соответствующего решения.</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10. На сходе граждан председательствует глава муниципального образования или иное лицо, избранное участниками схода граждан в качестве председательствующего.</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10. Из числа участников схода граждан избирается секретарь. Секретарь схода граждан ведет протокол и обеспечивает подсчет голосов участников схода граждан.</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11. Кандидаты в старосты (староста) имеют право присутствовать на сходе граждан.</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12. Кандидаты в старосты (староста) вправе выступить на сходе граждан. Продолжительность выступления не должна превышать 10 минут. После выступления кандидаты в старосты (староста) отвечает на вопросы участников схода граждан.</w:t>
      </w:r>
    </w:p>
    <w:p w:rsidR="00C4389F" w:rsidRPr="00247779" w:rsidRDefault="00C4389F" w:rsidP="00C4389F">
      <w:pPr>
        <w:autoSpaceDE w:val="0"/>
        <w:autoSpaceDN w:val="0"/>
        <w:adjustRightInd w:val="0"/>
        <w:jc w:val="both"/>
        <w:rPr>
          <w:rFonts w:ascii="Times New Roman" w:eastAsia="Calibri" w:hAnsi="Times New Roman" w:cs="Times New Roman"/>
          <w:sz w:val="25"/>
          <w:szCs w:val="25"/>
        </w:rPr>
      </w:pPr>
      <w:r w:rsidRPr="00247779">
        <w:rPr>
          <w:rFonts w:ascii="Times New Roman" w:hAnsi="Times New Roman" w:cs="Times New Roman"/>
          <w:sz w:val="25"/>
          <w:szCs w:val="25"/>
        </w:rPr>
        <w:t xml:space="preserve">           13. В случае если на должность старосты предложена одна кандидатура, то решение по вопросу ее выдвижения считается принятым, если за него проголосовало более половины участников схода граждан.</w:t>
      </w:r>
    </w:p>
    <w:p w:rsidR="00C4389F" w:rsidRPr="00247779" w:rsidRDefault="00C4389F" w:rsidP="00C4389F">
      <w:pPr>
        <w:autoSpaceDE w:val="0"/>
        <w:autoSpaceDN w:val="0"/>
        <w:adjustRightInd w:val="0"/>
        <w:ind w:firstLine="540"/>
        <w:jc w:val="both"/>
        <w:rPr>
          <w:rFonts w:ascii="Times New Roman" w:hAnsi="Times New Roman" w:cs="Times New Roman"/>
          <w:sz w:val="25"/>
          <w:szCs w:val="25"/>
        </w:rPr>
      </w:pPr>
      <w:r w:rsidRPr="00247779">
        <w:rPr>
          <w:rFonts w:ascii="Times New Roman" w:hAnsi="Times New Roman" w:cs="Times New Roman"/>
          <w:sz w:val="25"/>
          <w:szCs w:val="25"/>
        </w:rPr>
        <w:t>В случае если на должность старосты было предложено несколько кандидатур, то сначала определяется кандидатура, набравшая наибольшее количество голосов от числа принявших участие в голосовании. Решение по вопросу выдвижения победившей кандидатуры на должность старосты считается принятым, если за него проголосовало более половины участников схода.</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14. Протокол должен содержать сведения о дате и месте проведения схода граждан, об общей численности жителей населенного пункта, обладающих избирательным правом, о численности зарегистрированных участников схода, о секретаре схода, обеспечивающем подсчет голосов участников, о председательствующем на сходе, о повестке дня, о результатах голосования и принятых решениях.</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15. Протокол схода граждан подписывается председательствующим и секретарем схода и направляется главой муниципального образования в совет депутатов муниципального образования в течение 5 дней со дня проведения схода граждан.</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16. Решение о назначении старосты или о досрочном прекращении полномочий старосты принимается советом депутатов муниципального образования в срок не позднее 60 дней со дня поступления протокола схода граждан.</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Информация о назначении старосты сельского населенного пункта, список назначенных старост размещается на официальном сайте муниципального образования «Муниципальный округ Селтинский район Удмуртской Республики» в информационно-телекоммуникационной сети «Интернет».</w:t>
      </w:r>
    </w:p>
    <w:p w:rsidR="00C4389F" w:rsidRPr="00247779" w:rsidRDefault="00C4389F" w:rsidP="00C4389F">
      <w:pPr>
        <w:shd w:val="clear" w:color="auto" w:fill="FFFFFF"/>
        <w:ind w:firstLine="709"/>
        <w:jc w:val="both"/>
        <w:rPr>
          <w:rFonts w:ascii="Times New Roman" w:hAnsi="Times New Roman" w:cs="Times New Roman"/>
          <w:sz w:val="25"/>
          <w:szCs w:val="25"/>
        </w:rPr>
      </w:pP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lastRenderedPageBreak/>
        <w:t> </w:t>
      </w:r>
      <w:r w:rsidRPr="00247779">
        <w:rPr>
          <w:rFonts w:ascii="Times New Roman" w:hAnsi="Times New Roman" w:cs="Times New Roman"/>
          <w:b/>
          <w:sz w:val="25"/>
          <w:szCs w:val="25"/>
        </w:rPr>
        <w:t>Статья 3. Полномочия старосты</w:t>
      </w:r>
      <w:r w:rsidRPr="00247779">
        <w:rPr>
          <w:rFonts w:ascii="Times New Roman" w:hAnsi="Times New Roman" w:cs="Times New Roman"/>
          <w:sz w:val="25"/>
          <w:szCs w:val="25"/>
        </w:rPr>
        <w:t> </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1. Староста для решения возложенных на него задач:</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 муниципального образования «Муниципальный округ Селтинский район Удмуртской Республики»;</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 муниципального образования «Муниципальный округ Селтинский район Удмуртской Республики»;</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  муниципального образования «Муниципальный округ Селтинский район Удмуртской Республики»;</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 xml:space="preserve"> 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 муниципального образования «Муниципальный округ Селтинский район Удмуртской Республики»;</w:t>
      </w:r>
    </w:p>
    <w:p w:rsidR="00C4389F" w:rsidRPr="00247779" w:rsidRDefault="00C4389F" w:rsidP="00C4389F">
      <w:pPr>
        <w:autoSpaceDE w:val="0"/>
        <w:autoSpaceDN w:val="0"/>
        <w:adjustRightInd w:val="0"/>
        <w:ind w:firstLine="709"/>
        <w:jc w:val="both"/>
        <w:rPr>
          <w:rFonts w:ascii="Times New Roman" w:eastAsia="Calibri" w:hAnsi="Times New Roman" w:cs="Times New Roman"/>
          <w:sz w:val="25"/>
          <w:szCs w:val="25"/>
        </w:rPr>
      </w:pPr>
      <w:r w:rsidRPr="00247779">
        <w:rPr>
          <w:rFonts w:ascii="Times New Roman" w:hAnsi="Times New Roman" w:cs="Times New Roman"/>
          <w:sz w:val="25"/>
          <w:szCs w:val="25"/>
        </w:rPr>
        <w:t xml:space="preserve">  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 xml:space="preserve">  6) оказывает организационную и информационную помощь жителям сельского населенного пункта при обращении в органы местного самоуправления муниципального образования  «Муниципальный округ Селтинский район Удмуртской Республики»;</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 xml:space="preserve">  7) проводит личный прием жителей сельского населенного пункта, направляет по его результатам обращения в органы местного самоуправления муниципального образования ««Муниципальный округ Селтинский район Удмуртской Республики»;</w:t>
      </w:r>
    </w:p>
    <w:p w:rsidR="00C4389F" w:rsidRPr="00247779" w:rsidRDefault="00C4389F" w:rsidP="00C4389F">
      <w:pPr>
        <w:autoSpaceDE w:val="0"/>
        <w:autoSpaceDN w:val="0"/>
        <w:adjustRightInd w:val="0"/>
        <w:ind w:firstLine="709"/>
        <w:jc w:val="both"/>
        <w:rPr>
          <w:rFonts w:ascii="Times New Roman" w:eastAsia="Calibri" w:hAnsi="Times New Roman" w:cs="Times New Roman"/>
          <w:sz w:val="25"/>
          <w:szCs w:val="25"/>
        </w:rPr>
      </w:pPr>
      <w:r w:rsidRPr="00247779">
        <w:rPr>
          <w:rFonts w:ascii="Times New Roman" w:hAnsi="Times New Roman" w:cs="Times New Roman"/>
          <w:sz w:val="25"/>
          <w:szCs w:val="25"/>
        </w:rPr>
        <w:t xml:space="preserve">   8) оказывает содействие органам местного самоуправления муниципального образования в проведении праздничных, спортивных и иных мероприятий;</w:t>
      </w:r>
    </w:p>
    <w:p w:rsidR="00C4389F" w:rsidRPr="00247779" w:rsidRDefault="00C4389F" w:rsidP="00C4389F">
      <w:pPr>
        <w:autoSpaceDE w:val="0"/>
        <w:autoSpaceDN w:val="0"/>
        <w:adjustRightInd w:val="0"/>
        <w:ind w:firstLine="709"/>
        <w:jc w:val="both"/>
        <w:rPr>
          <w:rFonts w:ascii="Times New Roman" w:hAnsi="Times New Roman" w:cs="Times New Roman"/>
          <w:sz w:val="25"/>
          <w:szCs w:val="25"/>
        </w:rPr>
      </w:pPr>
      <w:r w:rsidRPr="00247779">
        <w:rPr>
          <w:rFonts w:ascii="Times New Roman" w:hAnsi="Times New Roman" w:cs="Times New Roman"/>
          <w:sz w:val="25"/>
          <w:szCs w:val="25"/>
        </w:rPr>
        <w:t xml:space="preserve">    9) оказывает содействие органам местного самоуправления в обеспечении первичных мер пожарной безопасности и организации благоустройства территории, проведении встреч с жителями населенного пункта в целях обсуждения вопросов обеспечения первичных мер пожарной безопасности, предупреждения и ликвидации последствий чрезвычайных ситуаций;</w:t>
      </w:r>
    </w:p>
    <w:p w:rsidR="00C4389F" w:rsidRPr="00247779" w:rsidRDefault="00C4389F" w:rsidP="00C4389F">
      <w:pPr>
        <w:autoSpaceDE w:val="0"/>
        <w:autoSpaceDN w:val="0"/>
        <w:adjustRightInd w:val="0"/>
        <w:ind w:firstLine="709"/>
        <w:jc w:val="both"/>
        <w:rPr>
          <w:rFonts w:ascii="Times New Roman" w:hAnsi="Times New Roman" w:cs="Times New Roman"/>
          <w:sz w:val="25"/>
          <w:szCs w:val="25"/>
        </w:rPr>
      </w:pPr>
      <w:r w:rsidRPr="00247779">
        <w:rPr>
          <w:rFonts w:ascii="Times New Roman" w:hAnsi="Times New Roman" w:cs="Times New Roman"/>
          <w:sz w:val="25"/>
          <w:szCs w:val="25"/>
        </w:rPr>
        <w:t xml:space="preserve">   10) оказывает содействие Главе муниципального образования «Муниципальный округ Селтинский  район Удмуртской Республики», единой дежурно-диспетчерской службе Селтинского района в вопросах обеспечения </w:t>
      </w:r>
      <w:r w:rsidRPr="00247779">
        <w:rPr>
          <w:rFonts w:ascii="Times New Roman" w:hAnsi="Times New Roman" w:cs="Times New Roman"/>
          <w:sz w:val="25"/>
          <w:szCs w:val="25"/>
        </w:rPr>
        <w:lastRenderedPageBreak/>
        <w:t>безопасности населения и территории, защиты граждан от чрезвычайных ситуаций природного и техногенного характера, в осуществлении мероприятий по предупреждению пожаров;</w:t>
      </w:r>
    </w:p>
    <w:p w:rsidR="00C4389F" w:rsidRPr="00247779" w:rsidRDefault="00C4389F" w:rsidP="00C4389F">
      <w:pPr>
        <w:autoSpaceDE w:val="0"/>
        <w:autoSpaceDN w:val="0"/>
        <w:adjustRightInd w:val="0"/>
        <w:ind w:firstLine="709"/>
        <w:jc w:val="both"/>
        <w:rPr>
          <w:rFonts w:ascii="Times New Roman" w:hAnsi="Times New Roman" w:cs="Times New Roman"/>
          <w:sz w:val="25"/>
          <w:szCs w:val="25"/>
        </w:rPr>
      </w:pPr>
      <w:r w:rsidRPr="00247779">
        <w:rPr>
          <w:rFonts w:ascii="Times New Roman" w:hAnsi="Times New Roman" w:cs="Times New Roman"/>
          <w:sz w:val="25"/>
          <w:szCs w:val="25"/>
        </w:rPr>
        <w:t xml:space="preserve">   11) организует на добровольных началах участие населения в работах по благоустройству и озеленению территорий общего пользования (улицы, проезды и другие территории общего пользования), обелисков, памятников, а также информирует Администрацию муниципального образования о состоянии дорог в зимний и летний периоды;</w:t>
      </w:r>
    </w:p>
    <w:p w:rsidR="00C4389F" w:rsidRPr="00247779" w:rsidRDefault="00C4389F" w:rsidP="00C4389F">
      <w:pPr>
        <w:autoSpaceDE w:val="0"/>
        <w:autoSpaceDN w:val="0"/>
        <w:adjustRightInd w:val="0"/>
        <w:ind w:firstLine="709"/>
        <w:jc w:val="both"/>
        <w:rPr>
          <w:rFonts w:ascii="Times New Roman" w:hAnsi="Times New Roman" w:cs="Times New Roman"/>
          <w:sz w:val="25"/>
          <w:szCs w:val="25"/>
        </w:rPr>
      </w:pPr>
      <w:r w:rsidRPr="00247779">
        <w:rPr>
          <w:rFonts w:ascii="Times New Roman" w:hAnsi="Times New Roman" w:cs="Times New Roman"/>
          <w:sz w:val="25"/>
          <w:szCs w:val="25"/>
        </w:rPr>
        <w:t>12) оказывает содействие Администрации муниципального образования и организациям, ответственным за содержание территорий, в организации сбора и вывоза ТКО;</w:t>
      </w:r>
    </w:p>
    <w:p w:rsidR="00C4389F" w:rsidRPr="00247779" w:rsidRDefault="00C4389F" w:rsidP="00C4389F">
      <w:pPr>
        <w:autoSpaceDE w:val="0"/>
        <w:autoSpaceDN w:val="0"/>
        <w:adjustRightInd w:val="0"/>
        <w:ind w:firstLine="709"/>
        <w:jc w:val="both"/>
        <w:rPr>
          <w:rFonts w:ascii="Times New Roman" w:hAnsi="Times New Roman" w:cs="Times New Roman"/>
          <w:sz w:val="25"/>
          <w:szCs w:val="25"/>
        </w:rPr>
      </w:pPr>
      <w:r w:rsidRPr="00247779">
        <w:rPr>
          <w:rFonts w:ascii="Times New Roman" w:hAnsi="Times New Roman" w:cs="Times New Roman"/>
          <w:sz w:val="25"/>
          <w:szCs w:val="25"/>
        </w:rPr>
        <w:t>13) организует население на проведение на добровольных началах работ по уборке и благоустройству возле жилых домов, надворных построек и территорий домовладений, по текущему ремонту и окраске фасадов домовладений, их отдельных элементов, надворных построек, ограждений, расположенных на принадлежащих гражданам земельных участках;</w:t>
      </w:r>
    </w:p>
    <w:p w:rsidR="00C4389F" w:rsidRPr="00247779" w:rsidRDefault="00C4389F" w:rsidP="00C4389F">
      <w:pPr>
        <w:autoSpaceDE w:val="0"/>
        <w:autoSpaceDN w:val="0"/>
        <w:adjustRightInd w:val="0"/>
        <w:ind w:firstLine="709"/>
        <w:jc w:val="both"/>
        <w:rPr>
          <w:rFonts w:ascii="Times New Roman" w:hAnsi="Times New Roman" w:cs="Times New Roman"/>
          <w:sz w:val="25"/>
          <w:szCs w:val="25"/>
        </w:rPr>
      </w:pPr>
      <w:r w:rsidRPr="00247779">
        <w:rPr>
          <w:rFonts w:ascii="Times New Roman" w:hAnsi="Times New Roman" w:cs="Times New Roman"/>
          <w:sz w:val="25"/>
          <w:szCs w:val="25"/>
        </w:rPr>
        <w:t>14) оказывает содействие Администрации в вопросах поддержки граждан и их объединений, участвующих в охране общественного порядка, создания условий для деятельности народных дружин;</w:t>
      </w:r>
    </w:p>
    <w:p w:rsidR="00C4389F" w:rsidRPr="00247779" w:rsidRDefault="00C4389F" w:rsidP="00C4389F">
      <w:pPr>
        <w:autoSpaceDE w:val="0"/>
        <w:autoSpaceDN w:val="0"/>
        <w:adjustRightInd w:val="0"/>
        <w:ind w:firstLine="709"/>
        <w:jc w:val="both"/>
        <w:rPr>
          <w:rFonts w:ascii="Times New Roman" w:hAnsi="Times New Roman" w:cs="Times New Roman"/>
          <w:sz w:val="25"/>
          <w:szCs w:val="25"/>
        </w:rPr>
      </w:pPr>
      <w:r w:rsidRPr="00247779">
        <w:rPr>
          <w:rFonts w:ascii="Times New Roman" w:hAnsi="Times New Roman" w:cs="Times New Roman"/>
          <w:sz w:val="25"/>
          <w:szCs w:val="25"/>
        </w:rPr>
        <w:t>15) оказывает содействие Администрации в организации участия в программах и проектах, в том числе с привлечением бюджетных средств, и их реализации;</w:t>
      </w:r>
    </w:p>
    <w:p w:rsidR="00C4389F" w:rsidRPr="00247779" w:rsidRDefault="00C4389F" w:rsidP="00C4389F">
      <w:pPr>
        <w:autoSpaceDE w:val="0"/>
        <w:autoSpaceDN w:val="0"/>
        <w:adjustRightInd w:val="0"/>
        <w:ind w:firstLine="709"/>
        <w:jc w:val="both"/>
        <w:rPr>
          <w:rFonts w:ascii="Times New Roman" w:hAnsi="Times New Roman" w:cs="Times New Roman"/>
          <w:sz w:val="25"/>
          <w:szCs w:val="25"/>
        </w:rPr>
      </w:pPr>
      <w:r w:rsidRPr="00247779">
        <w:rPr>
          <w:rFonts w:ascii="Times New Roman" w:hAnsi="Times New Roman" w:cs="Times New Roman"/>
          <w:sz w:val="25"/>
          <w:szCs w:val="25"/>
        </w:rPr>
        <w:t>16) оказывает организационную и информационную помощь жителям населенного пункта по вопросам введения и использования средств самообложения граждан;</w:t>
      </w:r>
    </w:p>
    <w:p w:rsidR="00C4389F" w:rsidRPr="00247779" w:rsidRDefault="00C4389F" w:rsidP="00C4389F">
      <w:pPr>
        <w:autoSpaceDE w:val="0"/>
        <w:autoSpaceDN w:val="0"/>
        <w:adjustRightInd w:val="0"/>
        <w:ind w:firstLine="709"/>
        <w:jc w:val="both"/>
        <w:rPr>
          <w:rFonts w:ascii="Times New Roman" w:hAnsi="Times New Roman" w:cs="Times New Roman"/>
          <w:sz w:val="25"/>
          <w:szCs w:val="25"/>
        </w:rPr>
      </w:pPr>
      <w:r w:rsidRPr="00247779">
        <w:rPr>
          <w:rFonts w:ascii="Times New Roman" w:hAnsi="Times New Roman" w:cs="Times New Roman"/>
          <w:sz w:val="25"/>
          <w:szCs w:val="25"/>
        </w:rPr>
        <w:t>17) ежегодно информирует жителей населенного пункта о своей деятельности. Информация доводится до граждан на сходе, собрании или конференции граждан. Староста вправе информировать Совет депутатов о своей деятельности путем представления для заслушивания доклада (информации о деятельности). Информация представляется в Совет депутатов письменно не позднее чем за 30 дней до предполагаемой даты рассмотрения;</w:t>
      </w:r>
    </w:p>
    <w:p w:rsidR="00C4389F" w:rsidRPr="00247779" w:rsidRDefault="00C4389F" w:rsidP="00C4389F">
      <w:pPr>
        <w:autoSpaceDE w:val="0"/>
        <w:autoSpaceDN w:val="0"/>
        <w:adjustRightInd w:val="0"/>
        <w:ind w:firstLine="709"/>
        <w:jc w:val="both"/>
        <w:rPr>
          <w:rFonts w:ascii="Times New Roman" w:hAnsi="Times New Roman" w:cs="Times New Roman"/>
          <w:sz w:val="25"/>
          <w:szCs w:val="25"/>
        </w:rPr>
      </w:pPr>
      <w:r w:rsidRPr="00247779">
        <w:rPr>
          <w:rFonts w:ascii="Times New Roman" w:hAnsi="Times New Roman" w:cs="Times New Roman"/>
          <w:sz w:val="25"/>
          <w:szCs w:val="25"/>
        </w:rPr>
        <w:t xml:space="preserve">18) осуществляет иные полномочия и права, предусмотренные </w:t>
      </w:r>
      <w:hyperlink r:id="rId10" w:history="1">
        <w:r w:rsidRPr="00247779">
          <w:rPr>
            <w:rStyle w:val="a7"/>
            <w:rFonts w:ascii="Times New Roman" w:hAnsi="Times New Roman" w:cs="Times New Roman"/>
            <w:sz w:val="25"/>
            <w:szCs w:val="25"/>
          </w:rPr>
          <w:t>Уставом</w:t>
        </w:r>
      </w:hyperlink>
      <w:r w:rsidRPr="00247779">
        <w:rPr>
          <w:rFonts w:ascii="Times New Roman" w:hAnsi="Times New Roman" w:cs="Times New Roman"/>
          <w:sz w:val="25"/>
          <w:szCs w:val="25"/>
        </w:rPr>
        <w:t xml:space="preserve"> муниципального образования «Муниципальный округ Селтинский  район Удмуртской Республики» и (или) нормативным правовым актом Совета депутатов, в соответствии с федеральными законами и законами Удмуртской Республики.</w:t>
      </w:r>
    </w:p>
    <w:p w:rsidR="00C4389F" w:rsidRPr="00247779" w:rsidRDefault="00C4389F" w:rsidP="00C4389F">
      <w:pPr>
        <w:autoSpaceDE w:val="0"/>
        <w:autoSpaceDN w:val="0"/>
        <w:adjustRightInd w:val="0"/>
        <w:jc w:val="both"/>
        <w:rPr>
          <w:rFonts w:ascii="Times New Roman" w:hAnsi="Times New Roman" w:cs="Times New Roman"/>
          <w:sz w:val="25"/>
          <w:szCs w:val="25"/>
        </w:rPr>
      </w:pPr>
      <w:r w:rsidRPr="00247779">
        <w:rPr>
          <w:rFonts w:ascii="Times New Roman" w:hAnsi="Times New Roman" w:cs="Times New Roman"/>
          <w:sz w:val="25"/>
          <w:szCs w:val="25"/>
        </w:rPr>
        <w:t xml:space="preserve">           2. Полномочия старосты прекращаются по истечении срока полномочий, а также прекращаются досрочно по решению Совета депутатов по представлению схода граждан, а также в следующих случаях:</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1) смерти;</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2) отставки по собственному желанию;</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3) признания судом недееспособным или ограниченно дееспособным;</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lastRenderedPageBreak/>
        <w:t>4) признания судом безвестно отсутствующим или объявления умершим;</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5) вступления в отношении его в законную силу обвинительного приговора суда;</w:t>
      </w:r>
    </w:p>
    <w:p w:rsidR="00C4389F" w:rsidRPr="00247779" w:rsidRDefault="00C4389F" w:rsidP="00C4389F">
      <w:pPr>
        <w:shd w:val="clear" w:color="auto" w:fill="FFFFFF"/>
        <w:ind w:firstLine="709"/>
        <w:jc w:val="both"/>
        <w:rPr>
          <w:rFonts w:ascii="Times New Roman" w:hAnsi="Times New Roman" w:cs="Times New Roman"/>
          <w:sz w:val="25"/>
          <w:szCs w:val="25"/>
        </w:rPr>
      </w:pPr>
      <w:r w:rsidRPr="00247779">
        <w:rPr>
          <w:rFonts w:ascii="Times New Roman" w:hAnsi="Times New Roman" w:cs="Times New Roman"/>
          <w:sz w:val="25"/>
          <w:szCs w:val="25"/>
        </w:rPr>
        <w:t>6) выезда за пределы Российской Федерации  на постоянное место жительства;</w:t>
      </w:r>
    </w:p>
    <w:p w:rsidR="00C4389F" w:rsidRPr="00247779" w:rsidRDefault="00C4389F" w:rsidP="00C4389F">
      <w:pPr>
        <w:autoSpaceDE w:val="0"/>
        <w:autoSpaceDN w:val="0"/>
        <w:adjustRightInd w:val="0"/>
        <w:jc w:val="both"/>
        <w:rPr>
          <w:rFonts w:ascii="Times New Roman" w:eastAsia="Calibri" w:hAnsi="Times New Roman" w:cs="Times New Roman"/>
          <w:sz w:val="25"/>
          <w:szCs w:val="25"/>
        </w:rPr>
      </w:pPr>
      <w:r w:rsidRPr="00247779">
        <w:rPr>
          <w:rFonts w:ascii="Times New Roman" w:hAnsi="Times New Roman" w:cs="Times New Roman"/>
          <w:sz w:val="25"/>
          <w:szCs w:val="25"/>
        </w:rPr>
        <w:t xml:space="preserve">           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C4389F" w:rsidRPr="00247779" w:rsidRDefault="00C4389F" w:rsidP="00C4389F">
      <w:pPr>
        <w:suppressAutoHyphens/>
        <w:ind w:firstLine="709"/>
        <w:jc w:val="both"/>
        <w:outlineLvl w:val="1"/>
        <w:rPr>
          <w:rFonts w:ascii="Times New Roman" w:eastAsia="SimSun" w:hAnsi="Times New Roman" w:cs="Times New Roman"/>
          <w:sz w:val="25"/>
          <w:szCs w:val="25"/>
          <w:lang w:eastAsia="zh-CN"/>
        </w:rPr>
      </w:pPr>
    </w:p>
    <w:p w:rsidR="00C4389F" w:rsidRPr="00247779" w:rsidRDefault="00C4389F" w:rsidP="00C4389F">
      <w:pPr>
        <w:suppressAutoHyphens/>
        <w:ind w:firstLine="709"/>
        <w:jc w:val="center"/>
        <w:outlineLvl w:val="1"/>
        <w:rPr>
          <w:rFonts w:ascii="Times New Roman" w:eastAsia="SimSun" w:hAnsi="Times New Roman" w:cs="Times New Roman"/>
          <w:b/>
          <w:sz w:val="25"/>
          <w:szCs w:val="25"/>
          <w:lang w:eastAsia="zh-CN"/>
        </w:rPr>
      </w:pPr>
      <w:r w:rsidRPr="00247779">
        <w:rPr>
          <w:rFonts w:ascii="Times New Roman" w:eastAsia="SimSun" w:hAnsi="Times New Roman" w:cs="Times New Roman"/>
          <w:b/>
          <w:sz w:val="25"/>
          <w:szCs w:val="25"/>
          <w:lang w:eastAsia="zh-CN"/>
        </w:rPr>
        <w:t>Статья 4. Гарантии деятельности старосты</w:t>
      </w:r>
    </w:p>
    <w:p w:rsidR="00C4389F" w:rsidRPr="00247779" w:rsidRDefault="00C4389F" w:rsidP="00C4389F">
      <w:pPr>
        <w:suppressAutoHyphens/>
        <w:ind w:firstLine="709"/>
        <w:jc w:val="both"/>
        <w:outlineLvl w:val="1"/>
        <w:rPr>
          <w:rFonts w:ascii="Times New Roman" w:eastAsia="SimSun" w:hAnsi="Times New Roman" w:cs="Times New Roman"/>
          <w:sz w:val="25"/>
          <w:szCs w:val="25"/>
          <w:lang w:eastAsia="zh-CN"/>
        </w:rPr>
      </w:pPr>
      <w:r w:rsidRPr="00247779">
        <w:rPr>
          <w:rFonts w:ascii="Times New Roman" w:eastAsia="SimSun" w:hAnsi="Times New Roman" w:cs="Times New Roman"/>
          <w:sz w:val="25"/>
          <w:szCs w:val="25"/>
          <w:lang w:eastAsia="zh-CN"/>
        </w:rPr>
        <w:t>5.1. Устанавливаются следующие гарантии деятельности старосты:</w:t>
      </w:r>
    </w:p>
    <w:p w:rsidR="00C4389F" w:rsidRPr="00247779" w:rsidRDefault="00C4389F" w:rsidP="00C4389F">
      <w:pPr>
        <w:suppressAutoHyphens/>
        <w:ind w:firstLine="709"/>
        <w:jc w:val="both"/>
        <w:outlineLvl w:val="1"/>
        <w:rPr>
          <w:rFonts w:ascii="Times New Roman" w:eastAsia="SimSun" w:hAnsi="Times New Roman" w:cs="Times New Roman"/>
          <w:sz w:val="25"/>
          <w:szCs w:val="25"/>
          <w:lang w:eastAsia="zh-CN"/>
        </w:rPr>
      </w:pPr>
      <w:r w:rsidRPr="00247779">
        <w:rPr>
          <w:rFonts w:ascii="Times New Roman" w:eastAsia="SimSun" w:hAnsi="Times New Roman" w:cs="Times New Roman"/>
          <w:sz w:val="25"/>
          <w:szCs w:val="25"/>
          <w:lang w:eastAsia="zh-CN"/>
        </w:rPr>
        <w:t>1) получение информации, необходимой для осуществления своих полномочий и реализации прав, за исключением информации, содержащей сведения, составляющие государственную тайну, сведения о персональных данных, и информации, доступ к которым ограничен федеральными законами;</w:t>
      </w:r>
    </w:p>
    <w:p w:rsidR="00C4389F" w:rsidRPr="00247779" w:rsidRDefault="00C4389F" w:rsidP="00C4389F">
      <w:pPr>
        <w:autoSpaceDE w:val="0"/>
        <w:autoSpaceDN w:val="0"/>
        <w:adjustRightInd w:val="0"/>
        <w:ind w:firstLine="540"/>
        <w:jc w:val="both"/>
        <w:rPr>
          <w:rFonts w:ascii="Times New Roman" w:eastAsia="Calibri" w:hAnsi="Times New Roman" w:cs="Times New Roman"/>
          <w:sz w:val="25"/>
          <w:szCs w:val="25"/>
        </w:rPr>
      </w:pPr>
      <w:r w:rsidRPr="00247779">
        <w:rPr>
          <w:rFonts w:ascii="Times New Roman" w:hAnsi="Times New Roman" w:cs="Times New Roman"/>
          <w:sz w:val="25"/>
          <w:szCs w:val="25"/>
        </w:rPr>
        <w:t>Староста обеспечивается правовыми актами, принятыми органами местного самоуправления. С нормативными правовыми актами органов местного самоуправления староста вправе ознакомиться в средствах массовой информации, используемых для официального опубликования муниципального нормативного правового акта, а также на официальном сайте муниципального образования. Иные правовые акты, другие документы, информационные и справочные материалы предоставляются Администрацией по письменному запросу старосты;</w:t>
      </w:r>
    </w:p>
    <w:p w:rsidR="00C4389F" w:rsidRPr="00247779" w:rsidRDefault="00C4389F" w:rsidP="00C4389F">
      <w:pPr>
        <w:suppressAutoHyphens/>
        <w:ind w:firstLine="709"/>
        <w:jc w:val="both"/>
        <w:outlineLvl w:val="1"/>
        <w:rPr>
          <w:rFonts w:ascii="Times New Roman" w:eastAsia="SimSun" w:hAnsi="Times New Roman" w:cs="Times New Roman"/>
          <w:sz w:val="25"/>
          <w:szCs w:val="25"/>
          <w:lang w:eastAsia="zh-CN"/>
        </w:rPr>
      </w:pPr>
      <w:r w:rsidRPr="00247779">
        <w:rPr>
          <w:rFonts w:ascii="Times New Roman" w:eastAsia="SimSun" w:hAnsi="Times New Roman" w:cs="Times New Roman"/>
          <w:sz w:val="25"/>
          <w:szCs w:val="25"/>
          <w:lang w:eastAsia="zh-CN"/>
        </w:rPr>
        <w:t>2) получение консультаций специалистов органов местного самоуправления муниципального образования по вопросам, связанным с их деятельностью;</w:t>
      </w:r>
    </w:p>
    <w:p w:rsidR="00C4389F" w:rsidRPr="00247779" w:rsidRDefault="00C4389F" w:rsidP="00C4389F">
      <w:pPr>
        <w:autoSpaceDE w:val="0"/>
        <w:autoSpaceDN w:val="0"/>
        <w:adjustRightInd w:val="0"/>
        <w:jc w:val="both"/>
        <w:rPr>
          <w:rFonts w:ascii="Times New Roman" w:eastAsia="Calibri" w:hAnsi="Times New Roman" w:cs="Times New Roman"/>
          <w:sz w:val="25"/>
          <w:szCs w:val="25"/>
        </w:rPr>
      </w:pPr>
      <w:r w:rsidRPr="00247779">
        <w:rPr>
          <w:rFonts w:ascii="Times New Roman" w:hAnsi="Times New Roman" w:cs="Times New Roman"/>
          <w:sz w:val="25"/>
          <w:szCs w:val="25"/>
        </w:rPr>
        <w:t xml:space="preserve">           3) участие в заседаниях Совета депутатов в порядке, установленном нормативными правовыми актами Совета депутатов. Старосты своевременно информируются о времени и месте проведения заседаний Совета депутатов, о вопросах, вносимых на рассмотрение, а также обеспечиваются необходимыми материалами по вопросам, затрагивающим интересы жителей при решении вопросов местного значения.</w:t>
      </w:r>
    </w:p>
    <w:p w:rsidR="00C4389F" w:rsidRPr="00247779" w:rsidRDefault="00C4389F" w:rsidP="00C4389F">
      <w:pPr>
        <w:ind w:firstLine="709"/>
        <w:jc w:val="both"/>
        <w:rPr>
          <w:rFonts w:ascii="Times New Roman" w:hAnsi="Times New Roman" w:cs="Times New Roman"/>
          <w:sz w:val="25"/>
          <w:szCs w:val="25"/>
        </w:rPr>
      </w:pPr>
      <w:r w:rsidRPr="00247779">
        <w:rPr>
          <w:rFonts w:ascii="Times New Roman" w:hAnsi="Times New Roman" w:cs="Times New Roman"/>
          <w:sz w:val="25"/>
          <w:szCs w:val="25"/>
        </w:rPr>
        <w:t>5.2. Староста осуществляет свои полномочия на общественных началах (на неоплачиваемой основе).</w:t>
      </w:r>
    </w:p>
    <w:p w:rsidR="00C4389F" w:rsidRPr="00247779" w:rsidRDefault="00C4389F" w:rsidP="00C4389F">
      <w:pPr>
        <w:autoSpaceDE w:val="0"/>
        <w:autoSpaceDN w:val="0"/>
        <w:adjustRightInd w:val="0"/>
        <w:jc w:val="both"/>
        <w:rPr>
          <w:rFonts w:ascii="Times New Roman" w:hAnsi="Times New Roman" w:cs="Times New Roman"/>
          <w:sz w:val="25"/>
          <w:szCs w:val="25"/>
        </w:rPr>
      </w:pPr>
      <w:r w:rsidRPr="00247779">
        <w:rPr>
          <w:rFonts w:ascii="Times New Roman" w:hAnsi="Times New Roman" w:cs="Times New Roman"/>
          <w:sz w:val="25"/>
          <w:szCs w:val="25"/>
        </w:rPr>
        <w:t xml:space="preserve">           5.3. Правовое, организационное, информационное и материально-техническое обеспечение деятельности старосты осуществляется органами местного самоуправления в соответствии с нормативным правовым актом Совета депутатов </w:t>
      </w:r>
      <w:r w:rsidRPr="00247779">
        <w:rPr>
          <w:rFonts w:ascii="Times New Roman" w:hAnsi="Times New Roman" w:cs="Times New Roman"/>
          <w:sz w:val="25"/>
          <w:szCs w:val="25"/>
        </w:rPr>
        <w:lastRenderedPageBreak/>
        <w:t>муниципального образования «Муниципальный округ Селтинский район Удмуртской Республики».</w:t>
      </w:r>
    </w:p>
    <w:p w:rsidR="00C4389F" w:rsidRPr="00247779" w:rsidRDefault="00C4389F" w:rsidP="00C4389F">
      <w:pPr>
        <w:autoSpaceDE w:val="0"/>
        <w:autoSpaceDN w:val="0"/>
        <w:adjustRightInd w:val="0"/>
        <w:jc w:val="both"/>
        <w:rPr>
          <w:rFonts w:ascii="Times New Roman" w:hAnsi="Times New Roman" w:cs="Times New Roman"/>
          <w:sz w:val="25"/>
          <w:szCs w:val="25"/>
        </w:rPr>
      </w:pPr>
      <w:r w:rsidRPr="00247779">
        <w:rPr>
          <w:rFonts w:ascii="Times New Roman" w:hAnsi="Times New Roman" w:cs="Times New Roman"/>
          <w:sz w:val="25"/>
          <w:szCs w:val="25"/>
        </w:rPr>
        <w:t xml:space="preserve">           5.4. Старосте в порядке и размере, установленном решением Совета депутатов, могут быть установлены материальное вознаграждение и компенсироваться расходы, связанные с осуществлением его деятельности.</w:t>
      </w:r>
    </w:p>
    <w:p w:rsidR="00C4389F" w:rsidRPr="00247779" w:rsidRDefault="00C4389F" w:rsidP="00C4389F">
      <w:pPr>
        <w:ind w:firstLine="709"/>
        <w:jc w:val="both"/>
        <w:rPr>
          <w:rFonts w:ascii="Times New Roman" w:hAnsi="Times New Roman" w:cs="Times New Roman"/>
          <w:sz w:val="25"/>
          <w:szCs w:val="25"/>
        </w:rPr>
      </w:pPr>
      <w:r w:rsidRPr="00247779">
        <w:rPr>
          <w:rFonts w:ascii="Times New Roman" w:hAnsi="Times New Roman" w:cs="Times New Roman"/>
          <w:sz w:val="25"/>
          <w:szCs w:val="25"/>
        </w:rPr>
        <w:t>.</w:t>
      </w:r>
    </w:p>
    <w:p w:rsidR="00C4389F" w:rsidRPr="00247779" w:rsidRDefault="00C4389F" w:rsidP="00C4389F">
      <w:pPr>
        <w:ind w:firstLine="709"/>
        <w:jc w:val="center"/>
        <w:rPr>
          <w:rFonts w:ascii="Times New Roman" w:hAnsi="Times New Roman" w:cs="Times New Roman"/>
          <w:sz w:val="25"/>
          <w:szCs w:val="25"/>
        </w:rPr>
      </w:pPr>
      <w:r w:rsidRPr="00247779">
        <w:rPr>
          <w:rFonts w:ascii="Times New Roman" w:hAnsi="Times New Roman" w:cs="Times New Roman"/>
          <w:b/>
          <w:sz w:val="25"/>
          <w:szCs w:val="25"/>
        </w:rPr>
        <w:t>6. Удостоверение старосты сельского населенного пункта</w:t>
      </w:r>
    </w:p>
    <w:p w:rsidR="00C4389F" w:rsidRPr="00247779" w:rsidRDefault="00C4389F" w:rsidP="00C4389F">
      <w:pPr>
        <w:ind w:firstLine="709"/>
        <w:jc w:val="both"/>
        <w:rPr>
          <w:rFonts w:ascii="Times New Roman" w:hAnsi="Times New Roman" w:cs="Times New Roman"/>
          <w:sz w:val="25"/>
          <w:szCs w:val="25"/>
        </w:rPr>
      </w:pPr>
      <w:r w:rsidRPr="00247779">
        <w:rPr>
          <w:rFonts w:ascii="Times New Roman" w:hAnsi="Times New Roman" w:cs="Times New Roman"/>
          <w:sz w:val="25"/>
          <w:szCs w:val="25"/>
        </w:rPr>
        <w:t>6.1. Староста имеет удостоверение, действующее в течение срока его полномочий. Удостоверение старосты является документом, подтверждающим личность и полномочия старосты. Удостоверение старосты подписывается главой муниципального образования.</w:t>
      </w:r>
    </w:p>
    <w:p w:rsidR="00C4389F" w:rsidRPr="00247779" w:rsidRDefault="00C4389F" w:rsidP="00C4389F">
      <w:pPr>
        <w:autoSpaceDE w:val="0"/>
        <w:autoSpaceDN w:val="0"/>
        <w:adjustRightInd w:val="0"/>
        <w:ind w:firstLine="540"/>
        <w:jc w:val="both"/>
        <w:rPr>
          <w:rFonts w:ascii="Times New Roman" w:hAnsi="Times New Roman" w:cs="Times New Roman"/>
          <w:sz w:val="25"/>
          <w:szCs w:val="25"/>
        </w:rPr>
      </w:pPr>
      <w:r w:rsidRPr="00247779">
        <w:rPr>
          <w:rFonts w:ascii="Times New Roman" w:hAnsi="Times New Roman" w:cs="Times New Roman"/>
          <w:sz w:val="25"/>
          <w:szCs w:val="25"/>
        </w:rPr>
        <w:t>6.2. Форма удостоверения, порядок выдачи, замены и учета удостоверения старосты устанавливаются правовым актом Администрации.</w:t>
      </w:r>
    </w:p>
    <w:p w:rsidR="00C4389F" w:rsidRPr="00247779" w:rsidRDefault="00C4389F" w:rsidP="00C4389F">
      <w:pPr>
        <w:pStyle w:val="ConsPlusNormal"/>
        <w:jc w:val="right"/>
        <w:outlineLvl w:val="1"/>
        <w:rPr>
          <w:rFonts w:ascii="Times New Roman" w:hAnsi="Times New Roman"/>
          <w:sz w:val="24"/>
          <w:szCs w:val="24"/>
        </w:rPr>
      </w:pPr>
    </w:p>
    <w:p w:rsidR="00C4389F" w:rsidRPr="00247779" w:rsidRDefault="00C4389F" w:rsidP="00377F1F">
      <w:pPr>
        <w:shd w:val="clear" w:color="auto" w:fill="FFFFFF"/>
        <w:spacing w:after="0" w:line="240" w:lineRule="auto"/>
        <w:jc w:val="right"/>
        <w:rPr>
          <w:rFonts w:ascii="Times New Roman" w:hAnsi="Times New Roman" w:cs="Times New Roman"/>
          <w:sz w:val="25"/>
          <w:szCs w:val="25"/>
        </w:rPr>
      </w:pPr>
      <w:r w:rsidRPr="00247779">
        <w:rPr>
          <w:rFonts w:ascii="Times New Roman" w:hAnsi="Times New Roman" w:cs="Times New Roman"/>
          <w:sz w:val="24"/>
          <w:szCs w:val="24"/>
        </w:rPr>
        <w:br w:type="page"/>
      </w:r>
      <w:r w:rsidRPr="00247779">
        <w:rPr>
          <w:rFonts w:ascii="Times New Roman" w:hAnsi="Times New Roman" w:cs="Times New Roman"/>
          <w:sz w:val="25"/>
          <w:szCs w:val="25"/>
        </w:rPr>
        <w:lastRenderedPageBreak/>
        <w:t>Приложение № 1</w:t>
      </w:r>
    </w:p>
    <w:p w:rsidR="00C4389F" w:rsidRPr="00247779" w:rsidRDefault="00C4389F" w:rsidP="00377F1F">
      <w:pPr>
        <w:shd w:val="clear" w:color="auto" w:fill="FFFFFF"/>
        <w:spacing w:after="0" w:line="240" w:lineRule="auto"/>
        <w:jc w:val="right"/>
        <w:rPr>
          <w:rFonts w:ascii="Times New Roman" w:hAnsi="Times New Roman" w:cs="Times New Roman"/>
          <w:sz w:val="25"/>
          <w:szCs w:val="25"/>
        </w:rPr>
      </w:pPr>
      <w:r w:rsidRPr="00247779">
        <w:rPr>
          <w:rFonts w:ascii="Times New Roman" w:hAnsi="Times New Roman" w:cs="Times New Roman"/>
          <w:sz w:val="25"/>
          <w:szCs w:val="25"/>
        </w:rPr>
        <w:t>к Положению о старостах</w:t>
      </w:r>
    </w:p>
    <w:p w:rsidR="00C4389F" w:rsidRPr="00247779" w:rsidRDefault="00C4389F" w:rsidP="00377F1F">
      <w:pPr>
        <w:shd w:val="clear" w:color="auto" w:fill="FFFFFF"/>
        <w:spacing w:after="0" w:line="240" w:lineRule="auto"/>
        <w:jc w:val="right"/>
        <w:rPr>
          <w:rFonts w:ascii="Times New Roman" w:hAnsi="Times New Roman" w:cs="Times New Roman"/>
          <w:sz w:val="25"/>
          <w:szCs w:val="25"/>
        </w:rPr>
      </w:pPr>
      <w:r w:rsidRPr="00247779">
        <w:rPr>
          <w:rFonts w:ascii="Times New Roman" w:hAnsi="Times New Roman" w:cs="Times New Roman"/>
          <w:sz w:val="25"/>
          <w:szCs w:val="25"/>
        </w:rPr>
        <w:t>сельских населенных пунктов,</w:t>
      </w:r>
    </w:p>
    <w:p w:rsidR="00C4389F" w:rsidRPr="00247779" w:rsidRDefault="00C4389F" w:rsidP="00377F1F">
      <w:pPr>
        <w:shd w:val="clear" w:color="auto" w:fill="FFFFFF"/>
        <w:spacing w:after="0" w:line="240" w:lineRule="auto"/>
        <w:jc w:val="right"/>
        <w:rPr>
          <w:rFonts w:ascii="Times New Roman" w:hAnsi="Times New Roman" w:cs="Times New Roman"/>
          <w:sz w:val="25"/>
          <w:szCs w:val="25"/>
        </w:rPr>
      </w:pPr>
      <w:r w:rsidRPr="00247779">
        <w:rPr>
          <w:rFonts w:ascii="Times New Roman" w:hAnsi="Times New Roman" w:cs="Times New Roman"/>
          <w:sz w:val="25"/>
          <w:szCs w:val="25"/>
        </w:rPr>
        <w:t xml:space="preserve">утвержденному решением </w:t>
      </w:r>
    </w:p>
    <w:p w:rsidR="00C4389F" w:rsidRPr="00247779" w:rsidRDefault="00C4389F" w:rsidP="00377F1F">
      <w:pPr>
        <w:shd w:val="clear" w:color="auto" w:fill="FFFFFF"/>
        <w:spacing w:after="0" w:line="240" w:lineRule="auto"/>
        <w:jc w:val="right"/>
        <w:rPr>
          <w:rFonts w:ascii="Times New Roman" w:hAnsi="Times New Roman" w:cs="Times New Roman"/>
          <w:sz w:val="25"/>
          <w:szCs w:val="25"/>
        </w:rPr>
      </w:pPr>
      <w:r w:rsidRPr="00247779">
        <w:rPr>
          <w:rFonts w:ascii="Times New Roman" w:hAnsi="Times New Roman" w:cs="Times New Roman"/>
          <w:sz w:val="25"/>
          <w:szCs w:val="25"/>
        </w:rPr>
        <w:t>Совета депутатов</w:t>
      </w:r>
    </w:p>
    <w:p w:rsidR="00C4389F" w:rsidRPr="00247779" w:rsidRDefault="00C4389F" w:rsidP="00377F1F">
      <w:pPr>
        <w:shd w:val="clear" w:color="auto" w:fill="FFFFFF"/>
        <w:spacing w:after="0" w:line="240" w:lineRule="auto"/>
        <w:jc w:val="right"/>
        <w:rPr>
          <w:rFonts w:ascii="Times New Roman" w:hAnsi="Times New Roman" w:cs="Times New Roman"/>
          <w:sz w:val="25"/>
          <w:szCs w:val="25"/>
        </w:rPr>
      </w:pPr>
      <w:r w:rsidRPr="00247779">
        <w:rPr>
          <w:rFonts w:ascii="Times New Roman" w:hAnsi="Times New Roman" w:cs="Times New Roman"/>
          <w:sz w:val="25"/>
          <w:szCs w:val="25"/>
        </w:rPr>
        <w:t>муниципального образования)</w:t>
      </w:r>
    </w:p>
    <w:p w:rsidR="000F21D3" w:rsidRDefault="000F21D3" w:rsidP="000F21D3">
      <w:pPr>
        <w:autoSpaceDE w:val="0"/>
        <w:autoSpaceDN w:val="0"/>
        <w:adjustRightInd w:val="0"/>
        <w:spacing w:after="0" w:line="240" w:lineRule="auto"/>
        <w:jc w:val="right"/>
        <w:outlineLvl w:val="0"/>
        <w:rPr>
          <w:rFonts w:ascii="Times New Roman" w:hAnsi="Times New Roman" w:cs="Times New Roman"/>
          <w:sz w:val="25"/>
          <w:szCs w:val="25"/>
        </w:rPr>
      </w:pPr>
      <w:r w:rsidRPr="00247779">
        <w:rPr>
          <w:rFonts w:ascii="Times New Roman" w:hAnsi="Times New Roman" w:cs="Times New Roman"/>
          <w:sz w:val="25"/>
          <w:szCs w:val="25"/>
        </w:rPr>
        <w:t xml:space="preserve">от </w:t>
      </w:r>
      <w:r>
        <w:rPr>
          <w:rFonts w:ascii="Times New Roman" w:hAnsi="Times New Roman" w:cs="Times New Roman"/>
          <w:sz w:val="25"/>
          <w:szCs w:val="25"/>
        </w:rPr>
        <w:t>19.06.</w:t>
      </w:r>
      <w:r w:rsidRPr="00247779">
        <w:rPr>
          <w:rFonts w:ascii="Times New Roman" w:hAnsi="Times New Roman" w:cs="Times New Roman"/>
          <w:sz w:val="25"/>
          <w:szCs w:val="25"/>
        </w:rPr>
        <w:t>2025г. №</w:t>
      </w:r>
      <w:r>
        <w:rPr>
          <w:rFonts w:ascii="Times New Roman" w:hAnsi="Times New Roman" w:cs="Times New Roman"/>
          <w:sz w:val="25"/>
          <w:szCs w:val="25"/>
        </w:rPr>
        <w:t>277</w:t>
      </w:r>
      <w:r w:rsidRPr="00247779">
        <w:rPr>
          <w:rFonts w:ascii="Times New Roman" w:hAnsi="Times New Roman" w:cs="Times New Roman"/>
          <w:sz w:val="25"/>
          <w:szCs w:val="25"/>
        </w:rPr>
        <w:t xml:space="preserve"> </w:t>
      </w:r>
    </w:p>
    <w:p w:rsidR="00C4389F" w:rsidRPr="00247779" w:rsidRDefault="00C4389F" w:rsidP="00377F1F">
      <w:pPr>
        <w:shd w:val="clear" w:color="auto" w:fill="FFFFFF"/>
        <w:spacing w:after="0" w:line="240" w:lineRule="auto"/>
        <w:jc w:val="right"/>
        <w:rPr>
          <w:rFonts w:ascii="Times New Roman" w:hAnsi="Times New Roman" w:cs="Times New Roman"/>
          <w:sz w:val="25"/>
          <w:szCs w:val="25"/>
        </w:rPr>
      </w:pPr>
      <w:r w:rsidRPr="00247779">
        <w:rPr>
          <w:rFonts w:ascii="Times New Roman" w:hAnsi="Times New Roman" w:cs="Times New Roman"/>
          <w:sz w:val="25"/>
          <w:szCs w:val="25"/>
        </w:rPr>
        <w:t xml:space="preserve">    </w:t>
      </w:r>
    </w:p>
    <w:p w:rsidR="00C4389F" w:rsidRPr="00247779" w:rsidRDefault="00C4389F" w:rsidP="00C4389F">
      <w:pPr>
        <w:shd w:val="clear" w:color="auto" w:fill="FFFFFF"/>
        <w:jc w:val="right"/>
        <w:rPr>
          <w:rFonts w:ascii="Times New Roman" w:hAnsi="Times New Roman" w:cs="Times New Roman"/>
          <w:sz w:val="25"/>
          <w:szCs w:val="25"/>
        </w:rPr>
      </w:pPr>
      <w:r w:rsidRPr="00247779">
        <w:rPr>
          <w:rFonts w:ascii="Times New Roman" w:hAnsi="Times New Roman" w:cs="Times New Roman"/>
          <w:sz w:val="25"/>
          <w:szCs w:val="25"/>
        </w:rPr>
        <w:t>  </w:t>
      </w:r>
    </w:p>
    <w:p w:rsidR="00C4389F" w:rsidRPr="00247779" w:rsidRDefault="00C4389F" w:rsidP="00C4389F">
      <w:pPr>
        <w:shd w:val="clear" w:color="auto" w:fill="FFFFFF"/>
        <w:jc w:val="center"/>
        <w:rPr>
          <w:rFonts w:ascii="Times New Roman" w:hAnsi="Times New Roman" w:cs="Times New Roman"/>
          <w:sz w:val="25"/>
          <w:szCs w:val="25"/>
        </w:rPr>
      </w:pPr>
      <w:r w:rsidRPr="00247779">
        <w:rPr>
          <w:rFonts w:ascii="Times New Roman" w:hAnsi="Times New Roman" w:cs="Times New Roman"/>
          <w:sz w:val="25"/>
          <w:szCs w:val="25"/>
        </w:rPr>
        <w:t>ПОДПИСНОЙ ЛИСТ</w:t>
      </w:r>
    </w:p>
    <w:p w:rsidR="00C4389F" w:rsidRPr="00247779" w:rsidRDefault="00C4389F" w:rsidP="00C4389F">
      <w:pPr>
        <w:shd w:val="clear" w:color="auto" w:fill="FFFFFF"/>
        <w:jc w:val="center"/>
        <w:rPr>
          <w:rFonts w:ascii="Times New Roman" w:hAnsi="Times New Roman" w:cs="Times New Roman"/>
          <w:sz w:val="25"/>
          <w:szCs w:val="25"/>
        </w:rPr>
      </w:pPr>
      <w:r w:rsidRPr="00247779">
        <w:rPr>
          <w:rFonts w:ascii="Times New Roman" w:hAnsi="Times New Roman" w:cs="Times New Roman"/>
          <w:sz w:val="25"/>
          <w:szCs w:val="25"/>
        </w:rPr>
        <w:t> </w:t>
      </w:r>
    </w:p>
    <w:p w:rsidR="00C4389F" w:rsidRPr="00247779" w:rsidRDefault="00C4389F" w:rsidP="00C4389F">
      <w:pPr>
        <w:shd w:val="clear" w:color="auto" w:fill="FFFFFF"/>
        <w:jc w:val="both"/>
        <w:rPr>
          <w:rFonts w:ascii="Times New Roman" w:hAnsi="Times New Roman" w:cs="Times New Roman"/>
          <w:sz w:val="25"/>
          <w:szCs w:val="25"/>
        </w:rPr>
      </w:pPr>
      <w:r w:rsidRPr="00247779">
        <w:rPr>
          <w:rFonts w:ascii="Times New Roman" w:hAnsi="Times New Roman" w:cs="Times New Roman"/>
          <w:sz w:val="25"/>
          <w:szCs w:val="25"/>
        </w:rPr>
        <w:t>Мы, нижеподписавшиеся жители населенного пункта _______________ (наименование населенного пункта) выдвигаем инициативу проведения схода граждан в данном населенном пункте по вопросу назначения старосты/досрочного прекращения полномочий старосты.</w:t>
      </w:r>
    </w:p>
    <w:p w:rsidR="00C4389F" w:rsidRPr="00247779" w:rsidRDefault="00C4389F" w:rsidP="00C4389F">
      <w:pPr>
        <w:shd w:val="clear" w:color="auto" w:fill="FFFFFF"/>
        <w:jc w:val="both"/>
        <w:rPr>
          <w:rFonts w:ascii="Times New Roman" w:hAnsi="Times New Roman" w:cs="Times New Roman"/>
          <w:sz w:val="25"/>
          <w:szCs w:val="25"/>
        </w:rPr>
      </w:pPr>
      <w:r w:rsidRPr="00247779">
        <w:rPr>
          <w:rFonts w:ascii="Times New Roman" w:hAnsi="Times New Roman" w:cs="Times New Roman"/>
          <w:sz w:val="25"/>
          <w:szCs w:val="25"/>
        </w:rPr>
        <w:t>В качестве кандидата на назначение старостой _____________________________ (наименование сельского населенного пункта) предлагаем ___________ (Ф.И.О), ___________ (дата рождения),_______________ (адрес), ____________ (паспортные данные).</w:t>
      </w:r>
    </w:p>
    <w:p w:rsidR="00C4389F" w:rsidRPr="00247779" w:rsidRDefault="00C4389F" w:rsidP="00C4389F">
      <w:pPr>
        <w:shd w:val="clear" w:color="auto" w:fill="FFFFFF"/>
        <w:jc w:val="both"/>
        <w:rPr>
          <w:rFonts w:ascii="Times New Roman" w:hAnsi="Times New Roman" w:cs="Times New Roman"/>
          <w:sz w:val="25"/>
          <w:szCs w:val="25"/>
        </w:rPr>
      </w:pPr>
      <w:r w:rsidRPr="00247779">
        <w:rPr>
          <w:rFonts w:ascii="Times New Roman" w:hAnsi="Times New Roman" w:cs="Times New Roman"/>
          <w:sz w:val="25"/>
          <w:szCs w:val="25"/>
        </w:rPr>
        <w:t>Основанием досрочного прекращения полномочий старосты является ____________________ (указать обстоятельства, являющиеся основанием прекращения полномочий).</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00"/>
        <w:gridCol w:w="1561"/>
        <w:gridCol w:w="1351"/>
        <w:gridCol w:w="1485"/>
        <w:gridCol w:w="2568"/>
        <w:gridCol w:w="1970"/>
      </w:tblGrid>
      <w:tr w:rsidR="00C4389F" w:rsidRPr="00247779" w:rsidTr="004B4A92">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 п/п</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Фамилия, имя, отчество</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Дата рождения</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Домашний адрес</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Данные паспорта (или заменяющего его документа).</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Подпись и дата подписания листа</w:t>
            </w:r>
          </w:p>
        </w:tc>
      </w:tr>
      <w:tr w:rsidR="00C4389F" w:rsidRPr="00247779" w:rsidTr="004B4A92">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r>
      <w:tr w:rsidR="00C4389F" w:rsidRPr="00247779" w:rsidTr="004B4A92">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r>
      <w:tr w:rsidR="00C4389F" w:rsidRPr="00247779" w:rsidTr="004B4A92">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r>
      <w:tr w:rsidR="00C4389F" w:rsidRPr="00247779" w:rsidTr="004B4A92">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r>
      <w:tr w:rsidR="00C4389F" w:rsidRPr="00247779" w:rsidTr="004B4A92">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r>
      <w:tr w:rsidR="00C4389F" w:rsidRPr="00247779" w:rsidTr="004B4A92">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C4389F" w:rsidRPr="00247779" w:rsidRDefault="00C4389F" w:rsidP="004B4A92">
            <w:pPr>
              <w:rPr>
                <w:rFonts w:ascii="Times New Roman" w:hAnsi="Times New Roman" w:cs="Times New Roman"/>
                <w:sz w:val="25"/>
                <w:szCs w:val="25"/>
              </w:rPr>
            </w:pPr>
            <w:r w:rsidRPr="00247779">
              <w:rPr>
                <w:rFonts w:ascii="Times New Roman" w:hAnsi="Times New Roman" w:cs="Times New Roman"/>
                <w:sz w:val="25"/>
                <w:szCs w:val="25"/>
              </w:rPr>
              <w:t> </w:t>
            </w:r>
          </w:p>
        </w:tc>
      </w:tr>
    </w:tbl>
    <w:p w:rsidR="00C4389F" w:rsidRPr="00247779" w:rsidRDefault="00C4389F" w:rsidP="00C4389F">
      <w:pPr>
        <w:shd w:val="clear" w:color="auto" w:fill="FFFFFF"/>
        <w:jc w:val="both"/>
        <w:rPr>
          <w:rFonts w:ascii="Times New Roman" w:hAnsi="Times New Roman" w:cs="Times New Roman"/>
          <w:sz w:val="25"/>
          <w:szCs w:val="25"/>
        </w:rPr>
      </w:pPr>
      <w:r w:rsidRPr="00247779">
        <w:rPr>
          <w:rFonts w:ascii="Times New Roman" w:hAnsi="Times New Roman" w:cs="Times New Roman"/>
          <w:sz w:val="25"/>
          <w:szCs w:val="25"/>
        </w:rPr>
        <w:t>Подписи заверяю ____________________________________________________________</w:t>
      </w:r>
    </w:p>
    <w:p w:rsidR="00C4389F" w:rsidRPr="00247779" w:rsidRDefault="00C4389F" w:rsidP="00C4389F">
      <w:pPr>
        <w:shd w:val="clear" w:color="auto" w:fill="FFFFFF"/>
        <w:jc w:val="both"/>
        <w:rPr>
          <w:rFonts w:ascii="Times New Roman" w:hAnsi="Times New Roman" w:cs="Times New Roman"/>
          <w:sz w:val="25"/>
          <w:szCs w:val="25"/>
        </w:rPr>
      </w:pPr>
      <w:r w:rsidRPr="00247779">
        <w:rPr>
          <w:rFonts w:ascii="Times New Roman" w:hAnsi="Times New Roman" w:cs="Times New Roman"/>
          <w:sz w:val="25"/>
          <w:szCs w:val="25"/>
        </w:rPr>
        <w:t>___________________________________________________________________ (ФИО, дата рождения, данные паспорта (или заменяющего его документа), адрес места жительства лица, осуществляющего сбор подписей).</w:t>
      </w:r>
    </w:p>
    <w:p w:rsidR="00C4389F" w:rsidRPr="00247779" w:rsidRDefault="00C4389F" w:rsidP="00C4389F">
      <w:pPr>
        <w:shd w:val="clear" w:color="auto" w:fill="FFFFFF"/>
        <w:jc w:val="right"/>
        <w:rPr>
          <w:rFonts w:ascii="Times New Roman" w:hAnsi="Times New Roman" w:cs="Times New Roman"/>
          <w:sz w:val="25"/>
          <w:szCs w:val="25"/>
        </w:rPr>
      </w:pPr>
      <w:r w:rsidRPr="00247779">
        <w:rPr>
          <w:rFonts w:ascii="Times New Roman" w:hAnsi="Times New Roman" w:cs="Times New Roman"/>
          <w:sz w:val="25"/>
          <w:szCs w:val="25"/>
        </w:rPr>
        <w:t>______________________</w:t>
      </w:r>
    </w:p>
    <w:p w:rsidR="00C4389F" w:rsidRPr="00247779" w:rsidRDefault="00C4389F" w:rsidP="00C4389F">
      <w:pPr>
        <w:shd w:val="clear" w:color="auto" w:fill="FFFFFF"/>
        <w:jc w:val="right"/>
        <w:rPr>
          <w:rFonts w:ascii="Times New Roman" w:hAnsi="Times New Roman" w:cs="Times New Roman"/>
          <w:sz w:val="25"/>
          <w:szCs w:val="25"/>
        </w:rPr>
      </w:pPr>
      <w:r w:rsidRPr="00247779">
        <w:rPr>
          <w:rFonts w:ascii="Times New Roman" w:hAnsi="Times New Roman" w:cs="Times New Roman"/>
          <w:sz w:val="25"/>
          <w:szCs w:val="25"/>
        </w:rPr>
        <w:t>(дата, подпись)</w:t>
      </w:r>
    </w:p>
    <w:p w:rsidR="00C4389F" w:rsidRPr="00247779" w:rsidRDefault="00C4389F" w:rsidP="00C4389F">
      <w:pPr>
        <w:shd w:val="clear" w:color="auto" w:fill="FFFFFF"/>
        <w:jc w:val="right"/>
        <w:rPr>
          <w:rFonts w:ascii="Times New Roman" w:hAnsi="Times New Roman" w:cs="Times New Roman"/>
          <w:sz w:val="25"/>
          <w:szCs w:val="25"/>
        </w:rPr>
      </w:pPr>
      <w:r w:rsidRPr="00247779">
        <w:rPr>
          <w:rFonts w:ascii="Times New Roman" w:hAnsi="Times New Roman" w:cs="Times New Roman"/>
          <w:b/>
          <w:szCs w:val="28"/>
        </w:rPr>
        <w:br w:type="page"/>
      </w:r>
      <w:r w:rsidRPr="00247779">
        <w:rPr>
          <w:rFonts w:ascii="Times New Roman" w:hAnsi="Times New Roman" w:cs="Times New Roman"/>
          <w:sz w:val="25"/>
          <w:szCs w:val="25"/>
        </w:rPr>
        <w:lastRenderedPageBreak/>
        <w:t>Приложение № 2</w:t>
      </w:r>
    </w:p>
    <w:p w:rsidR="00C4389F" w:rsidRPr="00247779" w:rsidRDefault="00C4389F" w:rsidP="00C4389F">
      <w:pPr>
        <w:shd w:val="clear" w:color="auto" w:fill="FFFFFF"/>
        <w:jc w:val="right"/>
        <w:rPr>
          <w:rFonts w:ascii="Times New Roman" w:hAnsi="Times New Roman" w:cs="Times New Roman"/>
          <w:sz w:val="25"/>
          <w:szCs w:val="25"/>
        </w:rPr>
      </w:pPr>
      <w:r w:rsidRPr="00247779">
        <w:rPr>
          <w:rFonts w:ascii="Times New Roman" w:hAnsi="Times New Roman" w:cs="Times New Roman"/>
          <w:sz w:val="25"/>
          <w:szCs w:val="25"/>
        </w:rPr>
        <w:t>к Положению о старостах</w:t>
      </w:r>
    </w:p>
    <w:p w:rsidR="00C4389F" w:rsidRPr="00247779" w:rsidRDefault="00C4389F" w:rsidP="00C4389F">
      <w:pPr>
        <w:shd w:val="clear" w:color="auto" w:fill="FFFFFF"/>
        <w:jc w:val="right"/>
        <w:rPr>
          <w:rFonts w:ascii="Times New Roman" w:hAnsi="Times New Roman" w:cs="Times New Roman"/>
          <w:sz w:val="25"/>
          <w:szCs w:val="25"/>
        </w:rPr>
      </w:pPr>
      <w:r w:rsidRPr="00247779">
        <w:rPr>
          <w:rFonts w:ascii="Times New Roman" w:hAnsi="Times New Roman" w:cs="Times New Roman"/>
          <w:sz w:val="25"/>
          <w:szCs w:val="25"/>
        </w:rPr>
        <w:t>сельских населенных пунктов,</w:t>
      </w:r>
    </w:p>
    <w:p w:rsidR="00C4389F" w:rsidRPr="00247779" w:rsidRDefault="00C4389F" w:rsidP="00C4389F">
      <w:pPr>
        <w:shd w:val="clear" w:color="auto" w:fill="FFFFFF"/>
        <w:jc w:val="right"/>
        <w:rPr>
          <w:rFonts w:ascii="Times New Roman" w:hAnsi="Times New Roman" w:cs="Times New Roman"/>
          <w:sz w:val="25"/>
          <w:szCs w:val="25"/>
        </w:rPr>
      </w:pPr>
      <w:r w:rsidRPr="00247779">
        <w:rPr>
          <w:rFonts w:ascii="Times New Roman" w:hAnsi="Times New Roman" w:cs="Times New Roman"/>
          <w:sz w:val="25"/>
          <w:szCs w:val="25"/>
        </w:rPr>
        <w:t xml:space="preserve">утвержденному решением </w:t>
      </w:r>
    </w:p>
    <w:p w:rsidR="00C4389F" w:rsidRPr="00247779" w:rsidRDefault="00C4389F" w:rsidP="00C4389F">
      <w:pPr>
        <w:shd w:val="clear" w:color="auto" w:fill="FFFFFF"/>
        <w:jc w:val="right"/>
        <w:rPr>
          <w:rFonts w:ascii="Times New Roman" w:hAnsi="Times New Roman" w:cs="Times New Roman"/>
          <w:sz w:val="25"/>
          <w:szCs w:val="25"/>
        </w:rPr>
      </w:pPr>
      <w:r w:rsidRPr="00247779">
        <w:rPr>
          <w:rFonts w:ascii="Times New Roman" w:hAnsi="Times New Roman" w:cs="Times New Roman"/>
          <w:sz w:val="25"/>
          <w:szCs w:val="25"/>
        </w:rPr>
        <w:t>советом депутатов муниципального образования</w:t>
      </w:r>
    </w:p>
    <w:p w:rsidR="000F21D3" w:rsidRDefault="000F21D3" w:rsidP="000F21D3">
      <w:pPr>
        <w:autoSpaceDE w:val="0"/>
        <w:autoSpaceDN w:val="0"/>
        <w:adjustRightInd w:val="0"/>
        <w:spacing w:after="0" w:line="240" w:lineRule="auto"/>
        <w:jc w:val="right"/>
        <w:outlineLvl w:val="0"/>
        <w:rPr>
          <w:rFonts w:ascii="Times New Roman" w:hAnsi="Times New Roman" w:cs="Times New Roman"/>
          <w:sz w:val="25"/>
          <w:szCs w:val="25"/>
        </w:rPr>
      </w:pPr>
      <w:r w:rsidRPr="00247779">
        <w:rPr>
          <w:rFonts w:ascii="Times New Roman" w:hAnsi="Times New Roman" w:cs="Times New Roman"/>
          <w:sz w:val="25"/>
          <w:szCs w:val="25"/>
        </w:rPr>
        <w:t xml:space="preserve">от </w:t>
      </w:r>
      <w:r>
        <w:rPr>
          <w:rFonts w:ascii="Times New Roman" w:hAnsi="Times New Roman" w:cs="Times New Roman"/>
          <w:sz w:val="25"/>
          <w:szCs w:val="25"/>
        </w:rPr>
        <w:t>19.06.</w:t>
      </w:r>
      <w:r w:rsidRPr="00247779">
        <w:rPr>
          <w:rFonts w:ascii="Times New Roman" w:hAnsi="Times New Roman" w:cs="Times New Roman"/>
          <w:sz w:val="25"/>
          <w:szCs w:val="25"/>
        </w:rPr>
        <w:t>2025г. №</w:t>
      </w:r>
      <w:r>
        <w:rPr>
          <w:rFonts w:ascii="Times New Roman" w:hAnsi="Times New Roman" w:cs="Times New Roman"/>
          <w:sz w:val="25"/>
          <w:szCs w:val="25"/>
        </w:rPr>
        <w:t>277</w:t>
      </w:r>
      <w:r w:rsidRPr="00247779">
        <w:rPr>
          <w:rFonts w:ascii="Times New Roman" w:hAnsi="Times New Roman" w:cs="Times New Roman"/>
          <w:sz w:val="25"/>
          <w:szCs w:val="25"/>
        </w:rPr>
        <w:t xml:space="preserve"> </w:t>
      </w:r>
    </w:p>
    <w:p w:rsidR="00C4389F" w:rsidRPr="00247779" w:rsidRDefault="00C4389F" w:rsidP="00C4389F">
      <w:pPr>
        <w:shd w:val="clear" w:color="auto" w:fill="FFFFFF"/>
        <w:jc w:val="right"/>
        <w:rPr>
          <w:rFonts w:ascii="Times New Roman" w:hAnsi="Times New Roman" w:cs="Times New Roman"/>
          <w:sz w:val="25"/>
          <w:szCs w:val="25"/>
        </w:rPr>
      </w:pPr>
      <w:r w:rsidRPr="00247779">
        <w:rPr>
          <w:rFonts w:ascii="Times New Roman" w:hAnsi="Times New Roman" w:cs="Times New Roman"/>
          <w:sz w:val="25"/>
          <w:szCs w:val="25"/>
        </w:rPr>
        <w:t xml:space="preserve">       </w:t>
      </w:r>
    </w:p>
    <w:p w:rsidR="00C4389F" w:rsidRPr="00247779" w:rsidRDefault="00C4389F" w:rsidP="00C4389F">
      <w:pPr>
        <w:shd w:val="clear" w:color="auto" w:fill="FFFFFF"/>
        <w:jc w:val="right"/>
        <w:rPr>
          <w:rFonts w:ascii="Times New Roman" w:hAnsi="Times New Roman" w:cs="Times New Roman"/>
          <w:sz w:val="25"/>
          <w:szCs w:val="25"/>
        </w:rPr>
      </w:pPr>
      <w:r w:rsidRPr="00247779">
        <w:rPr>
          <w:rFonts w:ascii="Times New Roman" w:hAnsi="Times New Roman" w:cs="Times New Roman"/>
          <w:sz w:val="25"/>
          <w:szCs w:val="25"/>
        </w:rPr>
        <w:t> </w:t>
      </w:r>
    </w:p>
    <w:p w:rsidR="00C4389F" w:rsidRPr="00247779" w:rsidRDefault="00C4389F" w:rsidP="00C4389F">
      <w:pPr>
        <w:shd w:val="clear" w:color="auto" w:fill="FFFFFF"/>
        <w:jc w:val="center"/>
        <w:rPr>
          <w:rFonts w:ascii="Times New Roman" w:hAnsi="Times New Roman" w:cs="Times New Roman"/>
          <w:sz w:val="25"/>
          <w:szCs w:val="25"/>
        </w:rPr>
      </w:pPr>
      <w:r w:rsidRPr="00247779">
        <w:rPr>
          <w:rFonts w:ascii="Times New Roman" w:hAnsi="Times New Roman" w:cs="Times New Roman"/>
          <w:sz w:val="25"/>
          <w:szCs w:val="25"/>
        </w:rPr>
        <w:t>Согласие</w:t>
      </w:r>
    </w:p>
    <w:p w:rsidR="00C4389F" w:rsidRPr="00247779" w:rsidRDefault="00C4389F" w:rsidP="00C4389F">
      <w:pPr>
        <w:shd w:val="clear" w:color="auto" w:fill="FFFFFF"/>
        <w:jc w:val="center"/>
        <w:rPr>
          <w:rFonts w:ascii="Times New Roman" w:hAnsi="Times New Roman" w:cs="Times New Roman"/>
          <w:sz w:val="25"/>
          <w:szCs w:val="25"/>
        </w:rPr>
      </w:pPr>
      <w:r w:rsidRPr="00247779">
        <w:rPr>
          <w:rFonts w:ascii="Times New Roman" w:hAnsi="Times New Roman" w:cs="Times New Roman"/>
          <w:sz w:val="25"/>
          <w:szCs w:val="25"/>
        </w:rPr>
        <w:t>на назначение старостой муниципального образования «___________________»</w:t>
      </w:r>
    </w:p>
    <w:p w:rsidR="00C4389F" w:rsidRPr="00247779" w:rsidRDefault="00C4389F" w:rsidP="00C4389F">
      <w:pPr>
        <w:shd w:val="clear" w:color="auto" w:fill="FFFFFF"/>
        <w:jc w:val="both"/>
        <w:rPr>
          <w:rFonts w:ascii="Times New Roman" w:hAnsi="Times New Roman" w:cs="Times New Roman"/>
          <w:sz w:val="25"/>
          <w:szCs w:val="25"/>
        </w:rPr>
      </w:pPr>
      <w:r w:rsidRPr="00247779">
        <w:rPr>
          <w:rFonts w:ascii="Times New Roman" w:hAnsi="Times New Roman" w:cs="Times New Roman"/>
          <w:sz w:val="25"/>
          <w:szCs w:val="25"/>
        </w:rPr>
        <w:t>  </w:t>
      </w:r>
    </w:p>
    <w:p w:rsidR="00C4389F" w:rsidRPr="00247779" w:rsidRDefault="00C4389F" w:rsidP="00C4389F">
      <w:pPr>
        <w:shd w:val="clear" w:color="auto" w:fill="FFFFFF"/>
        <w:jc w:val="both"/>
        <w:rPr>
          <w:rFonts w:ascii="Times New Roman" w:hAnsi="Times New Roman" w:cs="Times New Roman"/>
          <w:sz w:val="25"/>
          <w:szCs w:val="25"/>
        </w:rPr>
      </w:pPr>
      <w:r w:rsidRPr="00247779">
        <w:rPr>
          <w:rFonts w:ascii="Times New Roman" w:hAnsi="Times New Roman" w:cs="Times New Roman"/>
          <w:sz w:val="25"/>
          <w:szCs w:val="25"/>
        </w:rPr>
        <w:t>   </w:t>
      </w:r>
    </w:p>
    <w:p w:rsidR="00C4389F" w:rsidRPr="00247779" w:rsidRDefault="00C4389F" w:rsidP="00C4389F">
      <w:pPr>
        <w:shd w:val="clear" w:color="auto" w:fill="FFFFFF"/>
        <w:ind w:firstLine="708"/>
        <w:jc w:val="both"/>
        <w:rPr>
          <w:rFonts w:ascii="Times New Roman" w:hAnsi="Times New Roman" w:cs="Times New Roman"/>
          <w:sz w:val="25"/>
          <w:szCs w:val="25"/>
        </w:rPr>
      </w:pPr>
      <w:r w:rsidRPr="00247779">
        <w:rPr>
          <w:rFonts w:ascii="Times New Roman" w:hAnsi="Times New Roman" w:cs="Times New Roman"/>
          <w:sz w:val="25"/>
          <w:szCs w:val="25"/>
        </w:rPr>
        <w:t>Я, ________________________________________________________ (Ф.И.О., год рождения, адрес проживания, данные паспорта или заменяющего его документа), согласен (согласна)    на    назначение    меня    старостой ______________________ (наименование населенного пункта).</w:t>
      </w:r>
    </w:p>
    <w:p w:rsidR="00C4389F" w:rsidRPr="00247779" w:rsidRDefault="00C4389F" w:rsidP="00C4389F">
      <w:pPr>
        <w:shd w:val="clear" w:color="auto" w:fill="FFFFFF"/>
        <w:jc w:val="both"/>
        <w:rPr>
          <w:rFonts w:ascii="Times New Roman" w:hAnsi="Times New Roman" w:cs="Times New Roman"/>
          <w:sz w:val="25"/>
          <w:szCs w:val="25"/>
        </w:rPr>
      </w:pPr>
      <w:r w:rsidRPr="00247779">
        <w:rPr>
          <w:rFonts w:ascii="Times New Roman" w:hAnsi="Times New Roman" w:cs="Times New Roman"/>
          <w:sz w:val="25"/>
          <w:szCs w:val="25"/>
        </w:rPr>
        <w:t>Сообщаю, что в отношении меня отсутствует вступившее в силу решение суда о признании недееспособным или ограничении дееспособности, отсутствует непогашенная судимость, я не замещаю государственную должность, должность государственной гражданской службы, муниципальную должность или должность муниципальной службы.</w:t>
      </w:r>
    </w:p>
    <w:p w:rsidR="00C4389F" w:rsidRPr="00247779" w:rsidRDefault="00C4389F" w:rsidP="00C4389F">
      <w:pPr>
        <w:shd w:val="clear" w:color="auto" w:fill="FFFFFF"/>
        <w:jc w:val="both"/>
        <w:rPr>
          <w:rFonts w:ascii="Times New Roman" w:hAnsi="Times New Roman" w:cs="Times New Roman"/>
          <w:sz w:val="25"/>
          <w:szCs w:val="25"/>
        </w:rPr>
      </w:pPr>
      <w:r w:rsidRPr="00247779">
        <w:rPr>
          <w:rFonts w:ascii="Times New Roman" w:hAnsi="Times New Roman" w:cs="Times New Roman"/>
          <w:sz w:val="25"/>
          <w:szCs w:val="25"/>
        </w:rPr>
        <w:t>            Я, в целях назначения меня старостой _____________ (наименование населенного пункта), даю согласие органам местного самоуправления муниципального образования «___________________» на обработку моих персональных данных, то есть на совершение действий, предусмотренных </w:t>
      </w:r>
      <w:hyperlink r:id="rId11" w:history="1">
        <w:r w:rsidRPr="00247779">
          <w:rPr>
            <w:rStyle w:val="a7"/>
            <w:rFonts w:ascii="Times New Roman" w:hAnsi="Times New Roman" w:cs="Times New Roman"/>
            <w:sz w:val="25"/>
            <w:szCs w:val="25"/>
          </w:rPr>
          <w:t>п. 3 ст. 3</w:t>
        </w:r>
      </w:hyperlink>
      <w:r w:rsidRPr="00247779">
        <w:rPr>
          <w:rFonts w:ascii="Times New Roman" w:hAnsi="Times New Roman" w:cs="Times New Roman"/>
          <w:sz w:val="25"/>
          <w:szCs w:val="25"/>
        </w:rPr>
        <w:t> Федерального закона от 27.07.2006 № 152-ФЗ "О персональных данных".</w:t>
      </w:r>
    </w:p>
    <w:p w:rsidR="00C4389F" w:rsidRPr="00247779" w:rsidRDefault="00C4389F" w:rsidP="00C4389F">
      <w:pPr>
        <w:shd w:val="clear" w:color="auto" w:fill="FFFFFF"/>
        <w:ind w:firstLine="708"/>
        <w:jc w:val="both"/>
        <w:rPr>
          <w:rFonts w:ascii="Times New Roman" w:hAnsi="Times New Roman" w:cs="Times New Roman"/>
          <w:sz w:val="25"/>
          <w:szCs w:val="25"/>
        </w:rPr>
      </w:pPr>
      <w:r w:rsidRPr="00247779">
        <w:rPr>
          <w:rFonts w:ascii="Times New Roman" w:hAnsi="Times New Roman" w:cs="Times New Roman"/>
          <w:sz w:val="25"/>
          <w:szCs w:val="25"/>
        </w:rPr>
        <w:t>Настоящее согласие действует со дня его подписания до дня отзыва в письменной форме.</w:t>
      </w:r>
    </w:p>
    <w:p w:rsidR="00C4389F" w:rsidRPr="00247779" w:rsidRDefault="00C4389F" w:rsidP="00C4389F">
      <w:pPr>
        <w:shd w:val="clear" w:color="auto" w:fill="FFFFFF"/>
        <w:jc w:val="both"/>
        <w:rPr>
          <w:rFonts w:ascii="Times New Roman" w:hAnsi="Times New Roman" w:cs="Times New Roman"/>
          <w:sz w:val="25"/>
          <w:szCs w:val="25"/>
        </w:rPr>
      </w:pPr>
      <w:r w:rsidRPr="00247779">
        <w:rPr>
          <w:rFonts w:ascii="Times New Roman" w:hAnsi="Times New Roman" w:cs="Times New Roman"/>
          <w:sz w:val="25"/>
          <w:szCs w:val="25"/>
        </w:rPr>
        <w:t> </w:t>
      </w:r>
    </w:p>
    <w:p w:rsidR="00C4389F" w:rsidRPr="00247779" w:rsidRDefault="00C4389F" w:rsidP="00C4389F">
      <w:pPr>
        <w:shd w:val="clear" w:color="auto" w:fill="FFFFFF"/>
        <w:jc w:val="both"/>
        <w:rPr>
          <w:rFonts w:ascii="Times New Roman" w:hAnsi="Times New Roman" w:cs="Times New Roman"/>
          <w:sz w:val="25"/>
          <w:szCs w:val="25"/>
        </w:rPr>
      </w:pPr>
      <w:r w:rsidRPr="00247779">
        <w:rPr>
          <w:rFonts w:ascii="Times New Roman" w:hAnsi="Times New Roman" w:cs="Times New Roman"/>
          <w:sz w:val="25"/>
          <w:szCs w:val="25"/>
        </w:rPr>
        <w:t> </w:t>
      </w:r>
    </w:p>
    <w:p w:rsidR="00C4389F" w:rsidRPr="00247779" w:rsidRDefault="00C4389F" w:rsidP="00C4389F">
      <w:pPr>
        <w:shd w:val="clear" w:color="auto" w:fill="FFFFFF"/>
        <w:jc w:val="both"/>
        <w:rPr>
          <w:rFonts w:ascii="Times New Roman" w:hAnsi="Times New Roman" w:cs="Times New Roman"/>
          <w:sz w:val="25"/>
          <w:szCs w:val="25"/>
        </w:rPr>
      </w:pPr>
      <w:r w:rsidRPr="00247779">
        <w:rPr>
          <w:rFonts w:ascii="Times New Roman" w:hAnsi="Times New Roman" w:cs="Times New Roman"/>
          <w:sz w:val="25"/>
          <w:szCs w:val="25"/>
        </w:rPr>
        <w:t> </w:t>
      </w:r>
    </w:p>
    <w:p w:rsidR="00C4389F" w:rsidRPr="00247779" w:rsidRDefault="00C4389F" w:rsidP="00C4389F">
      <w:pPr>
        <w:shd w:val="clear" w:color="auto" w:fill="FFFFFF"/>
        <w:jc w:val="both"/>
        <w:rPr>
          <w:rFonts w:ascii="Times New Roman" w:hAnsi="Times New Roman" w:cs="Times New Roman"/>
          <w:sz w:val="25"/>
          <w:szCs w:val="25"/>
        </w:rPr>
      </w:pPr>
      <w:r w:rsidRPr="00247779">
        <w:rPr>
          <w:rFonts w:ascii="Times New Roman" w:hAnsi="Times New Roman" w:cs="Times New Roman"/>
          <w:sz w:val="25"/>
          <w:szCs w:val="25"/>
        </w:rPr>
        <w:t>_______________                     ___________________                      ___________________</w:t>
      </w:r>
    </w:p>
    <w:p w:rsidR="00C4389F" w:rsidRPr="00247779" w:rsidRDefault="00C4389F" w:rsidP="00C4389F">
      <w:pPr>
        <w:shd w:val="clear" w:color="auto" w:fill="FFFFFF"/>
        <w:jc w:val="both"/>
        <w:rPr>
          <w:rFonts w:ascii="Times New Roman" w:hAnsi="Times New Roman" w:cs="Times New Roman"/>
          <w:sz w:val="25"/>
          <w:szCs w:val="25"/>
        </w:rPr>
      </w:pPr>
      <w:r w:rsidRPr="00247779">
        <w:rPr>
          <w:rFonts w:ascii="Times New Roman" w:hAnsi="Times New Roman" w:cs="Times New Roman"/>
          <w:sz w:val="25"/>
          <w:szCs w:val="25"/>
        </w:rPr>
        <w:t>дата                                                 подпись                                     расшифровка</w:t>
      </w:r>
    </w:p>
    <w:p w:rsidR="00C4389F" w:rsidRPr="00247779" w:rsidRDefault="00C4389F" w:rsidP="00C4389F">
      <w:pPr>
        <w:shd w:val="clear" w:color="auto" w:fill="FFFFFF"/>
        <w:jc w:val="both"/>
        <w:rPr>
          <w:rFonts w:ascii="Times New Roman" w:eastAsia="Calibri" w:hAnsi="Times New Roman" w:cs="Times New Roman"/>
          <w:sz w:val="25"/>
          <w:szCs w:val="25"/>
        </w:rPr>
      </w:pPr>
      <w:r w:rsidRPr="00247779">
        <w:rPr>
          <w:rFonts w:ascii="Times New Roman" w:hAnsi="Times New Roman" w:cs="Times New Roman"/>
          <w:sz w:val="25"/>
          <w:szCs w:val="25"/>
        </w:rPr>
        <w:t> </w:t>
      </w:r>
      <w:bookmarkStart w:id="0" w:name="_GoBack"/>
      <w:bookmarkEnd w:id="0"/>
    </w:p>
    <w:sectPr w:rsidR="00C4389F" w:rsidRPr="002477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E26D6"/>
    <w:multiLevelType w:val="hybridMultilevel"/>
    <w:tmpl w:val="285A655C"/>
    <w:lvl w:ilvl="0" w:tplc="13C84868">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451"/>
    <w:rsid w:val="00061183"/>
    <w:rsid w:val="000F21D3"/>
    <w:rsid w:val="00377F1F"/>
    <w:rsid w:val="00494654"/>
    <w:rsid w:val="00723451"/>
    <w:rsid w:val="00C438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183"/>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61183"/>
    <w:pPr>
      <w:ind w:left="720"/>
      <w:contextualSpacing/>
    </w:pPr>
  </w:style>
  <w:style w:type="character" w:customStyle="1" w:styleId="a4">
    <w:name w:val="Абзац списка Знак"/>
    <w:link w:val="a3"/>
    <w:uiPriority w:val="34"/>
    <w:locked/>
    <w:rsid w:val="00061183"/>
  </w:style>
  <w:style w:type="paragraph" w:styleId="a5">
    <w:name w:val="Balloon Text"/>
    <w:basedOn w:val="a"/>
    <w:link w:val="a6"/>
    <w:uiPriority w:val="99"/>
    <w:semiHidden/>
    <w:unhideWhenUsed/>
    <w:rsid w:val="0006118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61183"/>
    <w:rPr>
      <w:rFonts w:ascii="Tahoma" w:hAnsi="Tahoma" w:cs="Tahoma"/>
      <w:sz w:val="16"/>
      <w:szCs w:val="16"/>
    </w:rPr>
  </w:style>
  <w:style w:type="paragraph" w:customStyle="1" w:styleId="ConsPlusNormal">
    <w:name w:val="ConsPlusNormal"/>
    <w:link w:val="ConsPlusNormal0"/>
    <w:rsid w:val="00C4389F"/>
    <w:pPr>
      <w:widowControl w:val="0"/>
      <w:spacing w:after="0" w:line="240" w:lineRule="auto"/>
      <w:ind w:firstLine="720"/>
    </w:pPr>
    <w:rPr>
      <w:rFonts w:ascii="Arial" w:eastAsia="Times New Roman" w:hAnsi="Arial" w:cs="Times New Roman"/>
      <w:sz w:val="20"/>
      <w:szCs w:val="20"/>
      <w:lang w:eastAsia="ru-RU"/>
    </w:rPr>
  </w:style>
  <w:style w:type="character" w:customStyle="1" w:styleId="ConsPlusNormal0">
    <w:name w:val="ConsPlusNormal Знак"/>
    <w:link w:val="ConsPlusNormal"/>
    <w:locked/>
    <w:rsid w:val="00C4389F"/>
    <w:rPr>
      <w:rFonts w:ascii="Arial" w:eastAsia="Times New Roman" w:hAnsi="Arial" w:cs="Times New Roman"/>
      <w:sz w:val="20"/>
      <w:szCs w:val="20"/>
      <w:lang w:eastAsia="ru-RU"/>
    </w:rPr>
  </w:style>
  <w:style w:type="character" w:styleId="a7">
    <w:name w:val="Hyperlink"/>
    <w:uiPriority w:val="99"/>
    <w:rsid w:val="00C4389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183"/>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61183"/>
    <w:pPr>
      <w:ind w:left="720"/>
      <w:contextualSpacing/>
    </w:pPr>
  </w:style>
  <w:style w:type="character" w:customStyle="1" w:styleId="a4">
    <w:name w:val="Абзац списка Знак"/>
    <w:link w:val="a3"/>
    <w:uiPriority w:val="34"/>
    <w:locked/>
    <w:rsid w:val="00061183"/>
  </w:style>
  <w:style w:type="paragraph" w:styleId="a5">
    <w:name w:val="Balloon Text"/>
    <w:basedOn w:val="a"/>
    <w:link w:val="a6"/>
    <w:uiPriority w:val="99"/>
    <w:semiHidden/>
    <w:unhideWhenUsed/>
    <w:rsid w:val="0006118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61183"/>
    <w:rPr>
      <w:rFonts w:ascii="Tahoma" w:hAnsi="Tahoma" w:cs="Tahoma"/>
      <w:sz w:val="16"/>
      <w:szCs w:val="16"/>
    </w:rPr>
  </w:style>
  <w:style w:type="paragraph" w:customStyle="1" w:styleId="ConsPlusNormal">
    <w:name w:val="ConsPlusNormal"/>
    <w:link w:val="ConsPlusNormal0"/>
    <w:rsid w:val="00C4389F"/>
    <w:pPr>
      <w:widowControl w:val="0"/>
      <w:spacing w:after="0" w:line="240" w:lineRule="auto"/>
      <w:ind w:firstLine="720"/>
    </w:pPr>
    <w:rPr>
      <w:rFonts w:ascii="Arial" w:eastAsia="Times New Roman" w:hAnsi="Arial" w:cs="Times New Roman"/>
      <w:sz w:val="20"/>
      <w:szCs w:val="20"/>
      <w:lang w:eastAsia="ru-RU"/>
    </w:rPr>
  </w:style>
  <w:style w:type="character" w:customStyle="1" w:styleId="ConsPlusNormal0">
    <w:name w:val="ConsPlusNormal Знак"/>
    <w:link w:val="ConsPlusNormal"/>
    <w:locked/>
    <w:rsid w:val="00C4389F"/>
    <w:rPr>
      <w:rFonts w:ascii="Arial" w:eastAsia="Times New Roman" w:hAnsi="Arial" w:cs="Times New Roman"/>
      <w:sz w:val="20"/>
      <w:szCs w:val="20"/>
      <w:lang w:eastAsia="ru-RU"/>
    </w:rPr>
  </w:style>
  <w:style w:type="character" w:styleId="a7">
    <w:name w:val="Hyperlink"/>
    <w:uiPriority w:val="99"/>
    <w:rsid w:val="00C438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EB9641E320E32B4CDA56E8AB6C164487682C47705AB687BE316E477B26E619F83AF6C8B16F6EF331D885DC4S5R1H"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nsultantplus://offline/ref=DEB9641E320E32B4CDA57087A0AD334772899A7206AC6529BE43E220ED3E67CAC3EF6ADE55B2E131S1R9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consultantplus://offline/ref=79185AA0AD437EFCDBC47DE5CB77FE456A684608A5D2FE140E3B32C3E14922BD05F00F034941189B5A42A9A8CDF1D87904A2AF6922AFBFE1vBEEF" TargetMode="External"/><Relationship Id="rId5" Type="http://schemas.openxmlformats.org/officeDocument/2006/relationships/webSettings" Target="webSettings.xml"/><Relationship Id="rId10" Type="http://schemas.openxmlformats.org/officeDocument/2006/relationships/hyperlink" Target="consultantplus://offline/ref=4FC7C8062CDBCED4DD779E41BD0BA804993C82E7B34519958108CC385B420D86117BE7F081299115EAE738399807ED844AE7582F4BBDF9C32DECBE9E0A60F" TargetMode="External"/><Relationship Id="rId4" Type="http://schemas.openxmlformats.org/officeDocument/2006/relationships/settings" Target="settings.xml"/><Relationship Id="rId9" Type="http://schemas.openxmlformats.org/officeDocument/2006/relationships/hyperlink" Target="consultantplus://offline/ref=57D8EE0358723E7D89A23B020715EE92403634B4A19B8CF7238DEA06DF597F54B313C44AEBBE8102096B2Et0h1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3782</Words>
  <Characters>21560</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25292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2025-06-23T11:59:00Z</cp:lastPrinted>
  <dcterms:created xsi:type="dcterms:W3CDTF">2025-06-23T06:05:00Z</dcterms:created>
  <dcterms:modified xsi:type="dcterms:W3CDTF">2025-06-23T11:59:00Z</dcterms:modified>
</cp:coreProperties>
</file>